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0885" w:rsidRDefault="00487292" w:rsidP="00865233">
      <w:pPr>
        <w:jc w:val="both"/>
        <w:rPr>
          <w:rFonts w:cs="Arial"/>
          <w:b/>
          <w:bCs/>
          <w:sz w:val="32"/>
          <w:szCs w:val="32"/>
        </w:rPr>
      </w:pPr>
      <w:r>
        <w:rPr>
          <w:b/>
          <w:sz w:val="28"/>
        </w:rPr>
        <w:t>Лыжи, велоспорт, горный велосипед, регат</w:t>
      </w:r>
      <w:r w:rsidR="00903892" w:rsidRPr="00903892">
        <w:rPr>
          <w:b/>
          <w:sz w:val="28"/>
        </w:rPr>
        <w:t>ы</w:t>
      </w:r>
      <w:r>
        <w:rPr>
          <w:b/>
          <w:sz w:val="28"/>
        </w:rPr>
        <w:t xml:space="preserve">, летние ретриты, скалолазание и бег </w:t>
      </w:r>
    </w:p>
    <w:p w:rsidR="00F30885" w:rsidRDefault="00487292" w:rsidP="00865233">
      <w:pPr>
        <w:jc w:val="both"/>
        <w:rPr>
          <w:rFonts w:cs="Arial"/>
          <w:b/>
          <w:bCs/>
        </w:rPr>
      </w:pPr>
      <w:r>
        <w:rPr>
          <w:b/>
          <w:sz w:val="32"/>
        </w:rPr>
        <w:t>ВАЖНЫЕ СОБЫТИЯ КРУГЛЫЙ ГОД</w:t>
      </w:r>
    </w:p>
    <w:p w:rsidR="00F30885" w:rsidRDefault="00A95599" w:rsidP="00F30885">
      <w:pPr>
        <w:jc w:val="both"/>
        <w:rPr>
          <w:rFonts w:cs="Arial"/>
          <w:b/>
          <w:bCs/>
        </w:rPr>
      </w:pPr>
    </w:p>
    <w:p w:rsidR="00F30885" w:rsidRDefault="00487292" w:rsidP="006A77AE">
      <w:pPr>
        <w:pStyle w:val="Corpodeltesto22"/>
        <w:spacing w:line="276" w:lineRule="auto"/>
        <w:ind w:right="-59"/>
        <w:rPr>
          <w:rFonts w:ascii="Arial" w:hAnsi="Arial" w:cs="Arial"/>
          <w:shd w:val="clear" w:color="000000" w:fill="FFFF00"/>
        </w:rPr>
      </w:pPr>
      <w:r>
        <w:rPr>
          <w:rFonts w:ascii="Arial" w:hAnsi="Arial"/>
          <w:b/>
        </w:rPr>
        <w:t>Благодаря особенной природной среде, наличию отличной инфраструктуры и эффективно организованной и проверенной сети волонтеров в Трентино круглый год проводятся значимые и широко освещаемые в СМИ соревнования по всем ключевым дисциплинам. Расскажем об основных из них</w:t>
      </w:r>
    </w:p>
    <w:p w:rsidR="00F30885" w:rsidRDefault="00A95599" w:rsidP="006A77AE">
      <w:pPr>
        <w:pStyle w:val="Corpodeltesto22"/>
        <w:spacing w:line="276" w:lineRule="auto"/>
        <w:rPr>
          <w:rFonts w:ascii="Arial" w:hAnsi="Arial" w:cs="Arial"/>
          <w:shd w:val="clear" w:color="000000" w:fill="FFFF00"/>
        </w:rPr>
      </w:pPr>
    </w:p>
    <w:p w:rsidR="00F30885" w:rsidRDefault="00487292" w:rsidP="00F30885">
      <w:pPr>
        <w:pStyle w:val="Corpodeltesto22"/>
        <w:rPr>
          <w:rFonts w:ascii="Arial" w:hAnsi="Arial" w:cs="Arial"/>
        </w:rPr>
      </w:pPr>
      <w:r>
        <w:rPr>
          <w:rFonts w:ascii="Arial" w:hAnsi="Arial"/>
          <w:b/>
        </w:rPr>
        <w:t xml:space="preserve">Зима </w:t>
      </w:r>
    </w:p>
    <w:p w:rsidR="00F30885" w:rsidRPr="00A95599" w:rsidRDefault="00487292" w:rsidP="00F30885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/>
          <w:b/>
        </w:rPr>
        <w:t>3Tre в Мадонна-ди-Кампильо</w:t>
      </w:r>
      <w:r>
        <w:rPr>
          <w:rFonts w:ascii="Arial" w:hAnsi="Arial"/>
        </w:rPr>
        <w:t xml:space="preserve"> – самое старое итальянское состязание Кубка мира </w:t>
      </w:r>
      <w:r w:rsidRPr="00A95599">
        <w:rPr>
          <w:rFonts w:ascii="Arial" w:hAnsi="Arial"/>
          <w:b/>
        </w:rPr>
        <w:t>по горнолыжному спорту</w:t>
      </w:r>
      <w:r w:rsidRPr="00A95599">
        <w:rPr>
          <w:rFonts w:ascii="Arial" w:hAnsi="Arial"/>
        </w:rPr>
        <w:t xml:space="preserve">. Это важное декабрьское мероприятие открывает календарь зимних соревнований в Трентино. Декабрьские и январские гонки </w:t>
      </w:r>
      <w:r w:rsidRPr="00A95599">
        <w:rPr>
          <w:rFonts w:ascii="Arial" w:hAnsi="Arial"/>
          <w:b/>
        </w:rPr>
        <w:t>Кубка Европы</w:t>
      </w:r>
      <w:r w:rsidRPr="00A95599">
        <w:rPr>
          <w:rFonts w:ascii="Arial" w:hAnsi="Arial"/>
        </w:rPr>
        <w:t xml:space="preserve"> среди мужчин и женщин уже несколько лет проходят в Поцца-ди-Фасса (М), Фольгарии (M) и Андало (Ж). Восходящие звезды горнолыжного спорта всего мира встречаются в марте в Фольгарии на соревновании </w:t>
      </w:r>
      <w:r w:rsidRPr="00A95599">
        <w:rPr>
          <w:rFonts w:ascii="Arial" w:hAnsi="Arial"/>
          <w:b/>
        </w:rPr>
        <w:t>Alpe Cimbra Children's Cup</w:t>
      </w:r>
      <w:r w:rsidRPr="00A95599">
        <w:rPr>
          <w:rFonts w:ascii="Arial" w:hAnsi="Arial"/>
        </w:rPr>
        <w:t xml:space="preserve">, преемнике юношеского критериума ФИС – легендарного соревнования "Trofeo Topolino", проходившего более 50 раз. </w:t>
      </w:r>
    </w:p>
    <w:p w:rsidR="00F30885" w:rsidRDefault="00487292" w:rsidP="00F30885">
      <w:pPr>
        <w:pStyle w:val="Intestazione"/>
        <w:jc w:val="both"/>
        <w:rPr>
          <w:rFonts w:ascii="Arial" w:hAnsi="Arial" w:cs="Arial"/>
        </w:rPr>
      </w:pPr>
      <w:r w:rsidRPr="00A95599">
        <w:rPr>
          <w:rFonts w:ascii="Arial" w:hAnsi="Arial"/>
        </w:rPr>
        <w:t xml:space="preserve">В первые месяцы года в Трентино также проходят соревнования по лыжным гонкам. Сезон начинается с гонки </w:t>
      </w:r>
      <w:r w:rsidRPr="00A95599">
        <w:rPr>
          <w:rFonts w:ascii="Arial" w:hAnsi="Arial"/>
          <w:b/>
        </w:rPr>
        <w:t>Tour de Ski</w:t>
      </w:r>
      <w:r w:rsidRPr="00A95599">
        <w:rPr>
          <w:rFonts w:ascii="Arial" w:hAnsi="Arial"/>
        </w:rPr>
        <w:t xml:space="preserve"> в Валь-ди-Фьемме с драматическим финальным</w:t>
      </w:r>
      <w:bookmarkStart w:id="0" w:name="_GoBack"/>
      <w:bookmarkEnd w:id="0"/>
      <w:r>
        <w:rPr>
          <w:rFonts w:ascii="Arial" w:hAnsi="Arial"/>
        </w:rPr>
        <w:t xml:space="preserve"> подъемом на Монте-Чермис. Лыжные гонки претерпели существенные изменения с учреждением гонки </w:t>
      </w:r>
      <w:r>
        <w:rPr>
          <w:rFonts w:ascii="Arial" w:hAnsi="Arial"/>
          <w:b/>
        </w:rPr>
        <w:t>Марчалонга, которая проходит в долинах Фьемме и Фасса</w:t>
      </w:r>
      <w:r>
        <w:rPr>
          <w:rFonts w:ascii="Arial" w:hAnsi="Arial"/>
        </w:rPr>
        <w:t xml:space="preserve">, одного из самых ожидаемых массовых мероприятий среди любителей узких лыж: 70 км в классической технике между коммунами Моэна и Кавалезе. В международный календарь соревнований по беговым лыжам уже несколько лет входит </w:t>
      </w:r>
      <w:r>
        <w:rPr>
          <w:rFonts w:ascii="Arial" w:hAnsi="Arial"/>
          <w:b/>
        </w:rPr>
        <w:t>Марафон по северным дисциплинам Viote Monte Bondone</w:t>
      </w:r>
      <w:r>
        <w:rPr>
          <w:rFonts w:ascii="Arial" w:hAnsi="Arial"/>
        </w:rPr>
        <w:t>, который проводится на маршрутах Центра беговых лыж Viote на горе Монте-Бондоне.</w:t>
      </w:r>
    </w:p>
    <w:p w:rsidR="00CC4BCC" w:rsidRPr="00CC4BCC" w:rsidRDefault="00487292" w:rsidP="00DB715E">
      <w:pPr>
        <w:jc w:val="both"/>
        <w:rPr>
          <w:rFonts w:cs="Arial"/>
        </w:rPr>
      </w:pPr>
      <w:r>
        <w:t xml:space="preserve">В начале января в верховьях долины Валь-ди-Нон стартует </w:t>
      </w:r>
      <w:r>
        <w:rPr>
          <w:b/>
        </w:rPr>
        <w:t>Часполада</w:t>
      </w:r>
      <w:r>
        <w:t>,</w:t>
      </w:r>
      <w:r>
        <w:rPr>
          <w:b/>
        </w:rPr>
        <w:t xml:space="preserve"> </w:t>
      </w:r>
      <w:r>
        <w:t xml:space="preserve">главная европейская встреча всех любителей снегоступов, привлекающее в среднем более шести тысяч участников: как спортсменов, так и любителей. С января по апрель дивные трентинские горы, от Доломити-ди-Брента до Лагорай, становятся сценой для таких важных мероприятий спортивного </w:t>
      </w:r>
      <w:r>
        <w:rPr>
          <w:b/>
        </w:rPr>
        <w:t>ски-альпинизма</w:t>
      </w:r>
      <w:r>
        <w:t>, как La Sportiva Epic Ski Tour, Sellaronda Ski Marathon, а также Ski Alp Race Dolomiti di Brenta, которое является одним из этапов соревнований за Кубок мира</w:t>
      </w:r>
      <w:r>
        <w:rPr>
          <w:color w:val="FF0000"/>
        </w:rPr>
        <w:t>.</w:t>
      </w:r>
      <w:r>
        <w:rPr>
          <w:rFonts w:ascii="Calibri" w:hAnsi="Calibri"/>
          <w:color w:val="FF0000"/>
        </w:rPr>
        <w:t xml:space="preserve"> </w:t>
      </w:r>
      <w:bookmarkStart w:id="1" w:name="_Hlk534299643"/>
      <w:r>
        <w:t xml:space="preserve">Идеально подготовленные трассы, высококачественное оборудование и услуги привлекают в Трентино национальные команды по зимним спортивным дисциплинам, горным лыжам и в первую очередь лыжным гонкам. </w:t>
      </w:r>
      <w:r>
        <w:rPr>
          <w:b/>
        </w:rPr>
        <w:t xml:space="preserve">Норвежская сборная по лыжным гонкам </w:t>
      </w:r>
      <w:r>
        <w:t>тренируется на снегах</w:t>
      </w:r>
      <w:r>
        <w:rPr>
          <w:b/>
        </w:rPr>
        <w:t xml:space="preserve"> Паганеллы</w:t>
      </w:r>
      <w:r>
        <w:t xml:space="preserve">, тогда как </w:t>
      </w:r>
      <w:r>
        <w:rPr>
          <w:b/>
        </w:rPr>
        <w:t xml:space="preserve">сборная </w:t>
      </w:r>
      <w:r w:rsidR="003C4DD0">
        <w:rPr>
          <w:b/>
        </w:rPr>
        <w:t>США</w:t>
      </w:r>
      <w:r w:rsidR="003C4DD0">
        <w:t xml:space="preserve"> –</w:t>
      </w:r>
      <w:r>
        <w:t xml:space="preserve"> в </w:t>
      </w:r>
      <w:r>
        <w:rPr>
          <w:b/>
        </w:rPr>
        <w:t>Альпе-Чимбра</w:t>
      </w:r>
      <w:r>
        <w:t xml:space="preserve">. </w:t>
      </w:r>
      <w:r>
        <w:rPr>
          <w:b/>
        </w:rPr>
        <w:t xml:space="preserve">Итальянская сборная </w:t>
      </w:r>
      <w:r>
        <w:t>выбрала трассы долины</w:t>
      </w:r>
      <w:r>
        <w:rPr>
          <w:b/>
        </w:rPr>
        <w:t xml:space="preserve"> Валь-ди-Фасса</w:t>
      </w:r>
      <w:r>
        <w:t xml:space="preserve"> для тренировок женской и мужской команд в гигантском слаломе и свободном спуске. Выбор сборной команды Италии по </w:t>
      </w:r>
      <w:r>
        <w:lastRenderedPageBreak/>
        <w:t xml:space="preserve">лыжным гонкам пал на долину </w:t>
      </w:r>
      <w:r>
        <w:rPr>
          <w:b/>
        </w:rPr>
        <w:t>Валь-ди-Фьемме</w:t>
      </w:r>
      <w:r>
        <w:t xml:space="preserve">, тогда как на </w:t>
      </w:r>
      <w:r>
        <w:rPr>
          <w:b/>
        </w:rPr>
        <w:t xml:space="preserve">плоскогорье Пине </w:t>
      </w:r>
      <w:r>
        <w:t xml:space="preserve">в государственной организации Чембры проходят сборы и тренировки итальянских сборных по конькобежному спорту в таких дисциплинах, как длинный трек, шорт-трек и керлинг. </w:t>
      </w:r>
      <w:bookmarkEnd w:id="1"/>
    </w:p>
    <w:p w:rsidR="00F30885" w:rsidRDefault="00A95599" w:rsidP="00DB715E">
      <w:pPr>
        <w:pStyle w:val="Corpodeltesto22"/>
        <w:rPr>
          <w:rFonts w:ascii="Arial" w:hAnsi="Arial" w:cs="Arial"/>
          <w:b/>
        </w:rPr>
      </w:pPr>
    </w:p>
    <w:p w:rsidR="00F30885" w:rsidRDefault="00487292" w:rsidP="00F30885">
      <w:pPr>
        <w:pStyle w:val="Corpodeltesto22"/>
        <w:rPr>
          <w:rFonts w:ascii="Arial" w:hAnsi="Arial" w:cs="Arial"/>
        </w:rPr>
      </w:pPr>
      <w:r>
        <w:rPr>
          <w:rFonts w:ascii="Arial" w:hAnsi="Arial"/>
          <w:b/>
        </w:rPr>
        <w:t>Весна - Большой велоспорт и регаты</w:t>
      </w:r>
    </w:p>
    <w:p w:rsidR="00F30885" w:rsidRDefault="00487292" w:rsidP="002A5DDF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Большой </w:t>
      </w:r>
      <w:r>
        <w:rPr>
          <w:rFonts w:ascii="Arial" w:hAnsi="Arial"/>
          <w:b/>
        </w:rPr>
        <w:t>велоспорт</w:t>
      </w:r>
      <w:r>
        <w:rPr>
          <w:rFonts w:ascii="Arial" w:hAnsi="Arial"/>
        </w:rPr>
        <w:t xml:space="preserve">, </w:t>
      </w:r>
      <w:r>
        <w:rPr>
          <w:rFonts w:ascii="Arial" w:hAnsi="Arial"/>
          <w:b/>
        </w:rPr>
        <w:t xml:space="preserve">парусные регаты и виндсерфинг </w:t>
      </w:r>
      <w:r>
        <w:rPr>
          <w:rFonts w:ascii="Arial" w:hAnsi="Arial"/>
        </w:rPr>
        <w:t xml:space="preserve">– вот основной список мероприятий в весеннем Трентино. Не стоит упускать возможность посетить этапы гонки </w:t>
      </w:r>
      <w:r>
        <w:rPr>
          <w:rFonts w:ascii="Arial" w:hAnsi="Arial"/>
          <w:b/>
        </w:rPr>
        <w:t>Джиро д’Италия</w:t>
      </w:r>
      <w:r>
        <w:rPr>
          <w:rFonts w:ascii="Arial" w:hAnsi="Arial"/>
        </w:rPr>
        <w:t>, которые проходят в Доломитах и тревожат умы тысяч болельщиков, наблюдающих за состязанием, стоя вдоль трасс.</w:t>
      </w:r>
    </w:p>
    <w:p w:rsidR="002A5DDF" w:rsidRDefault="00487292" w:rsidP="00F30885">
      <w:pPr>
        <w:jc w:val="both"/>
        <w:rPr>
          <w:rFonts w:cs="Arial"/>
          <w:szCs w:val="24"/>
        </w:rPr>
      </w:pPr>
      <w:r>
        <w:t xml:space="preserve">Но и в ожидании великой гонки скучать не придется: в апреле на дорогах Трентино, Альто-Адидже и Тироля проходит </w:t>
      </w:r>
      <w:r>
        <w:rPr>
          <w:b/>
        </w:rPr>
        <w:t>Тур Альп</w:t>
      </w:r>
      <w:r>
        <w:t xml:space="preserve">, который до 2016 года назывался Giro del Trentino Melinda. В июле же проходит </w:t>
      </w:r>
      <w:r>
        <w:rPr>
          <w:b/>
        </w:rPr>
        <w:t>La Leggendaria Charly Gaul</w:t>
      </w:r>
      <w:r>
        <w:t>, один из самых знаменательных шоссейных велозаездов в мире.</w:t>
      </w:r>
    </w:p>
    <w:p w:rsidR="00F30885" w:rsidRDefault="00487292" w:rsidP="00F30885">
      <w:pPr>
        <w:jc w:val="both"/>
        <w:rPr>
          <w:rFonts w:cs="Arial"/>
          <w:szCs w:val="24"/>
        </w:rPr>
      </w:pPr>
      <w:r>
        <w:rPr>
          <w:rFonts w:ascii="Helvetica" w:hAnsi="Helvetica"/>
          <w:color w:val="000000"/>
        </w:rPr>
        <w:t>Смелое зрелище, будоражащее воображение, –</w:t>
      </w:r>
      <w:r>
        <w:rPr>
          <w:rFonts w:ascii="Helvetica" w:hAnsi="Helvetica"/>
          <w:b/>
          <w:color w:val="000000"/>
        </w:rPr>
        <w:t xml:space="preserve"> Trentino MTB</w:t>
      </w:r>
      <w:r>
        <w:rPr>
          <w:rFonts w:ascii="Helvetica" w:hAnsi="Helvetica"/>
          <w:color w:val="000000"/>
        </w:rPr>
        <w:t xml:space="preserve"> – ежегодное состязание, состоящее из семи сегментов, которое проходит на дивных одиночных треках и участках полного бездорожья. Семь встреч, где каждый найдет категорию по душе (от любителей сложных подъемов до тех, кто предпочитает мягкое чередование ландшафтов) и заберет с собой незабываемые воспоминания</w:t>
      </w:r>
      <w:r>
        <w:t xml:space="preserve">. </w:t>
      </w:r>
    </w:p>
    <w:p w:rsidR="00F30885" w:rsidRDefault="00487292" w:rsidP="00F30885">
      <w:pPr>
        <w:pStyle w:val="NormaleWeb1"/>
        <w:shd w:val="clear" w:color="auto" w:fill="FFFFFF"/>
        <w:jc w:val="both"/>
        <w:rPr>
          <w:rFonts w:cs="Arial"/>
          <w:b/>
        </w:rPr>
      </w:pPr>
      <w:r>
        <w:t xml:space="preserve">Благодаря мягкости здешнего климата и постоянству ветров, дующих между Рива-дель-Гарда и Торболе, весной на озере Гарда открывается сезон </w:t>
      </w:r>
      <w:r>
        <w:rPr>
          <w:b/>
        </w:rPr>
        <w:t>международных парусных регат и виндсерфинга</w:t>
      </w:r>
      <w:r>
        <w:t xml:space="preserve">. В расписании мероприятий до самого ноября представлены самые известные и зрелищные чемпионаты мира и Европы по парусному спорту и виндсерфингу. </w:t>
      </w:r>
    </w:p>
    <w:p w:rsidR="00F30885" w:rsidRDefault="00A95599" w:rsidP="00F30885">
      <w:pPr>
        <w:pStyle w:val="Corpodeltesto22"/>
        <w:rPr>
          <w:rFonts w:ascii="Arial" w:hAnsi="Arial" w:cs="Arial"/>
          <w:b/>
        </w:rPr>
      </w:pPr>
    </w:p>
    <w:p w:rsidR="00F30885" w:rsidRDefault="00487292" w:rsidP="00F30885">
      <w:pPr>
        <w:pStyle w:val="Corpodeltesto22"/>
        <w:rPr>
          <w:rFonts w:ascii="Arial" w:hAnsi="Arial" w:cs="Arial"/>
        </w:rPr>
      </w:pPr>
      <w:r>
        <w:rPr>
          <w:rFonts w:ascii="Arial" w:hAnsi="Arial"/>
          <w:b/>
        </w:rPr>
        <w:t xml:space="preserve">Лето </w:t>
      </w:r>
      <w:r w:rsidR="00D50F72">
        <w:rPr>
          <w:rFonts w:ascii="Arial" w:hAnsi="Arial"/>
          <w:b/>
        </w:rPr>
        <w:t>–</w:t>
      </w:r>
      <w:r>
        <w:rPr>
          <w:rFonts w:ascii="Arial" w:hAnsi="Arial"/>
          <w:b/>
        </w:rPr>
        <w:t xml:space="preserve"> </w:t>
      </w:r>
      <w:r w:rsidR="00D50F72">
        <w:rPr>
          <w:rFonts w:ascii="Arial" w:hAnsi="Arial"/>
          <w:b/>
        </w:rPr>
        <w:t>Профессиональный ф</w:t>
      </w:r>
      <w:r>
        <w:rPr>
          <w:rFonts w:ascii="Arial" w:hAnsi="Arial"/>
          <w:b/>
        </w:rPr>
        <w:t>утбол</w:t>
      </w:r>
      <w:r w:rsidR="00D50F72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 xml:space="preserve">в Доломитах </w:t>
      </w:r>
    </w:p>
    <w:p w:rsidR="00F30885" w:rsidRDefault="00487292" w:rsidP="00F30885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Свежий горный воздух, первоклассная инфраструктура и особые климатические условия делают Трентино популярным местом для летних тренировок одиночных спортсменов и команд высокого уровня. Возглавляет список летних удовольствий </w:t>
      </w:r>
      <w:r>
        <w:rPr>
          <w:rFonts w:ascii="Arial" w:hAnsi="Arial"/>
          <w:b/>
        </w:rPr>
        <w:t>футбол</w:t>
      </w:r>
      <w:r>
        <w:rPr>
          <w:rFonts w:ascii="Arial" w:hAnsi="Arial"/>
        </w:rPr>
        <w:t>: множество итальянских и европейских футбольных клубов отправляются для летнего восстановления именно в Трентино. В последние сезоны Трентино выбирали футбольные клубы Рома (Пинцоло), Фиорентина (Моэна), Наполи (Димаро-Фольгарида). Кроме этих гигантов в нашей провинции каждый год тренируется множество юношеских команд Серии A, Серии B и Лиги Про.</w:t>
      </w:r>
    </w:p>
    <w:p w:rsidR="00F30885" w:rsidRDefault="00487292" w:rsidP="00F30885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/>
          <w:b/>
        </w:rPr>
        <w:t>Федерации баскетбола</w:t>
      </w:r>
      <w:r>
        <w:rPr>
          <w:rFonts w:ascii="Arial" w:hAnsi="Arial"/>
        </w:rPr>
        <w:t xml:space="preserve"> и </w:t>
      </w:r>
      <w:r>
        <w:rPr>
          <w:rFonts w:ascii="Arial" w:hAnsi="Arial"/>
          <w:b/>
        </w:rPr>
        <w:t>волейбола</w:t>
      </w:r>
      <w:r>
        <w:rPr>
          <w:rFonts w:ascii="Arial" w:hAnsi="Arial"/>
        </w:rPr>
        <w:t xml:space="preserve"> также уже много лет выбирают Пинцоло и Кавалезе (соответственно) для летних сборов состава национальных сборных. Местом проведения общего подготовительного сбора национальной сборной по </w:t>
      </w:r>
      <w:r>
        <w:rPr>
          <w:rFonts w:ascii="Arial" w:hAnsi="Arial"/>
          <w:b/>
        </w:rPr>
        <w:t>регби</w:t>
      </w:r>
      <w:r>
        <w:rPr>
          <w:rFonts w:ascii="Arial" w:hAnsi="Arial"/>
        </w:rPr>
        <w:t xml:space="preserve"> стала Перджине-Вальсугана.</w:t>
      </w:r>
    </w:p>
    <w:p w:rsidR="00F30885" w:rsidRDefault="00487292" w:rsidP="00F30885">
      <w:pPr>
        <w:pStyle w:val="Intestazione"/>
        <w:jc w:val="both"/>
      </w:pPr>
      <w:r>
        <w:rPr>
          <w:rFonts w:ascii="Arial" w:hAnsi="Arial"/>
        </w:rPr>
        <w:t xml:space="preserve">Чтобы как следует надышаться летним горным воздухом, стоит отправиться на пробежку по самым непроходимым и крутым дорожкам с головокружительными </w:t>
      </w:r>
      <w:r w:rsidR="006935BC">
        <w:rPr>
          <w:rFonts w:ascii="Arial" w:hAnsi="Arial"/>
        </w:rPr>
        <w:t xml:space="preserve">и </w:t>
      </w:r>
      <w:r>
        <w:rPr>
          <w:rFonts w:ascii="Arial" w:hAnsi="Arial"/>
        </w:rPr>
        <w:lastRenderedPageBreak/>
        <w:t xml:space="preserve">будоражащими кровь </w:t>
      </w:r>
      <w:r>
        <w:rPr>
          <w:rFonts w:ascii="Helvetica" w:hAnsi="Helvetica"/>
        </w:rPr>
        <w:t xml:space="preserve">спусками в окружении потрясающих Доломитов. </w:t>
      </w:r>
      <w:r>
        <w:rPr>
          <w:rFonts w:ascii="Helvetica" w:hAnsi="Helvetica"/>
          <w:b/>
        </w:rPr>
        <w:t>Горный бег</w:t>
      </w:r>
      <w:r>
        <w:rPr>
          <w:rFonts w:ascii="Helvetica" w:hAnsi="Helvetica"/>
        </w:rPr>
        <w:t xml:space="preserve"> – это прежде всего встреча с самим собой, а вызовов на трентинских склонах с каждым сезоном становится все больше и больше. В трентинских Доломитах проходит множество мероприятий такого толка. Среди самых важных нужно упомянуть гонку </w:t>
      </w:r>
      <w:r>
        <w:rPr>
          <w:rFonts w:ascii="Helvetica" w:hAnsi="Helvetica"/>
          <w:b/>
        </w:rPr>
        <w:t>Dolomites Skyrace</w:t>
      </w:r>
      <w:r>
        <w:rPr>
          <w:rFonts w:ascii="Helvetica" w:hAnsi="Helvetica"/>
        </w:rPr>
        <w:t xml:space="preserve">, которая стартует и финиширует на площади Канацеи в Валь-ди-Фасса, 64-километровую </w:t>
      </w:r>
      <w:r>
        <w:rPr>
          <w:rFonts w:ascii="Helvetica" w:hAnsi="Helvetica"/>
          <w:b/>
        </w:rPr>
        <w:t>Dolomiti di Brenta Trail</w:t>
      </w:r>
      <w:r>
        <w:rPr>
          <w:rFonts w:ascii="Helvetica" w:hAnsi="Helvetica"/>
        </w:rPr>
        <w:t xml:space="preserve">, старт и финиш которой находятся в Мольвено, и </w:t>
      </w:r>
      <w:r>
        <w:rPr>
          <w:rFonts w:ascii="Helvetica" w:hAnsi="Helvetica"/>
          <w:b/>
        </w:rPr>
        <w:t>Ledro Skyrace</w:t>
      </w:r>
      <w:r>
        <w:rPr>
          <w:rFonts w:ascii="Helvetica" w:hAnsi="Helvetica"/>
        </w:rPr>
        <w:t xml:space="preserve"> на склонах Альпи-ди-Ледро.</w:t>
      </w:r>
    </w:p>
    <w:p w:rsidR="000435A2" w:rsidRDefault="00A95599" w:rsidP="00F30885">
      <w:pPr>
        <w:pStyle w:val="Corpodeltesto22"/>
        <w:rPr>
          <w:rFonts w:ascii="Arial" w:hAnsi="Arial" w:cs="Arial"/>
          <w:b/>
        </w:rPr>
      </w:pPr>
    </w:p>
    <w:p w:rsidR="00F30885" w:rsidRDefault="00487292" w:rsidP="00F30885">
      <w:pPr>
        <w:pStyle w:val="Corpodeltesto22"/>
        <w:rPr>
          <w:rFonts w:ascii="Helvetica" w:hAnsi="Helvetica" w:cs="Helvetica"/>
        </w:rPr>
      </w:pPr>
      <w:r>
        <w:rPr>
          <w:rFonts w:ascii="Arial" w:hAnsi="Arial"/>
          <w:b/>
        </w:rPr>
        <w:t>Осень - Скалолазание, марафоны и атлетика</w:t>
      </w:r>
    </w:p>
    <w:p w:rsidR="00F30885" w:rsidRDefault="00487292" w:rsidP="00F30885">
      <w:pPr>
        <w:jc w:val="both"/>
        <w:rPr>
          <w:rFonts w:ascii="Helvetica" w:hAnsi="Helvetica" w:cs="Helvetica"/>
        </w:rPr>
      </w:pPr>
      <w:r>
        <w:rPr>
          <w:rFonts w:ascii="Helvetica" w:hAnsi="Helvetica"/>
        </w:rPr>
        <w:t xml:space="preserve">В последние годы в спортивном скалолазании произошел настоящий бум. В результате этот вид спорта в 2020 году вошел в список олимпийских дисциплин. Существенный вклад в дело его популяризации и распространения внесло соревнование </w:t>
      </w:r>
      <w:r>
        <w:rPr>
          <w:rFonts w:ascii="Helvetica" w:hAnsi="Helvetica"/>
          <w:b/>
        </w:rPr>
        <w:t>Rock Master</w:t>
      </w:r>
      <w:r>
        <w:rPr>
          <w:rFonts w:ascii="Helvetica" w:hAnsi="Helvetica"/>
        </w:rPr>
        <w:t>, которое проводится с 1986 года в Арко. Оно привлекает тысячи людей, мечтающих увидеть лучших скалолазов мира в действии.</w:t>
      </w:r>
    </w:p>
    <w:p w:rsidR="00F30885" w:rsidRDefault="00487292" w:rsidP="00F30885">
      <w:pPr>
        <w:jc w:val="both"/>
        <w:rPr>
          <w:rFonts w:ascii="Helvetica" w:hAnsi="Helvetica" w:cs="Helvetica"/>
        </w:rPr>
      </w:pPr>
      <w:r>
        <w:rPr>
          <w:rFonts w:ascii="Helvetica" w:hAnsi="Helvetica"/>
        </w:rPr>
        <w:t xml:space="preserve">В конце лета в Роверето проходит </w:t>
      </w:r>
      <w:r>
        <w:rPr>
          <w:rFonts w:ascii="Helvetica" w:hAnsi="Helvetica"/>
          <w:b/>
        </w:rPr>
        <w:t>Палио-делла-Кверча</w:t>
      </w:r>
      <w:r>
        <w:rPr>
          <w:rFonts w:ascii="Helvetica" w:hAnsi="Helvetica"/>
        </w:rPr>
        <w:t xml:space="preserve">, самая старая итальянская встреча по легкой атлетике, веселое мероприятие, где можно увидеть множество мировых звезд атлетики. В исторический центр города на фестиваль </w:t>
      </w:r>
      <w:r>
        <w:rPr>
          <w:rFonts w:ascii="Helvetica" w:hAnsi="Helvetica"/>
          <w:b/>
        </w:rPr>
        <w:t>Trento Running Festival</w:t>
      </w:r>
      <w:r>
        <w:rPr>
          <w:rFonts w:ascii="Helvetica" w:hAnsi="Helvetica"/>
        </w:rPr>
        <w:t xml:space="preserve">, который проходит в конце сентября, съезжаются специалисты по бегу на средние дистанции и полумарафону. С октября по ноябрь всеобщее внимание перемещается на озеро Гарда, где проходят </w:t>
      </w:r>
      <w:r>
        <w:rPr>
          <w:rFonts w:ascii="Helvetica" w:hAnsi="Helvetica"/>
          <w:b/>
        </w:rPr>
        <w:t>International Lake Garda Marathon</w:t>
      </w:r>
      <w:r>
        <w:rPr>
          <w:rFonts w:ascii="Helvetica" w:hAnsi="Helvetica"/>
        </w:rPr>
        <w:t xml:space="preserve"> (от Мальчезине до пляжа Торболе-суль-Гарда) и </w:t>
      </w:r>
      <w:r>
        <w:rPr>
          <w:rFonts w:ascii="Helvetica" w:hAnsi="Helvetica"/>
          <w:b/>
        </w:rPr>
        <w:t>Garda Trentino Half Marathon</w:t>
      </w:r>
      <w:r>
        <w:rPr>
          <w:rFonts w:ascii="Helvetica" w:hAnsi="Helvetica"/>
        </w:rPr>
        <w:t>.</w:t>
      </w:r>
    </w:p>
    <w:p w:rsidR="007A0ECF" w:rsidRDefault="00A95599" w:rsidP="00F30885">
      <w:pPr>
        <w:jc w:val="both"/>
        <w:rPr>
          <w:rFonts w:ascii="Helvetica" w:hAnsi="Helvetica" w:cs="Helvetica"/>
        </w:rPr>
      </w:pPr>
    </w:p>
    <w:p w:rsidR="00DE04FD" w:rsidRDefault="00487292" w:rsidP="00F30885">
      <w:pPr>
        <w:jc w:val="both"/>
        <w:rPr>
          <w:rFonts w:ascii="Helvetica" w:hAnsi="Helvetica" w:cs="Helvetica"/>
        </w:rPr>
      </w:pPr>
      <w:r>
        <w:rPr>
          <w:rFonts w:ascii="Helvetica" w:hAnsi="Helvetica"/>
        </w:rPr>
        <w:t xml:space="preserve">И заключительное подтверждение неразрывности союза спорта и региона: с 2018 года в октябре в Тренто проходит </w:t>
      </w:r>
      <w:r>
        <w:rPr>
          <w:rFonts w:ascii="Helvetica" w:hAnsi="Helvetica"/>
          <w:b/>
        </w:rPr>
        <w:t>Festival dello Sport</w:t>
      </w:r>
      <w:r>
        <w:rPr>
          <w:rFonts w:ascii="Helvetica" w:hAnsi="Helvetica"/>
        </w:rPr>
        <w:t xml:space="preserve">, организуемый газетой Gazzetta dello Sport и регионом Трентино при поддержке Национальных олимпийского и паралимпийского комитетов Италии. Четыре насыщенных дня с величайшими чемпионами, участвующими в разнообразных мероприятиях, встречах с публикой, дискуссиях на самые актуальные темы современности, тренингах и спортивных мероприятиях в разных спортивных дисциплинах. </w:t>
      </w:r>
    </w:p>
    <w:p w:rsidR="004E7C92" w:rsidRDefault="00A95599" w:rsidP="00F30885">
      <w:pPr>
        <w:jc w:val="both"/>
        <w:rPr>
          <w:rFonts w:ascii="Helvetica" w:hAnsi="Helvetica" w:cs="Helvetica"/>
        </w:rPr>
      </w:pPr>
    </w:p>
    <w:p w:rsidR="00DE04FD" w:rsidRDefault="00A95599" w:rsidP="00F30885">
      <w:pPr>
        <w:jc w:val="both"/>
        <w:rPr>
          <w:rFonts w:ascii="Helvetica" w:hAnsi="Helvetica" w:cs="Helvetica"/>
        </w:rPr>
      </w:pPr>
    </w:p>
    <w:p w:rsidR="007A0ECF" w:rsidRPr="00782BD3" w:rsidRDefault="00487292" w:rsidP="00F30885">
      <w:pPr>
        <w:jc w:val="both"/>
        <w:rPr>
          <w:rFonts w:cs="Arial"/>
        </w:rPr>
      </w:pPr>
      <w:r>
        <w:rPr>
          <w:rFonts w:ascii="Helvetica" w:hAnsi="Helvetica"/>
        </w:rPr>
        <w:t xml:space="preserve">Для получения дополнительной информации перейдите по </w:t>
      </w:r>
      <w:hyperlink r:id="rId8" w:history="1">
        <w:r>
          <w:rPr>
            <w:rStyle w:val="Collegamentoipertestuale"/>
            <w:rFonts w:ascii="Helvetica" w:hAnsi="Helvetica"/>
          </w:rPr>
          <w:t>ссылке</w:t>
        </w:r>
      </w:hyperlink>
      <w:r>
        <w:rPr>
          <w:rFonts w:ascii="Helvetica" w:hAnsi="Helvetica"/>
        </w:rPr>
        <w:t xml:space="preserve"> </w:t>
      </w:r>
    </w:p>
    <w:p w:rsidR="00B3624B" w:rsidRDefault="00A95599" w:rsidP="00F30885">
      <w:pPr>
        <w:pStyle w:val="Intestazione"/>
        <w:jc w:val="both"/>
        <w:rPr>
          <w:rFonts w:ascii="Arial" w:hAnsi="Arial" w:cs="Arial"/>
        </w:rPr>
      </w:pPr>
    </w:p>
    <w:p w:rsidR="00F30885" w:rsidRDefault="00487292" w:rsidP="00F30885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/>
        </w:rPr>
        <w:t>(m. b.)</w:t>
      </w:r>
    </w:p>
    <w:p w:rsidR="009C72FF" w:rsidRPr="00F30885" w:rsidRDefault="009C72FF" w:rsidP="00F30885"/>
    <w:sectPr w:rsidR="009C72FF" w:rsidRPr="00F30885" w:rsidSect="00DE6F11">
      <w:headerReference w:type="default" r:id="rId9"/>
      <w:footerReference w:type="default" r:id="rId10"/>
      <w:pgSz w:w="11900" w:h="16840"/>
      <w:pgMar w:top="2694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7292" w:rsidRDefault="00487292" w:rsidP="009C72FF">
      <w:r>
        <w:separator/>
      </w:r>
    </w:p>
  </w:endnote>
  <w:endnote w:type="continuationSeparator" w:id="0">
    <w:p w:rsidR="00487292" w:rsidRDefault="0048729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2A5DDF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2A5DDF" w:rsidRPr="00A55549" w:rsidRDefault="00487292" w:rsidP="00356A5C">
          <w:pPr>
            <w:pStyle w:val="Pidipagina"/>
            <w:rPr>
              <w:rFonts w:ascii="Arial" w:hAnsi="Arial" w:cs="Arial"/>
              <w:b/>
              <w:bCs/>
              <w:color w:val="000000"/>
              <w:sz w:val="18"/>
              <w:szCs w:val="18"/>
            </w:rPr>
          </w:pPr>
          <w:r>
            <w:rPr>
              <w:rFonts w:ascii="Arial" w:hAnsi="Arial"/>
              <w:b/>
              <w:color w:val="000000"/>
              <w:sz w:val="18"/>
            </w:rPr>
            <w:t>ПРЕСС-СЛУЖБА</w:t>
          </w:r>
        </w:p>
        <w:p w:rsidR="002A5DDF" w:rsidRPr="00A55549" w:rsidRDefault="00487292" w:rsidP="00356A5C">
          <w:pPr>
            <w:pStyle w:val="Pidipagina"/>
            <w:rPr>
              <w:rFonts w:ascii="Arial" w:hAnsi="Arial" w:cs="Arial"/>
              <w:color w:val="000000"/>
              <w:sz w:val="18"/>
              <w:szCs w:val="18"/>
            </w:rPr>
          </w:pPr>
          <w:r>
            <w:rPr>
              <w:rFonts w:ascii="Arial" w:hAnsi="Arial"/>
              <w:color w:val="000000"/>
              <w:sz w:val="18"/>
            </w:rPr>
            <w:t>Тел. 0461 219386</w:t>
          </w:r>
        </w:p>
        <w:p w:rsidR="002A5DDF" w:rsidRPr="00A55549" w:rsidRDefault="00487292" w:rsidP="00356A5C">
          <w:pPr>
            <w:pStyle w:val="Pidipagina"/>
            <w:rPr>
              <w:rFonts w:ascii="Arial" w:hAnsi="Arial" w:cs="Arial"/>
              <w:color w:val="000000"/>
              <w:sz w:val="18"/>
              <w:szCs w:val="18"/>
            </w:rPr>
          </w:pPr>
          <w:r>
            <w:rPr>
              <w:rFonts w:ascii="Arial" w:hAnsi="Arial"/>
              <w:color w:val="000000"/>
              <w:sz w:val="18"/>
            </w:rPr>
            <w:t>press@trentinomarketing.org</w:t>
          </w:r>
        </w:p>
        <w:p w:rsidR="002A5DDF" w:rsidRPr="00A55549" w:rsidRDefault="00E66AD4" w:rsidP="00356A5C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0000"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0" b="0"/>
                <wp:docPr id="1" name="Immagine 20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0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487292">
            <w:rPr>
              <w:rFonts w:ascii="Arial" w:hAnsi="Arial"/>
              <w:color w:val="000000"/>
              <w:sz w:val="18"/>
            </w:rPr>
            <w:t>@PressTrentino</w:t>
          </w:r>
        </w:p>
      </w:tc>
      <w:tc>
        <w:tcPr>
          <w:tcW w:w="4932" w:type="dxa"/>
          <w:shd w:val="clear" w:color="auto" w:fill="auto"/>
        </w:tcPr>
        <w:p w:rsidR="002A5DDF" w:rsidRPr="00A55549" w:rsidRDefault="00E66AD4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638E"/>
              <w:sz w:val="20"/>
              <w:lang w:val="it-IT" w:eastAsia="it-IT"/>
            </w:rPr>
            <w:drawing>
              <wp:inline distT="0" distB="0" distL="0" distR="0">
                <wp:extent cx="1123950" cy="419100"/>
                <wp:effectExtent l="0" t="0" r="0" b="0"/>
                <wp:docPr id="3" name="Immagin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39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A5DDF" w:rsidRPr="00A55549" w:rsidRDefault="00A95599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:rsidR="002A5DDF" w:rsidRDefault="00E66AD4" w:rsidP="00A55549">
    <w:pPr>
      <w:pStyle w:val="Pidipagina"/>
      <w:tabs>
        <w:tab w:val="clear" w:pos="9638"/>
        <w:tab w:val="right" w:pos="9632"/>
      </w:tabs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-762635</wp:posOffset>
              </wp:positionV>
              <wp:extent cx="6096000" cy="0"/>
              <wp:effectExtent l="12065" t="8890" r="6985" b="10160"/>
              <wp:wrapNone/>
              <wp:docPr id="4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5BBDDA04" id="Connettore 1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ILmHwIAAD0EAAAOAAAAZHJzL2Uyb0RvYy54bWysU02P2jAQvVfqf7B8Z5OwWQoRYVUl0Mu2&#10;RdrtDzC2Q6z6S7aXgKr+944NRGx7qarm4Niemec3M2+Wj0cl0YE7L4yucXGXY8Q1NUzofY2/vWwm&#10;c4x8IJoRaTSv8Yl7/Lh6/2452IpPTW8k4w4BiPbVYGvch2CrLPO054r4O2O5BmNnnCIBjm6fMUcG&#10;QFcym+b5LBuMY9YZyr2H2/ZsxKuE33Wchq9d53lAssbALaTVpXUX12y1JNXeEdsLeqFB/oGFIkLD&#10;oyNUSwJBr078AaUEdcabLtxRozLTdYLylANkU+S/ZfPcE8tTLlAcb8cy+f8HS78ctg4JVuMSI00U&#10;tKgxWvMQjOOoQA+xQoP1FTg2eutijvSon+2Tod890qbpid7zxPTlZCG8iBHZm5B48Bbe2Q2fDQMf&#10;8hpMKtexcypCQiHQMXXlNHaFHwOicDnLF7M8h+bRqy0j1TXQOh8+caNQ3NRYCh0LRipyePIhEiHV&#10;1SVea7MRUqamS42GGt8XHx5SgDdSsGiMbt7td4106ECibNKXsgLLrZsSAcQrharxfHQiVc8JW2uW&#10;XglEyPMemEgdwSEv4HbZnUXyY5Ev1vP1vJyU09l6UuZtO/m4acrJbAP82vu2adriZ+RZlFUvGOM6&#10;Ur0Ktij/ThCX0TlLbZTsWJPsLXoqHpC9/hPp1NjYy7Mqdoadtu7acNBocr7MUxyC2zPsb6d+9QsA&#10;AP//AwBQSwMEFAAGAAgAAAAhAMKUBq/cAAAADAEAAA8AAABkcnMvZG93bnJldi54bWxMj8FOwzAM&#10;hu9IvEPkSVymLW0FYytNpwqJOysT56xxm2qNUzXZVt4ec0Bwsmx/+v252M9uEFecQu9JQbpOQCA1&#10;3vTUKTh+vK22IELUZPTgCRV8YYB9eX9X6Nz4Gx3wWsdOcAiFXCuwMY65lKGx6HRY+xGJd62fnI7c&#10;Tp00k75xuBtkliQb6XRPfMHqEV8tNuf64hTs5uzo39t2+Wmrusdqabd1c1DqYTFXLyAizvEPhh99&#10;VoeSnU7+QiaIQcEq2zDJNc2SFAQTu6fnRxCn35EsC/n/ifIbAAD//wMAUEsBAi0AFAAGAAgAAAAh&#10;ALaDOJL+AAAA4QEAABMAAAAAAAAAAAAAAAAAAAAAAFtDb250ZW50X1R5cGVzXS54bWxQSwECLQAU&#10;AAYACAAAACEAOP0h/9YAAACUAQAACwAAAAAAAAAAAAAAAAAvAQAAX3JlbHMvLnJlbHNQSwECLQAU&#10;AAYACAAAACEALACC5h8CAAA9BAAADgAAAAAAAAAAAAAAAAAuAgAAZHJzL2Uyb0RvYy54bWxQSwEC&#10;LQAUAAYACAAAACEAwpQGr9wAAAAMAQAADwAAAAAAAAAAAAAAAAB5BAAAZHJzL2Rvd25yZXYueG1s&#10;UEsFBgAAAAAEAAQA8wAAAIIFAAAAAA==&#10;" strokeweight=".25pt">
              <v:stroke joinstyle="miter"/>
            </v:line>
          </w:pict>
        </mc:Fallback>
      </mc:AlternateContent>
    </w:r>
    <w:r w:rsidR="00487292">
      <w:tab/>
    </w:r>
    <w:r w:rsidR="00487292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7292" w:rsidRDefault="00487292" w:rsidP="009C72FF">
      <w:r>
        <w:separator/>
      </w:r>
    </w:p>
  </w:footnote>
  <w:footnote w:type="continuationSeparator" w:id="0">
    <w:p w:rsidR="00487292" w:rsidRDefault="0048729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5DDF" w:rsidRDefault="00E66AD4">
    <w:pPr>
      <w:pStyle w:val="Intestazione"/>
    </w:pPr>
    <w:r>
      <w:rPr>
        <w:noProof/>
        <w:lang w:val="it-IT" w:eastAsia="it-IT"/>
      </w:rPr>
      <w:drawing>
        <wp:inline distT="0" distB="0" distL="0" distR="0">
          <wp:extent cx="1552575" cy="514350"/>
          <wp:effectExtent l="0" t="0" r="0" b="0"/>
          <wp:docPr id="2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180E0C"/>
    <w:multiLevelType w:val="hybridMultilevel"/>
    <w:tmpl w:val="1B34106A"/>
    <w:lvl w:ilvl="0" w:tplc="8A16F92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1D8E91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1A6E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182E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8EE93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B4A80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4A0F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80C65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AE1A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906AB"/>
    <w:multiLevelType w:val="hybridMultilevel"/>
    <w:tmpl w:val="E14A5176"/>
    <w:lvl w:ilvl="0" w:tplc="CA12AAB0">
      <w:start w:val="1"/>
      <w:numFmt w:val="decimal"/>
      <w:lvlText w:val="%1."/>
      <w:lvlJc w:val="left"/>
      <w:pPr>
        <w:ind w:left="720" w:hanging="360"/>
      </w:pPr>
    </w:lvl>
    <w:lvl w:ilvl="1" w:tplc="B784DEF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0C6760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B8A30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6E9B2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36A7E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EA57B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C87DE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14F87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FF"/>
    <w:rsid w:val="002C6485"/>
    <w:rsid w:val="003C4DD0"/>
    <w:rsid w:val="00487292"/>
    <w:rsid w:val="006935BC"/>
    <w:rsid w:val="006B175B"/>
    <w:rsid w:val="008163A7"/>
    <w:rsid w:val="008D303F"/>
    <w:rsid w:val="00903892"/>
    <w:rsid w:val="009C72FF"/>
    <w:rsid w:val="00A95599"/>
    <w:rsid w:val="00D50F72"/>
    <w:rsid w:val="00E66AD4"/>
    <w:rsid w:val="00F24B61"/>
    <w:rsid w:val="00FE2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328B626E-5C4F-47C5-A7CC-92A07BF3A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="Calibri" w:eastAsia="Calibri" w:hAnsi="Calibri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="Calibri" w:eastAsia="Calibri" w:hAnsi="Calibri"/>
      <w:szCs w:val="24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  <w:lang w:val="ru-RU" w:eastAsia="ru-RU"/>
    </w:rPr>
  </w:style>
  <w:style w:type="character" w:styleId="Collegamentoipertestuale">
    <w:name w:val="Hyperlink"/>
    <w:uiPriority w:val="99"/>
    <w:unhideWhenUsed/>
    <w:rsid w:val="002D09B0"/>
    <w:rPr>
      <w:color w:val="0563C1"/>
      <w:u w:val="single"/>
      <w:lang w:val="ru-RU" w:eastAsia="ru-RU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val="ru-RU" w:eastAsia="ru-RU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</w:rPr>
  </w:style>
  <w:style w:type="character" w:styleId="Enfasigrassetto">
    <w:name w:val="Strong"/>
    <w:uiPriority w:val="22"/>
    <w:qFormat/>
    <w:rsid w:val="0042200D"/>
    <w:rPr>
      <w:b/>
      <w:bCs/>
      <w:lang w:val="ru-RU" w:eastAsia="ru-RU"/>
    </w:rPr>
  </w:style>
  <w:style w:type="character" w:styleId="Collegamentovisitato">
    <w:name w:val="FollowedHyperlink"/>
    <w:uiPriority w:val="99"/>
    <w:semiHidden/>
    <w:unhideWhenUsed/>
    <w:rsid w:val="000F43DE"/>
    <w:rPr>
      <w:color w:val="954F72"/>
      <w:u w:val="single"/>
      <w:lang w:val="ru-RU" w:eastAsia="ru-RU"/>
    </w:rPr>
  </w:style>
  <w:style w:type="paragraph" w:customStyle="1" w:styleId="Corpodeltesto22">
    <w:name w:val="Corpo del testo 22"/>
    <w:basedOn w:val="Normale"/>
    <w:rsid w:val="00F30885"/>
    <w:pPr>
      <w:suppressAutoHyphens/>
      <w:spacing w:line="360" w:lineRule="atLeast"/>
      <w:jc w:val="both"/>
    </w:pPr>
    <w:rPr>
      <w:rFonts w:ascii="Univers" w:hAnsi="Univers" w:cs="Univers"/>
      <w:szCs w:val="24"/>
    </w:rPr>
  </w:style>
  <w:style w:type="paragraph" w:customStyle="1" w:styleId="NormaleWeb1">
    <w:name w:val="Normale (Web)1"/>
    <w:basedOn w:val="Normale"/>
    <w:rsid w:val="00F30885"/>
    <w:pPr>
      <w:widowControl w:val="0"/>
      <w:suppressAutoHyphens/>
      <w:spacing w:before="28" w:after="28" w:line="100" w:lineRule="atLeast"/>
    </w:pPr>
    <w:rPr>
      <w:kern w:val="1"/>
      <w:szCs w:val="24"/>
      <w:lang w:bidi="hi-IN"/>
    </w:rPr>
  </w:style>
  <w:style w:type="paragraph" w:styleId="Revisione">
    <w:name w:val="Revision"/>
    <w:hidden/>
    <w:uiPriority w:val="99"/>
    <w:semiHidden/>
    <w:rsid w:val="004A5EB1"/>
    <w:rPr>
      <w:rFonts w:ascii="Arial" w:eastAsia="Times New Roman" w:hAnsi="Arial"/>
      <w:sz w:val="24"/>
    </w:rPr>
  </w:style>
  <w:style w:type="paragraph" w:styleId="Paragrafoelenco">
    <w:name w:val="List Paragraph"/>
    <w:basedOn w:val="Normale"/>
    <w:uiPriority w:val="34"/>
    <w:qFormat/>
    <w:rsid w:val="0020365D"/>
    <w:pPr>
      <w:ind w:left="720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nfo/it/esperienze/grande-sport-e-partnership/grandi-eventi-sportiv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D0EB990-9413-4BE9-91D0-40C9DA440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1092</Words>
  <Characters>6225</Characters>
  <Application>Microsoft Office Word</Application>
  <DocSecurity>0</DocSecurity>
  <Lines>51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7303</CharactersWithSpaces>
  <SharedDoc>false</SharedDoc>
  <HLinks>
    <vt:vector size="6" baseType="variant">
      <vt:variant>
        <vt:i4>1114121</vt:i4>
      </vt:variant>
      <vt:variant>
        <vt:i4>0</vt:i4>
      </vt:variant>
      <vt:variant>
        <vt:i4>0</vt:i4>
      </vt:variant>
      <vt:variant>
        <vt:i4>5</vt:i4>
      </vt:variant>
      <vt:variant>
        <vt:lpwstr>http://www.visittrentino.info/it/esperienze/grande-sport-e-partnership/grandi-eventi-sportivi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Traduzioni Str Trento</dc:creator>
  <cp:keywords/>
  <cp:lastModifiedBy>Palmisano Davide</cp:lastModifiedBy>
  <cp:revision>3</cp:revision>
  <cp:lastPrinted>2019-01-14T08:14:00Z</cp:lastPrinted>
  <dcterms:created xsi:type="dcterms:W3CDTF">2021-01-06T22:29:00Z</dcterms:created>
  <dcterms:modified xsi:type="dcterms:W3CDTF">2021-02-25T09:58:00Z</dcterms:modified>
</cp:coreProperties>
</file>