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E7AC1" w14:textId="39E783AE" w:rsidR="00F04FEA" w:rsidRPr="00161599" w:rsidRDefault="008E650F" w:rsidP="00F04FEA">
      <w:pPr>
        <w:jc w:val="both"/>
        <w:rPr>
          <w:rFonts w:cs="Arial"/>
          <w:b/>
          <w:bCs/>
          <w:sz w:val="28"/>
          <w:szCs w:val="28"/>
          <w:lang w:val="pl-PL"/>
        </w:rPr>
      </w:pPr>
      <w:bookmarkStart w:id="0" w:name="_Hlk110334934"/>
      <w:r w:rsidRPr="00161599">
        <w:rPr>
          <w:rFonts w:cs="Arial"/>
          <w:b/>
          <w:bCs/>
          <w:sz w:val="28"/>
          <w:szCs w:val="28"/>
          <w:lang w:val="pl-PL"/>
        </w:rPr>
        <w:t xml:space="preserve">Coraz więcej wyciągów zasilanych energią z odnawialnych źródeł </w:t>
      </w:r>
    </w:p>
    <w:p w14:paraId="6D91CAD2" w14:textId="734C49F8" w:rsidR="00681B0D" w:rsidRDefault="00681B0D" w:rsidP="00F04FEA">
      <w:pPr>
        <w:jc w:val="both"/>
        <w:rPr>
          <w:rFonts w:cs="Arial"/>
          <w:b/>
          <w:bCs/>
          <w:sz w:val="32"/>
          <w:szCs w:val="32"/>
          <w:lang w:val="pl-PL"/>
        </w:rPr>
      </w:pPr>
      <w:r>
        <w:rPr>
          <w:rFonts w:cs="Arial"/>
          <w:b/>
          <w:bCs/>
          <w:sz w:val="32"/>
          <w:szCs w:val="32"/>
          <w:lang w:val="pl-PL"/>
        </w:rPr>
        <w:t>ŚNIEG I ZRÓWNOWAŻONY ROZWÓJ</w:t>
      </w:r>
    </w:p>
    <w:p w14:paraId="50BEA5A1" w14:textId="77777777" w:rsidR="00681B0D" w:rsidRPr="00161599" w:rsidRDefault="00681B0D" w:rsidP="00F04FEA">
      <w:pPr>
        <w:jc w:val="both"/>
        <w:rPr>
          <w:rFonts w:cs="Arial"/>
          <w:b/>
          <w:bCs/>
          <w:sz w:val="32"/>
          <w:szCs w:val="32"/>
          <w:lang w:val="pl-PL"/>
        </w:rPr>
      </w:pPr>
    </w:p>
    <w:p w14:paraId="3CCD5FB3" w14:textId="3FA4C21D" w:rsidR="008E650F" w:rsidRPr="00161599" w:rsidRDefault="008E650F" w:rsidP="00F04FEA">
      <w:pPr>
        <w:jc w:val="both"/>
        <w:rPr>
          <w:rFonts w:cs="Arial"/>
          <w:b/>
          <w:bCs/>
          <w:szCs w:val="24"/>
          <w:lang w:val="pl-PL"/>
        </w:rPr>
      </w:pPr>
      <w:r w:rsidRPr="00161599">
        <w:rPr>
          <w:rFonts w:cs="Arial"/>
          <w:b/>
          <w:bCs/>
          <w:szCs w:val="24"/>
          <w:lang w:val="pl-PL"/>
        </w:rPr>
        <w:t>Przedsiębiorstwa zarządzające wyciągami w Pinzolo i San Martino otrzymały certyfikat Si Rating za zrównoważony rozwój w wymiarze środowiskowym, społecznym i gospodarczym. Ko</w:t>
      </w:r>
      <w:r w:rsidR="003249D3" w:rsidRPr="00161599">
        <w:rPr>
          <w:rFonts w:cs="Arial"/>
          <w:b/>
          <w:bCs/>
          <w:szCs w:val="24"/>
          <w:lang w:val="pl-PL"/>
        </w:rPr>
        <w:t xml:space="preserve">nsorcjum Pontedilegno-Tonale zatwierdziło pierwszy </w:t>
      </w:r>
      <w:r w:rsidR="00986215">
        <w:rPr>
          <w:rFonts w:cs="Arial"/>
          <w:b/>
          <w:bCs/>
          <w:szCs w:val="24"/>
          <w:lang w:val="pl-PL"/>
        </w:rPr>
        <w:t>bilans</w:t>
      </w:r>
      <w:r w:rsidR="003249D3" w:rsidRPr="00161599">
        <w:rPr>
          <w:rFonts w:cs="Arial"/>
          <w:b/>
          <w:bCs/>
          <w:szCs w:val="24"/>
          <w:lang w:val="pl-PL"/>
        </w:rPr>
        <w:t xml:space="preserve"> zrównoważonego rozwoju i inwestuje w </w:t>
      </w:r>
      <w:r w:rsidR="00A42C53" w:rsidRPr="00A42C53">
        <w:rPr>
          <w:rFonts w:cs="Arial"/>
          <w:b/>
          <w:bCs/>
          <w:szCs w:val="24"/>
          <w:lang w:val="pl-PL"/>
        </w:rPr>
        <w:t>społeczności energetyczne działające w zakresie energii odnawialnej</w:t>
      </w:r>
    </w:p>
    <w:p w14:paraId="036185B1" w14:textId="5CFDDD60" w:rsidR="003249D3" w:rsidRPr="00161599" w:rsidRDefault="003249D3" w:rsidP="00F04FEA">
      <w:pPr>
        <w:jc w:val="both"/>
        <w:rPr>
          <w:rFonts w:cs="Arial"/>
          <w:b/>
          <w:bCs/>
          <w:szCs w:val="24"/>
          <w:lang w:val="pl-PL"/>
        </w:rPr>
      </w:pPr>
    </w:p>
    <w:p w14:paraId="1222947A" w14:textId="37DCFD6B" w:rsidR="003249D3" w:rsidRPr="00161599" w:rsidRDefault="005D712A" w:rsidP="00F04FEA">
      <w:pPr>
        <w:jc w:val="both"/>
        <w:rPr>
          <w:rFonts w:cs="Arial"/>
          <w:szCs w:val="24"/>
          <w:shd w:val="clear" w:color="auto" w:fill="FFFFFF"/>
          <w:lang w:val="pl-PL"/>
        </w:rPr>
      </w:pPr>
      <w:r w:rsidRPr="00161599">
        <w:rPr>
          <w:rFonts w:cs="Arial"/>
          <w:szCs w:val="24"/>
          <w:shd w:val="clear" w:color="auto" w:fill="FFFFFF"/>
          <w:lang w:val="pl-PL"/>
        </w:rPr>
        <w:t xml:space="preserve">Na obszarze narciarskim Trentino miłośnicy białego szaleństwa mają do dyspozycji </w:t>
      </w:r>
      <w:r w:rsidRPr="00CB64A8">
        <w:rPr>
          <w:rFonts w:cs="Arial"/>
          <w:b/>
          <w:bCs/>
          <w:szCs w:val="24"/>
          <w:shd w:val="clear" w:color="auto" w:fill="FFFFFF"/>
          <w:lang w:val="pl-PL"/>
        </w:rPr>
        <w:t>jedne z najnowocześniejszych wyciągó</w:t>
      </w:r>
      <w:r w:rsidR="00FF7063" w:rsidRPr="00CB64A8">
        <w:rPr>
          <w:rFonts w:cs="Arial"/>
          <w:b/>
          <w:bCs/>
          <w:szCs w:val="24"/>
          <w:shd w:val="clear" w:color="auto" w:fill="FFFFFF"/>
          <w:lang w:val="pl-PL"/>
        </w:rPr>
        <w:t>w</w:t>
      </w:r>
      <w:r w:rsidRPr="00CB64A8">
        <w:rPr>
          <w:rFonts w:cs="Arial"/>
          <w:b/>
          <w:bCs/>
          <w:szCs w:val="24"/>
          <w:shd w:val="clear" w:color="auto" w:fill="FFFFFF"/>
          <w:lang w:val="pl-PL"/>
        </w:rPr>
        <w:t xml:space="preserve"> narciarskich w Alpach</w:t>
      </w:r>
      <w:r w:rsidRPr="00161599">
        <w:rPr>
          <w:rFonts w:cs="Arial"/>
          <w:szCs w:val="24"/>
          <w:shd w:val="clear" w:color="auto" w:fill="FFFFFF"/>
          <w:lang w:val="pl-PL"/>
        </w:rPr>
        <w:t xml:space="preserve">. </w:t>
      </w:r>
      <w:r w:rsidR="00CB64A8">
        <w:rPr>
          <w:rFonts w:cs="Arial"/>
          <w:szCs w:val="24"/>
          <w:shd w:val="clear" w:color="auto" w:fill="FFFFFF"/>
          <w:lang w:val="pl-PL"/>
        </w:rPr>
        <w:t>Ś</w:t>
      </w:r>
      <w:r w:rsidRPr="00161599">
        <w:rPr>
          <w:rFonts w:cs="Arial"/>
          <w:szCs w:val="24"/>
          <w:shd w:val="clear" w:color="auto" w:fill="FFFFFF"/>
          <w:lang w:val="pl-PL"/>
        </w:rPr>
        <w:t xml:space="preserve">redni wiek użytkowania </w:t>
      </w:r>
      <w:r w:rsidR="00CB64A8">
        <w:rPr>
          <w:rFonts w:cs="Arial"/>
          <w:szCs w:val="24"/>
          <w:shd w:val="clear" w:color="auto" w:fill="FFFFFF"/>
          <w:lang w:val="pl-PL"/>
        </w:rPr>
        <w:t>wyciągów wynosi</w:t>
      </w:r>
      <w:r w:rsidRPr="00161599">
        <w:rPr>
          <w:rFonts w:cs="Arial"/>
          <w:szCs w:val="24"/>
          <w:shd w:val="clear" w:color="auto" w:fill="FFFFFF"/>
          <w:lang w:val="pl-PL"/>
        </w:rPr>
        <w:t> </w:t>
      </w:r>
      <w:r w:rsidR="00CB64A8">
        <w:rPr>
          <w:rFonts w:cs="Arial"/>
          <w:szCs w:val="24"/>
          <w:shd w:val="clear" w:color="auto" w:fill="FFFFFF"/>
          <w:lang w:val="pl-PL"/>
        </w:rPr>
        <w:t>mniej niż</w:t>
      </w:r>
      <w:r w:rsidRPr="00161599">
        <w:rPr>
          <w:rFonts w:cs="Arial"/>
          <w:szCs w:val="24"/>
          <w:shd w:val="clear" w:color="auto" w:fill="FFFFFF"/>
          <w:lang w:val="pl-PL"/>
        </w:rPr>
        <w:t xml:space="preserve"> 15 lat, co </w:t>
      </w:r>
      <w:r w:rsidR="00CB64A8">
        <w:rPr>
          <w:rFonts w:cs="Arial"/>
          <w:szCs w:val="24"/>
          <w:shd w:val="clear" w:color="auto" w:fill="FFFFFF"/>
          <w:lang w:val="pl-PL"/>
        </w:rPr>
        <w:t xml:space="preserve">odpowiada </w:t>
      </w:r>
      <w:r w:rsidRPr="00161599">
        <w:rPr>
          <w:rFonts w:cs="Arial"/>
          <w:szCs w:val="24"/>
          <w:shd w:val="clear" w:color="auto" w:fill="FFFFFF"/>
          <w:lang w:val="pl-PL"/>
        </w:rPr>
        <w:t xml:space="preserve">jednymi z najwyższych standardów bezpieczeństwa w Europie. Wyciągi z gondolami na od 8 do 16 osób, </w:t>
      </w:r>
      <w:r w:rsidR="00912DAA" w:rsidRPr="00161599">
        <w:rPr>
          <w:rFonts w:cs="Arial"/>
          <w:szCs w:val="24"/>
          <w:shd w:val="clear" w:color="auto" w:fill="FFFFFF"/>
          <w:lang w:val="pl-PL"/>
        </w:rPr>
        <w:t xml:space="preserve">wyprzęgane </w:t>
      </w:r>
      <w:r w:rsidRPr="00161599">
        <w:rPr>
          <w:rFonts w:cs="Arial"/>
          <w:szCs w:val="24"/>
          <w:shd w:val="clear" w:color="auto" w:fill="FFFFFF"/>
          <w:lang w:val="pl-PL"/>
        </w:rPr>
        <w:t>wyciągi krzesełkowe na cztery i na sześć miejsc</w:t>
      </w:r>
      <w:r w:rsidR="00912DAA" w:rsidRPr="00161599">
        <w:rPr>
          <w:rFonts w:cs="Arial"/>
          <w:szCs w:val="24"/>
          <w:shd w:val="clear" w:color="auto" w:fill="FFFFFF"/>
          <w:lang w:val="pl-PL"/>
        </w:rPr>
        <w:t xml:space="preserve"> z </w:t>
      </w:r>
      <w:r w:rsidR="00916DFF" w:rsidRPr="00161599">
        <w:rPr>
          <w:rFonts w:cs="Arial"/>
          <w:szCs w:val="24"/>
          <w:shd w:val="clear" w:color="auto" w:fill="FFFFFF"/>
          <w:lang w:val="pl-PL"/>
        </w:rPr>
        <w:t>osłonami</w:t>
      </w:r>
      <w:r w:rsidR="00912DAA" w:rsidRPr="00161599">
        <w:rPr>
          <w:rFonts w:cs="Arial"/>
          <w:szCs w:val="24"/>
          <w:shd w:val="clear" w:color="auto" w:fill="FFFFFF"/>
          <w:lang w:val="pl-PL"/>
        </w:rPr>
        <w:t xml:space="preserve"> </w:t>
      </w:r>
      <w:r w:rsidR="00916DFF" w:rsidRPr="00161599">
        <w:rPr>
          <w:rFonts w:cs="Arial"/>
          <w:szCs w:val="24"/>
          <w:shd w:val="clear" w:color="auto" w:fill="FFFFFF"/>
          <w:lang w:val="pl-PL"/>
        </w:rPr>
        <w:t>ochronnymi</w:t>
      </w:r>
      <w:r w:rsidR="00912DAA" w:rsidRPr="00161599">
        <w:rPr>
          <w:rFonts w:cs="Arial"/>
          <w:szCs w:val="24"/>
          <w:shd w:val="clear" w:color="auto" w:fill="FFFFFF"/>
          <w:lang w:val="pl-PL"/>
        </w:rPr>
        <w:t xml:space="preserve"> i podgrzewanymi siedzeniami, wyci</w:t>
      </w:r>
      <w:r w:rsidR="00916DFF" w:rsidRPr="00161599">
        <w:rPr>
          <w:rFonts w:cs="Arial"/>
          <w:szCs w:val="24"/>
          <w:shd w:val="clear" w:color="auto" w:fill="FFFFFF"/>
          <w:lang w:val="pl-PL"/>
        </w:rPr>
        <w:t>ą</w:t>
      </w:r>
      <w:r w:rsidR="00912DAA" w:rsidRPr="00161599">
        <w:rPr>
          <w:rFonts w:cs="Arial"/>
          <w:szCs w:val="24"/>
          <w:shd w:val="clear" w:color="auto" w:fill="FFFFFF"/>
          <w:lang w:val="pl-PL"/>
        </w:rPr>
        <w:t xml:space="preserve">gi linowe i </w:t>
      </w:r>
      <w:r w:rsidR="00916DFF" w:rsidRPr="00161599">
        <w:rPr>
          <w:rFonts w:cs="Arial"/>
          <w:szCs w:val="24"/>
          <w:shd w:val="clear" w:color="auto" w:fill="FFFFFF"/>
          <w:lang w:val="pl-PL"/>
        </w:rPr>
        <w:t xml:space="preserve">kabinowe zaawansowane technologicznie, np. Funifor i wyciągi z serii D-Line, zapewniające nie tylko większą prędkość, wyższy poziom bezpieczeństwa i komfortu, ale również niższy poziom hałasu i mniejsze koszty utrzymania. </w:t>
      </w:r>
    </w:p>
    <w:p w14:paraId="149075F3" w14:textId="34FF5222" w:rsidR="005D4E2E" w:rsidRDefault="00916DFF" w:rsidP="00F04FEA">
      <w:pPr>
        <w:jc w:val="both"/>
        <w:rPr>
          <w:rFonts w:cs="Arial"/>
          <w:szCs w:val="24"/>
          <w:shd w:val="clear" w:color="auto" w:fill="FFFFFF"/>
          <w:lang w:val="pl-PL"/>
        </w:rPr>
      </w:pPr>
      <w:r w:rsidRPr="00161599">
        <w:rPr>
          <w:rFonts w:cs="Arial"/>
          <w:szCs w:val="24"/>
          <w:shd w:val="clear" w:color="auto" w:fill="FFFFFF"/>
          <w:lang w:val="pl-PL"/>
        </w:rPr>
        <w:t>Na znacz</w:t>
      </w:r>
      <w:r w:rsidR="001D3BAD" w:rsidRPr="00161599">
        <w:rPr>
          <w:rFonts w:cs="Arial"/>
          <w:szCs w:val="24"/>
          <w:shd w:val="clear" w:color="auto" w:fill="FFFFFF"/>
          <w:lang w:val="pl-PL"/>
        </w:rPr>
        <w:t>nej</w:t>
      </w:r>
      <w:r w:rsidRPr="00161599">
        <w:rPr>
          <w:rFonts w:cs="Arial"/>
          <w:szCs w:val="24"/>
          <w:shd w:val="clear" w:color="auto" w:fill="FFFFFF"/>
          <w:lang w:val="pl-PL"/>
        </w:rPr>
        <w:t xml:space="preserve"> częś</w:t>
      </w:r>
      <w:r w:rsidR="00B95C3F" w:rsidRPr="00161599">
        <w:rPr>
          <w:rFonts w:cs="Arial"/>
          <w:szCs w:val="24"/>
          <w:shd w:val="clear" w:color="auto" w:fill="FFFFFF"/>
          <w:lang w:val="pl-PL"/>
        </w:rPr>
        <w:t>ci</w:t>
      </w:r>
      <w:r w:rsidRPr="00161599">
        <w:rPr>
          <w:rFonts w:cs="Arial"/>
          <w:szCs w:val="24"/>
          <w:shd w:val="clear" w:color="auto" w:fill="FFFFFF"/>
          <w:lang w:val="pl-PL"/>
        </w:rPr>
        <w:t xml:space="preserve"> obszaru narciarskiego w Trentino przykładane są </w:t>
      </w:r>
      <w:r w:rsidR="001D3BAD" w:rsidRPr="00161599">
        <w:rPr>
          <w:rFonts w:cs="Arial"/>
          <w:szCs w:val="24"/>
          <w:shd w:val="clear" w:color="auto" w:fill="FFFFFF"/>
          <w:lang w:val="pl-PL"/>
        </w:rPr>
        <w:t xml:space="preserve">największe </w:t>
      </w:r>
      <w:r w:rsidRPr="00161599">
        <w:rPr>
          <w:rFonts w:cs="Arial"/>
          <w:szCs w:val="24"/>
          <w:shd w:val="clear" w:color="auto" w:fill="FFFFFF"/>
          <w:lang w:val="pl-PL"/>
        </w:rPr>
        <w:t xml:space="preserve">starania </w:t>
      </w:r>
      <w:r w:rsidR="001D3BAD" w:rsidRPr="00161599">
        <w:rPr>
          <w:rFonts w:cs="Arial"/>
          <w:szCs w:val="24"/>
          <w:shd w:val="clear" w:color="auto" w:fill="FFFFFF"/>
          <w:lang w:val="pl-PL"/>
        </w:rPr>
        <w:t>do tego, aby systemy sztucznego ośnieżania tras sta</w:t>
      </w:r>
      <w:r w:rsidR="005D4E2E" w:rsidRPr="00161599">
        <w:rPr>
          <w:rFonts w:cs="Arial"/>
          <w:szCs w:val="24"/>
          <w:shd w:val="clear" w:color="auto" w:fill="FFFFFF"/>
          <w:lang w:val="pl-PL"/>
        </w:rPr>
        <w:t>wały</w:t>
      </w:r>
      <w:r w:rsidR="001D3BAD" w:rsidRPr="00161599">
        <w:rPr>
          <w:rFonts w:cs="Arial"/>
          <w:szCs w:val="24"/>
          <w:shd w:val="clear" w:color="auto" w:fill="FFFFFF"/>
          <w:lang w:val="pl-PL"/>
        </w:rPr>
        <w:t xml:space="preserve"> się </w:t>
      </w:r>
      <w:r w:rsidR="005D4E2E" w:rsidRPr="00161599">
        <w:rPr>
          <w:rFonts w:cs="Arial"/>
          <w:szCs w:val="24"/>
          <w:shd w:val="clear" w:color="auto" w:fill="FFFFFF"/>
          <w:lang w:val="pl-PL"/>
        </w:rPr>
        <w:t xml:space="preserve">coraz </w:t>
      </w:r>
      <w:r w:rsidR="001D3BAD" w:rsidRPr="00161599">
        <w:rPr>
          <w:rFonts w:cs="Arial"/>
          <w:szCs w:val="24"/>
          <w:shd w:val="clear" w:color="auto" w:fill="FFFFFF"/>
          <w:lang w:val="pl-PL"/>
        </w:rPr>
        <w:t xml:space="preserve">bardziej wydajne energetycznie oraz stosowały odnawialną energię. </w:t>
      </w:r>
      <w:r w:rsidR="005D4E2E" w:rsidRPr="00161599">
        <w:rPr>
          <w:rFonts w:cs="Arial"/>
          <w:szCs w:val="24"/>
          <w:shd w:val="clear" w:color="auto" w:fill="FFFFFF"/>
          <w:lang w:val="pl-PL"/>
        </w:rPr>
        <w:t>Cele te osiągane są poprzez regularn</w:t>
      </w:r>
      <w:r w:rsidR="00B95C3F" w:rsidRPr="00161599">
        <w:rPr>
          <w:rFonts w:cs="Arial"/>
          <w:szCs w:val="24"/>
          <w:shd w:val="clear" w:color="auto" w:fill="FFFFFF"/>
          <w:lang w:val="pl-PL"/>
        </w:rPr>
        <w:t xml:space="preserve">ą </w:t>
      </w:r>
      <w:r w:rsidR="005D4E2E" w:rsidRPr="00161599">
        <w:rPr>
          <w:rFonts w:cs="Arial"/>
          <w:szCs w:val="24"/>
          <w:shd w:val="clear" w:color="auto" w:fill="FFFFFF"/>
          <w:lang w:val="pl-PL"/>
        </w:rPr>
        <w:t>modernizacj</w:t>
      </w:r>
      <w:r w:rsidR="00B95C3F" w:rsidRPr="00161599">
        <w:rPr>
          <w:rFonts w:cs="Arial"/>
          <w:szCs w:val="24"/>
          <w:shd w:val="clear" w:color="auto" w:fill="FFFFFF"/>
          <w:lang w:val="pl-PL"/>
        </w:rPr>
        <w:t>ę</w:t>
      </w:r>
      <w:r w:rsidR="005D4E2E" w:rsidRPr="00161599">
        <w:rPr>
          <w:rFonts w:cs="Arial"/>
          <w:szCs w:val="24"/>
          <w:shd w:val="clear" w:color="auto" w:fill="FFFFFF"/>
          <w:lang w:val="pl-PL"/>
        </w:rPr>
        <w:t xml:space="preserve"> systemów oraz poprzez samowystarczalność pod względem zasobów wodnych </w:t>
      </w:r>
      <w:r w:rsidR="00B95C3F" w:rsidRPr="00161599">
        <w:rPr>
          <w:rFonts w:cs="Arial"/>
          <w:szCs w:val="24"/>
          <w:shd w:val="clear" w:color="auto" w:fill="FFFFFF"/>
          <w:lang w:val="pl-PL"/>
        </w:rPr>
        <w:t xml:space="preserve">dzięki stworzeniu </w:t>
      </w:r>
      <w:r w:rsidR="00B95C3F" w:rsidRPr="00161599">
        <w:rPr>
          <w:rFonts w:cs="Arial"/>
          <w:b/>
          <w:bCs/>
          <w:szCs w:val="24"/>
          <w:shd w:val="clear" w:color="auto" w:fill="FFFFFF"/>
          <w:lang w:val="pl-PL"/>
        </w:rPr>
        <w:t>zbiorników retencyjnych</w:t>
      </w:r>
      <w:r w:rsidR="00B95C3F" w:rsidRPr="00161599">
        <w:rPr>
          <w:rFonts w:cs="Arial"/>
          <w:szCs w:val="24"/>
          <w:shd w:val="clear" w:color="auto" w:fill="FFFFFF"/>
          <w:lang w:val="pl-PL"/>
        </w:rPr>
        <w:t xml:space="preserve">, co </w:t>
      </w:r>
      <w:r w:rsidR="00BC0BFA" w:rsidRPr="00161599">
        <w:rPr>
          <w:rFonts w:cs="Arial"/>
          <w:szCs w:val="24"/>
          <w:shd w:val="clear" w:color="auto" w:fill="FFFFFF"/>
          <w:lang w:val="pl-PL"/>
        </w:rPr>
        <w:t>pozwala</w:t>
      </w:r>
      <w:r w:rsidR="00B95C3F" w:rsidRPr="00161599">
        <w:rPr>
          <w:rFonts w:cs="Arial"/>
          <w:szCs w:val="24"/>
          <w:shd w:val="clear" w:color="auto" w:fill="FFFFFF"/>
          <w:lang w:val="pl-PL"/>
        </w:rPr>
        <w:t xml:space="preserve"> uniknąć skutków zmian kl</w:t>
      </w:r>
      <w:r w:rsidR="00BC0BFA" w:rsidRPr="00161599">
        <w:rPr>
          <w:rFonts w:cs="Arial"/>
          <w:szCs w:val="24"/>
          <w:shd w:val="clear" w:color="auto" w:fill="FFFFFF"/>
          <w:lang w:val="pl-PL"/>
        </w:rPr>
        <w:t>im</w:t>
      </w:r>
      <w:r w:rsidR="00B95C3F" w:rsidRPr="00161599">
        <w:rPr>
          <w:rFonts w:cs="Arial"/>
          <w:szCs w:val="24"/>
          <w:shd w:val="clear" w:color="auto" w:fill="FFFFFF"/>
          <w:lang w:val="pl-PL"/>
        </w:rPr>
        <w:t>atycznych.</w:t>
      </w:r>
      <w:r w:rsidR="00BC0BFA" w:rsidRPr="00161599">
        <w:rPr>
          <w:rFonts w:cs="Arial"/>
          <w:szCs w:val="24"/>
          <w:shd w:val="clear" w:color="auto" w:fill="FFFFFF"/>
          <w:lang w:val="pl-PL"/>
        </w:rPr>
        <w:t xml:space="preserve"> Dzięki takim działaniom dążącym do zabezpieczenia niezbędnej ilości wody, w momencie, kiedy pojawi się odpowiedni ku temu poziom wilgotności oraz temperatura, większość tras narciarskich danego obszaru może być ośnieżana w ciągu kilku nocy, przy jednoczesnej optymalizacji kosztów.</w:t>
      </w:r>
    </w:p>
    <w:p w14:paraId="032D85ED" w14:textId="77777777" w:rsidR="00CB64A8" w:rsidRPr="00161599" w:rsidRDefault="00CB64A8" w:rsidP="00F04FEA">
      <w:pPr>
        <w:jc w:val="both"/>
        <w:rPr>
          <w:rFonts w:cs="Arial"/>
          <w:szCs w:val="24"/>
          <w:shd w:val="clear" w:color="auto" w:fill="FFFFFF"/>
          <w:lang w:val="pl-PL"/>
        </w:rPr>
      </w:pPr>
    </w:p>
    <w:p w14:paraId="484C3441" w14:textId="274B0787" w:rsidR="00BC0BFA" w:rsidRPr="00A3697F" w:rsidRDefault="006814B5" w:rsidP="00F04FEA">
      <w:pPr>
        <w:jc w:val="both"/>
        <w:rPr>
          <w:rFonts w:cs="Arial"/>
          <w:szCs w:val="24"/>
          <w:shd w:val="clear" w:color="auto" w:fill="FFFFFF"/>
          <w:lang w:val="pl-PL"/>
        </w:rPr>
      </w:pPr>
      <w:r w:rsidRPr="00161599">
        <w:rPr>
          <w:rFonts w:cs="Arial"/>
          <w:szCs w:val="24"/>
          <w:shd w:val="clear" w:color="auto" w:fill="FFFFFF"/>
          <w:lang w:val="pl-PL"/>
        </w:rPr>
        <w:t>Przedsiębiorstwo zarządzające wyciągami w Pinzolo (</w:t>
      </w:r>
      <w:r w:rsidRPr="00161599">
        <w:rPr>
          <w:rFonts w:cs="Arial"/>
          <w:b/>
          <w:bCs/>
          <w:szCs w:val="24"/>
          <w:shd w:val="clear" w:color="auto" w:fill="FFFFFF"/>
          <w:lang w:val="pl-PL"/>
        </w:rPr>
        <w:t>Funivie Pinzolo</w:t>
      </w:r>
      <w:r w:rsidRPr="00161599">
        <w:rPr>
          <w:rFonts w:cs="Arial"/>
          <w:szCs w:val="24"/>
          <w:shd w:val="clear" w:color="auto" w:fill="FFFFFF"/>
          <w:lang w:val="pl-PL"/>
        </w:rPr>
        <w:t>) dobrze zda</w:t>
      </w:r>
      <w:r w:rsidR="00B13767" w:rsidRPr="00161599">
        <w:rPr>
          <w:rFonts w:cs="Arial"/>
          <w:szCs w:val="24"/>
          <w:shd w:val="clear" w:color="auto" w:fill="FFFFFF"/>
          <w:lang w:val="pl-PL"/>
        </w:rPr>
        <w:t>je</w:t>
      </w:r>
      <w:r w:rsidRPr="00161599">
        <w:rPr>
          <w:rFonts w:cs="Arial"/>
          <w:szCs w:val="24"/>
          <w:shd w:val="clear" w:color="auto" w:fill="FFFFFF"/>
          <w:lang w:val="pl-PL"/>
        </w:rPr>
        <w:t xml:space="preserve"> sobie sprawę z tego, jak bardzo ważne jest dążenie do osiągnięcia zrównoważonego rozwoj</w:t>
      </w:r>
      <w:r w:rsidR="00B13767" w:rsidRPr="00161599">
        <w:rPr>
          <w:rFonts w:cs="Arial"/>
          <w:szCs w:val="24"/>
          <w:shd w:val="clear" w:color="auto" w:fill="FFFFFF"/>
          <w:lang w:val="pl-PL"/>
        </w:rPr>
        <w:t>u. Dlatego też firm</w:t>
      </w:r>
      <w:r w:rsidR="00CB64A8">
        <w:rPr>
          <w:rFonts w:cs="Arial"/>
          <w:szCs w:val="24"/>
          <w:shd w:val="clear" w:color="auto" w:fill="FFFFFF"/>
          <w:lang w:val="pl-PL"/>
        </w:rPr>
        <w:t>a</w:t>
      </w:r>
      <w:r w:rsidR="00B13767" w:rsidRPr="00161599">
        <w:rPr>
          <w:rFonts w:cs="Arial"/>
          <w:szCs w:val="24"/>
          <w:shd w:val="clear" w:color="auto" w:fill="FFFFFF"/>
          <w:lang w:val="pl-PL"/>
        </w:rPr>
        <w:t xml:space="preserve"> zdecydowa</w:t>
      </w:r>
      <w:r w:rsidR="00CB64A8">
        <w:rPr>
          <w:rFonts w:cs="Arial"/>
          <w:szCs w:val="24"/>
          <w:shd w:val="clear" w:color="auto" w:fill="FFFFFF"/>
          <w:lang w:val="pl-PL"/>
        </w:rPr>
        <w:t>ła</w:t>
      </w:r>
      <w:r w:rsidR="005C6214" w:rsidRPr="00161599">
        <w:rPr>
          <w:rFonts w:cs="Arial"/>
          <w:szCs w:val="24"/>
          <w:shd w:val="clear" w:color="auto" w:fill="FFFFFF"/>
          <w:lang w:val="pl-PL"/>
        </w:rPr>
        <w:t xml:space="preserve"> określić poziom </w:t>
      </w:r>
      <w:r w:rsidR="00742E46" w:rsidRPr="00161599">
        <w:rPr>
          <w:rFonts w:cs="Arial"/>
          <w:szCs w:val="24"/>
          <w:shd w:val="clear" w:color="auto" w:fill="FFFFFF"/>
          <w:lang w:val="pl-PL"/>
        </w:rPr>
        <w:t xml:space="preserve">zgodności własnych działań z </w:t>
      </w:r>
      <w:r w:rsidR="007B3C79" w:rsidRPr="00161599">
        <w:rPr>
          <w:rFonts w:cs="Arial"/>
          <w:szCs w:val="24"/>
          <w:shd w:val="clear" w:color="auto" w:fill="FFFFFF"/>
          <w:lang w:val="pl-PL"/>
        </w:rPr>
        <w:t xml:space="preserve">zasadami </w:t>
      </w:r>
      <w:r w:rsidR="005C6214" w:rsidRPr="00161599">
        <w:rPr>
          <w:rFonts w:cs="Arial"/>
          <w:szCs w:val="24"/>
          <w:shd w:val="clear" w:color="auto" w:fill="FFFFFF"/>
          <w:lang w:val="pl-PL"/>
        </w:rPr>
        <w:t>zrównoważonego rozwoju</w:t>
      </w:r>
      <w:r w:rsidR="007B3C79" w:rsidRPr="00161599">
        <w:rPr>
          <w:rFonts w:cs="Arial"/>
          <w:szCs w:val="24"/>
          <w:shd w:val="clear" w:color="auto" w:fill="FFFFFF"/>
          <w:lang w:val="pl-PL"/>
        </w:rPr>
        <w:t xml:space="preserve"> i otrzymał</w:t>
      </w:r>
      <w:r w:rsidR="002535BB">
        <w:rPr>
          <w:rFonts w:cs="Arial"/>
          <w:szCs w:val="24"/>
          <w:shd w:val="clear" w:color="auto" w:fill="FFFFFF"/>
          <w:lang w:val="pl-PL"/>
        </w:rPr>
        <w:t>a</w:t>
      </w:r>
      <w:r w:rsidR="007B3C79" w:rsidRPr="00161599">
        <w:rPr>
          <w:rFonts w:cs="Arial"/>
          <w:szCs w:val="24"/>
          <w:shd w:val="clear" w:color="auto" w:fill="FFFFFF"/>
          <w:lang w:val="pl-PL"/>
        </w:rPr>
        <w:t xml:space="preserve"> </w:t>
      </w:r>
      <w:r w:rsidR="007B3C79" w:rsidRPr="00161599">
        <w:rPr>
          <w:rFonts w:cs="Arial"/>
          <w:b/>
          <w:bCs/>
          <w:szCs w:val="24"/>
          <w:shd w:val="clear" w:color="auto" w:fill="FFFFFF"/>
          <w:lang w:val="pl-PL"/>
        </w:rPr>
        <w:t>certyfikat w zakresie zintegrowanego, zrównoważonego rozwoju “Si Rating”</w:t>
      </w:r>
      <w:r w:rsidR="007B3C79" w:rsidRPr="00161599">
        <w:rPr>
          <w:rFonts w:cs="Arial"/>
          <w:szCs w:val="24"/>
          <w:shd w:val="clear" w:color="auto" w:fill="FFFFFF"/>
          <w:lang w:val="pl-PL"/>
        </w:rPr>
        <w:t xml:space="preserve"> </w:t>
      </w:r>
      <w:r w:rsidR="002535BB">
        <w:rPr>
          <w:rFonts w:cs="Arial"/>
          <w:szCs w:val="24"/>
          <w:shd w:val="clear" w:color="auto" w:fill="FFFFFF"/>
          <w:lang w:val="pl-PL"/>
        </w:rPr>
        <w:t>wydawany przez</w:t>
      </w:r>
      <w:r w:rsidR="007B3C79" w:rsidRPr="00161599">
        <w:rPr>
          <w:rFonts w:cs="Arial"/>
          <w:szCs w:val="24"/>
          <w:shd w:val="clear" w:color="auto" w:fill="FFFFFF"/>
          <w:lang w:val="pl-PL"/>
        </w:rPr>
        <w:t xml:space="preserve"> ARB SpA. Dokument jest wyrazem uznania dla uwagi i zaangażowania firmy w</w:t>
      </w:r>
      <w:r w:rsidR="00BD2B25" w:rsidRPr="00161599">
        <w:rPr>
          <w:rFonts w:cs="Arial"/>
          <w:szCs w:val="24"/>
          <w:shd w:val="clear" w:color="auto" w:fill="FFFFFF"/>
          <w:lang w:val="pl-PL"/>
        </w:rPr>
        <w:t xml:space="preserve"> poprawę swojego wpływu na środowisko, społeczeństwo i dobre zarządzanie (ESG),</w:t>
      </w:r>
      <w:r w:rsidR="00271D28" w:rsidRPr="00161599">
        <w:rPr>
          <w:rFonts w:cs="Arial"/>
          <w:szCs w:val="24"/>
          <w:shd w:val="clear" w:color="auto" w:fill="FFFFFF"/>
          <w:lang w:val="pl-PL"/>
        </w:rPr>
        <w:t xml:space="preserve"> realizując</w:t>
      </w:r>
      <w:r w:rsidR="00BD2B25" w:rsidRPr="00161599">
        <w:rPr>
          <w:rFonts w:cs="Arial"/>
          <w:szCs w:val="24"/>
          <w:shd w:val="clear" w:color="auto" w:fill="FFFFFF"/>
          <w:lang w:val="pl-PL"/>
        </w:rPr>
        <w:t xml:space="preserve"> 17 celów określonych przez Organizację Narodów Zjednoczonych w Agendzie 2030 (SDG</w:t>
      </w:r>
      <w:r w:rsidR="00271D28" w:rsidRPr="00161599">
        <w:rPr>
          <w:rFonts w:cs="Arial"/>
          <w:szCs w:val="24"/>
          <w:shd w:val="clear" w:color="auto" w:fill="FFFFFF"/>
          <w:lang w:val="pl-PL"/>
        </w:rPr>
        <w:t>s</w:t>
      </w:r>
      <w:r w:rsidR="00BD2B25" w:rsidRPr="00161599">
        <w:rPr>
          <w:rFonts w:cs="Arial"/>
          <w:szCs w:val="24"/>
          <w:shd w:val="clear" w:color="auto" w:fill="FFFFFF"/>
          <w:lang w:val="pl-PL"/>
        </w:rPr>
        <w:t>).</w:t>
      </w:r>
      <w:r w:rsidR="00557275" w:rsidRPr="00161599">
        <w:rPr>
          <w:rFonts w:cs="Arial"/>
          <w:szCs w:val="24"/>
          <w:shd w:val="clear" w:color="auto" w:fill="FFFFFF"/>
          <w:lang w:val="pl-PL"/>
        </w:rPr>
        <w:t xml:space="preserve"> Funivie Pinzolo, wspierane przez firmę ARB, jest jednym z pierwszych przedsiębiorstw z sektor</w:t>
      </w:r>
      <w:r w:rsidR="002535BB">
        <w:rPr>
          <w:rFonts w:cs="Arial"/>
          <w:szCs w:val="24"/>
          <w:shd w:val="clear" w:color="auto" w:fill="FFFFFF"/>
          <w:lang w:val="pl-PL"/>
        </w:rPr>
        <w:t>a</w:t>
      </w:r>
      <w:r w:rsidR="00557275" w:rsidRPr="00161599">
        <w:rPr>
          <w:rFonts w:cs="Arial"/>
          <w:szCs w:val="24"/>
          <w:shd w:val="clear" w:color="auto" w:fill="FFFFFF"/>
          <w:lang w:val="pl-PL"/>
        </w:rPr>
        <w:t xml:space="preserve"> wyciągów linowych we Włoszech, które zdecydował</w:t>
      </w:r>
      <w:r w:rsidR="002F0856">
        <w:rPr>
          <w:rFonts w:cs="Arial"/>
          <w:szCs w:val="24"/>
          <w:shd w:val="clear" w:color="auto" w:fill="FFFFFF"/>
          <w:lang w:val="pl-PL"/>
        </w:rPr>
        <w:t>o</w:t>
      </w:r>
      <w:r w:rsidR="00557275" w:rsidRPr="00161599">
        <w:rPr>
          <w:rFonts w:cs="Arial"/>
          <w:szCs w:val="24"/>
          <w:shd w:val="clear" w:color="auto" w:fill="FFFFFF"/>
          <w:lang w:val="pl-PL"/>
        </w:rPr>
        <w:t xml:space="preserve"> się na ten krok i otrzymał</w:t>
      </w:r>
      <w:r w:rsidR="002F0856">
        <w:rPr>
          <w:rFonts w:cs="Arial"/>
          <w:szCs w:val="24"/>
          <w:shd w:val="clear" w:color="auto" w:fill="FFFFFF"/>
          <w:lang w:val="pl-PL"/>
        </w:rPr>
        <w:t>o</w:t>
      </w:r>
      <w:r w:rsidR="00557275" w:rsidRPr="00161599">
        <w:rPr>
          <w:rFonts w:cs="Arial"/>
          <w:szCs w:val="24"/>
          <w:shd w:val="clear" w:color="auto" w:fill="FFFFFF"/>
          <w:lang w:val="pl-PL"/>
        </w:rPr>
        <w:t xml:space="preserve"> certyfikat na poziomie Start z punktacją 60%. </w:t>
      </w:r>
      <w:r w:rsidR="006D369D" w:rsidRPr="00161599">
        <w:rPr>
          <w:rFonts w:cs="Arial"/>
          <w:szCs w:val="24"/>
          <w:shd w:val="clear" w:color="auto" w:fill="FFFFFF"/>
          <w:lang w:val="pl-PL"/>
        </w:rPr>
        <w:t xml:space="preserve">W trzech najważniejszych wymiarach działań: środowiskowym (E), społecznym (S) i gospodarczym (G) elementy działalności przedsiębiorstwa jak: </w:t>
      </w:r>
      <w:r w:rsidR="00BB08BD" w:rsidRPr="00161599">
        <w:rPr>
          <w:rFonts w:cs="Arial"/>
          <w:szCs w:val="24"/>
          <w:shd w:val="clear" w:color="auto" w:fill="FFFFFF"/>
          <w:lang w:val="pl-PL"/>
        </w:rPr>
        <w:t>System Zarządzania Środowiskiem i Energią, Warunki Pracy i Stosunki Społeczne, Etyka i Zarządzanie Danymi oraz Naruszenia</w:t>
      </w:r>
      <w:r w:rsidR="006D369D" w:rsidRPr="00161599">
        <w:rPr>
          <w:rFonts w:cs="Arial"/>
          <w:szCs w:val="24"/>
          <w:shd w:val="clear" w:color="auto" w:fill="FFFFFF"/>
          <w:lang w:val="pl-PL"/>
        </w:rPr>
        <w:t xml:space="preserve"> otrzymały wysokie oceny, w przedziale od 74% do 80%. To kolejny krok poczynio</w:t>
      </w:r>
      <w:r w:rsidR="008234FC" w:rsidRPr="00161599">
        <w:rPr>
          <w:rFonts w:cs="Arial"/>
          <w:szCs w:val="24"/>
          <w:shd w:val="clear" w:color="auto" w:fill="FFFFFF"/>
          <w:lang w:val="pl-PL"/>
        </w:rPr>
        <w:t>n</w:t>
      </w:r>
      <w:r w:rsidR="006D369D" w:rsidRPr="00161599">
        <w:rPr>
          <w:rFonts w:cs="Arial"/>
          <w:szCs w:val="24"/>
          <w:shd w:val="clear" w:color="auto" w:fill="FFFFFF"/>
          <w:lang w:val="pl-PL"/>
        </w:rPr>
        <w:t>y przez Funivie Pinzolo Spa na drodze do zrówno</w:t>
      </w:r>
      <w:r w:rsidR="008234FC" w:rsidRPr="00161599">
        <w:rPr>
          <w:rFonts w:cs="Arial"/>
          <w:szCs w:val="24"/>
          <w:shd w:val="clear" w:color="auto" w:fill="FFFFFF"/>
          <w:lang w:val="pl-PL"/>
        </w:rPr>
        <w:t>w</w:t>
      </w:r>
      <w:r w:rsidR="006D369D" w:rsidRPr="00161599">
        <w:rPr>
          <w:rFonts w:cs="Arial"/>
          <w:szCs w:val="24"/>
          <w:shd w:val="clear" w:color="auto" w:fill="FFFFFF"/>
          <w:lang w:val="pl-PL"/>
        </w:rPr>
        <w:t xml:space="preserve">ażonego </w:t>
      </w:r>
      <w:r w:rsidR="006D369D" w:rsidRPr="00161599">
        <w:rPr>
          <w:rFonts w:cs="Arial"/>
          <w:szCs w:val="24"/>
          <w:shd w:val="clear" w:color="auto" w:fill="FFFFFF"/>
          <w:lang w:val="pl-PL"/>
        </w:rPr>
        <w:lastRenderedPageBreak/>
        <w:t xml:space="preserve">rozwoju, zapoczątkowanej w 2004 roku, kiedy przedsiębiorstwo jako jedno z pierwszych we </w:t>
      </w:r>
      <w:r w:rsidR="008234FC" w:rsidRPr="00161599">
        <w:rPr>
          <w:rFonts w:cs="Arial"/>
          <w:szCs w:val="24"/>
          <w:shd w:val="clear" w:color="auto" w:fill="FFFFFF"/>
          <w:lang w:val="pl-PL"/>
        </w:rPr>
        <w:t>W</w:t>
      </w:r>
      <w:r w:rsidR="006D369D" w:rsidRPr="00161599">
        <w:rPr>
          <w:rFonts w:cs="Arial"/>
          <w:szCs w:val="24"/>
          <w:shd w:val="clear" w:color="auto" w:fill="FFFFFF"/>
          <w:lang w:val="pl-PL"/>
        </w:rPr>
        <w:t xml:space="preserve">łoszech </w:t>
      </w:r>
      <w:r w:rsidR="00161599" w:rsidRPr="00161599">
        <w:rPr>
          <w:rFonts w:cs="Arial"/>
          <w:szCs w:val="24"/>
          <w:shd w:val="clear" w:color="auto" w:fill="FFFFFF"/>
          <w:lang w:val="pl-PL"/>
        </w:rPr>
        <w:t>uzyskało</w:t>
      </w:r>
      <w:r w:rsidR="006D369D" w:rsidRPr="00161599">
        <w:rPr>
          <w:rFonts w:cs="Arial"/>
          <w:szCs w:val="24"/>
          <w:shd w:val="clear" w:color="auto" w:fill="FFFFFF"/>
          <w:lang w:val="pl-PL"/>
        </w:rPr>
        <w:t xml:space="preserve"> </w:t>
      </w:r>
      <w:r w:rsidR="00050B0B" w:rsidRPr="00161599">
        <w:rPr>
          <w:rFonts w:cs="Arial"/>
          <w:b/>
          <w:bCs/>
          <w:szCs w:val="24"/>
          <w:shd w:val="clear" w:color="auto" w:fill="FFFFFF"/>
          <w:lang w:val="pl-PL"/>
        </w:rPr>
        <w:t xml:space="preserve">Certyfikat Systemu zarządzania środowiskowego </w:t>
      </w:r>
      <w:r w:rsidR="006D369D" w:rsidRPr="00161599">
        <w:rPr>
          <w:rFonts w:cs="Arial"/>
          <w:b/>
          <w:bCs/>
          <w:szCs w:val="24"/>
          <w:shd w:val="clear" w:color="auto" w:fill="FFFFFF"/>
          <w:lang w:val="pl-PL"/>
        </w:rPr>
        <w:t>ISO 14001:2015</w:t>
      </w:r>
      <w:r w:rsidR="006D369D" w:rsidRPr="00161599">
        <w:rPr>
          <w:rFonts w:cs="Arial"/>
          <w:szCs w:val="24"/>
          <w:shd w:val="clear" w:color="auto" w:fill="FFFFFF"/>
          <w:lang w:val="pl-PL"/>
        </w:rPr>
        <w:t xml:space="preserve"> za Zarządzanie wyciągami, trasami narciarskimi</w:t>
      </w:r>
      <w:r w:rsidR="00511B01" w:rsidRPr="00161599">
        <w:rPr>
          <w:rFonts w:cs="Arial"/>
          <w:szCs w:val="24"/>
          <w:shd w:val="clear" w:color="auto" w:fill="FFFFFF"/>
          <w:lang w:val="pl-PL"/>
        </w:rPr>
        <w:t xml:space="preserve"> </w:t>
      </w:r>
      <w:r w:rsidR="00511B01" w:rsidRPr="00A3697F">
        <w:rPr>
          <w:rFonts w:cs="Arial"/>
          <w:szCs w:val="24"/>
          <w:shd w:val="clear" w:color="auto" w:fill="FFFFFF"/>
          <w:lang w:val="pl-PL"/>
        </w:rPr>
        <w:t xml:space="preserve">oraz przylegającymi do nich urządzeniami do ośnieżania. </w:t>
      </w:r>
      <w:r w:rsidR="00161599" w:rsidRPr="00A3697F">
        <w:rPr>
          <w:rFonts w:cs="Arial"/>
          <w:szCs w:val="24"/>
          <w:shd w:val="clear" w:color="auto" w:fill="FFFFFF"/>
          <w:lang w:val="pl-PL"/>
        </w:rPr>
        <w:t xml:space="preserve">Wskaźnik </w:t>
      </w:r>
      <w:r w:rsidR="00161599" w:rsidRPr="00A3697F">
        <w:rPr>
          <w:rFonts w:eastAsia="Calibri" w:cs="Arial"/>
          <w:szCs w:val="24"/>
          <w:lang w:val="pl-PL"/>
        </w:rPr>
        <w:t xml:space="preserve">“Si Rating - Sustainability impact rating” opiera się na </w:t>
      </w:r>
      <w:r w:rsidR="00F35F65" w:rsidRPr="00A3697F">
        <w:rPr>
          <w:rFonts w:eastAsia="Calibri" w:cs="Arial"/>
          <w:szCs w:val="24"/>
          <w:lang w:val="pl-PL"/>
        </w:rPr>
        <w:t>narzędziach</w:t>
      </w:r>
      <w:r w:rsidR="00161599" w:rsidRPr="00A3697F">
        <w:rPr>
          <w:rFonts w:eastAsia="Calibri" w:cs="Arial"/>
          <w:szCs w:val="24"/>
          <w:lang w:val="pl-PL"/>
        </w:rPr>
        <w:t xml:space="preserve"> uznawanych na arenie międzynarodowej i jednocześnie </w:t>
      </w:r>
      <w:r w:rsidR="00164ABF" w:rsidRPr="00A3697F">
        <w:rPr>
          <w:rFonts w:eastAsia="Calibri" w:cs="Arial"/>
          <w:szCs w:val="24"/>
          <w:lang w:val="pl-PL"/>
        </w:rPr>
        <w:t>stanowi</w:t>
      </w:r>
      <w:r w:rsidR="00161599" w:rsidRPr="00A3697F">
        <w:rPr>
          <w:rFonts w:eastAsia="Calibri" w:cs="Arial"/>
          <w:szCs w:val="24"/>
          <w:lang w:val="pl-PL"/>
        </w:rPr>
        <w:t xml:space="preserve"> strategiczn</w:t>
      </w:r>
      <w:r w:rsidR="00164ABF" w:rsidRPr="00A3697F">
        <w:rPr>
          <w:rFonts w:eastAsia="Calibri" w:cs="Arial"/>
          <w:szCs w:val="24"/>
          <w:lang w:val="pl-PL"/>
        </w:rPr>
        <w:t xml:space="preserve">ą metodę </w:t>
      </w:r>
      <w:r w:rsidR="00161599" w:rsidRPr="00A3697F">
        <w:rPr>
          <w:rFonts w:eastAsia="Calibri" w:cs="Arial"/>
          <w:szCs w:val="24"/>
          <w:lang w:val="pl-PL"/>
        </w:rPr>
        <w:t>analizy, zarządzania oraz komunikacji zgodności działań z zasadami zrównoważonego rozwoju.</w:t>
      </w:r>
      <w:r w:rsidR="00164ABF" w:rsidRPr="00A3697F">
        <w:rPr>
          <w:rFonts w:eastAsia="Calibri" w:cs="Arial"/>
          <w:szCs w:val="24"/>
          <w:lang w:val="pl-PL"/>
        </w:rPr>
        <w:t xml:space="preserve"> </w:t>
      </w:r>
    </w:p>
    <w:p w14:paraId="3735AF64" w14:textId="05A45898" w:rsidR="00681B0D" w:rsidRPr="00A3697F" w:rsidRDefault="00F35F65" w:rsidP="00F04FEA">
      <w:pPr>
        <w:jc w:val="both"/>
        <w:rPr>
          <w:rFonts w:cs="Arial"/>
          <w:szCs w:val="24"/>
          <w:shd w:val="clear" w:color="auto" w:fill="FFFFFF"/>
          <w:lang w:val="pl-PL"/>
        </w:rPr>
      </w:pPr>
      <w:r w:rsidRPr="00A3697F">
        <w:rPr>
          <w:rFonts w:eastAsia="Calibri" w:cs="Arial"/>
          <w:szCs w:val="24"/>
          <w:lang w:val="pl-PL"/>
        </w:rPr>
        <w:t>Wcześniej</w:t>
      </w:r>
      <w:r w:rsidR="001E5961" w:rsidRPr="00A3697F">
        <w:rPr>
          <w:rFonts w:eastAsia="Calibri" w:cs="Arial"/>
          <w:szCs w:val="24"/>
          <w:lang w:val="pl-PL"/>
        </w:rPr>
        <w:t>, w 2021 r.,</w:t>
      </w:r>
      <w:r w:rsidRPr="00A3697F">
        <w:rPr>
          <w:rFonts w:eastAsia="Calibri" w:cs="Arial"/>
          <w:szCs w:val="24"/>
          <w:lang w:val="pl-PL"/>
        </w:rPr>
        <w:t xml:space="preserve"> </w:t>
      </w:r>
      <w:r w:rsidR="001E5961" w:rsidRPr="00A3697F">
        <w:rPr>
          <w:rFonts w:eastAsia="Calibri" w:cs="Arial"/>
          <w:szCs w:val="24"/>
          <w:lang w:val="pl-PL"/>
        </w:rPr>
        <w:t>także</w:t>
      </w:r>
      <w:r w:rsidRPr="00A3697F">
        <w:rPr>
          <w:rFonts w:eastAsia="Calibri" w:cs="Arial"/>
          <w:szCs w:val="24"/>
          <w:lang w:val="pl-PL"/>
        </w:rPr>
        <w:t> przedsiębiorstwo zarządzające wyciągami w San Martino (</w:t>
      </w:r>
      <w:r w:rsidRPr="00A3697F">
        <w:rPr>
          <w:rFonts w:eastAsia="Calibri" w:cs="Arial"/>
          <w:b/>
          <w:bCs/>
          <w:szCs w:val="24"/>
          <w:lang w:val="pl-PL"/>
        </w:rPr>
        <w:t>Funivie Seggiovie San Martino</w:t>
      </w:r>
      <w:r w:rsidRPr="00A3697F">
        <w:rPr>
          <w:rFonts w:eastAsia="Calibri" w:cs="Arial"/>
          <w:szCs w:val="24"/>
          <w:lang w:val="pl-PL"/>
        </w:rPr>
        <w:t xml:space="preserve"> </w:t>
      </w:r>
      <w:r w:rsidRPr="00A3697F">
        <w:rPr>
          <w:rFonts w:eastAsia="Calibri" w:cs="Arial"/>
          <w:b/>
          <w:bCs/>
          <w:szCs w:val="24"/>
          <w:lang w:val="pl-PL"/>
        </w:rPr>
        <w:t>srl</w:t>
      </w:r>
      <w:r w:rsidRPr="00A3697F">
        <w:rPr>
          <w:rFonts w:eastAsia="Calibri" w:cs="Arial"/>
          <w:szCs w:val="24"/>
          <w:lang w:val="pl-PL"/>
        </w:rPr>
        <w:t xml:space="preserve">) uzyskało certyfikat Si Rating. </w:t>
      </w:r>
      <w:r w:rsidR="00714BCA" w:rsidRPr="00A3697F">
        <w:rPr>
          <w:rFonts w:eastAsia="Calibri" w:cs="Arial"/>
          <w:szCs w:val="24"/>
          <w:lang w:val="pl-PL"/>
        </w:rPr>
        <w:t>Przebywając zatem</w:t>
      </w:r>
      <w:r w:rsidRPr="00A3697F">
        <w:rPr>
          <w:rFonts w:eastAsia="Calibri" w:cs="Arial"/>
          <w:szCs w:val="24"/>
          <w:lang w:val="pl-PL"/>
        </w:rPr>
        <w:t xml:space="preserve"> w </w:t>
      </w:r>
      <w:r w:rsidRPr="00A3697F">
        <w:rPr>
          <w:rFonts w:eastAsia="Calibri" w:cs="Arial"/>
          <w:b/>
          <w:bCs/>
          <w:szCs w:val="24"/>
          <w:lang w:val="pl-PL"/>
        </w:rPr>
        <w:t>Primiero</w:t>
      </w:r>
      <w:r w:rsidR="00714BCA" w:rsidRPr="00A3697F">
        <w:rPr>
          <w:rFonts w:eastAsia="Calibri" w:cs="Arial"/>
          <w:szCs w:val="24"/>
          <w:lang w:val="pl-PL"/>
        </w:rPr>
        <w:t xml:space="preserve"> już samo</w:t>
      </w:r>
      <w:r w:rsidR="00CA7B1F" w:rsidRPr="00A3697F">
        <w:rPr>
          <w:rFonts w:eastAsia="Calibri" w:cs="Arial"/>
          <w:szCs w:val="24"/>
          <w:lang w:val="pl-PL"/>
        </w:rPr>
        <w:t xml:space="preserve"> korzystanie z wyciągów narciarskich,</w:t>
      </w:r>
      <w:r w:rsidR="00714BCA" w:rsidRPr="00A3697F">
        <w:rPr>
          <w:rFonts w:eastAsia="Calibri" w:cs="Arial"/>
          <w:szCs w:val="24"/>
          <w:lang w:val="pl-PL"/>
        </w:rPr>
        <w:t xml:space="preserve"> zapaleni</w:t>
      </w:r>
      <w:r w:rsidR="00CA7B1F" w:rsidRPr="00A3697F">
        <w:rPr>
          <w:rFonts w:eastAsia="Calibri" w:cs="Arial"/>
          <w:szCs w:val="24"/>
          <w:lang w:val="pl-PL"/>
        </w:rPr>
        <w:t>e</w:t>
      </w:r>
      <w:r w:rsidRPr="00A3697F">
        <w:rPr>
          <w:rFonts w:eastAsia="Calibri" w:cs="Arial"/>
          <w:szCs w:val="24"/>
          <w:lang w:val="pl-PL"/>
        </w:rPr>
        <w:t xml:space="preserve"> światł</w:t>
      </w:r>
      <w:r w:rsidR="00714BCA" w:rsidRPr="00A3697F">
        <w:rPr>
          <w:rFonts w:eastAsia="Calibri" w:cs="Arial"/>
          <w:szCs w:val="24"/>
          <w:lang w:val="pl-PL"/>
        </w:rPr>
        <w:t>a</w:t>
      </w:r>
      <w:r w:rsidRPr="00A3697F">
        <w:rPr>
          <w:rFonts w:eastAsia="Calibri" w:cs="Arial"/>
          <w:szCs w:val="24"/>
          <w:lang w:val="pl-PL"/>
        </w:rPr>
        <w:t xml:space="preserve"> w hotelowym pokoju</w:t>
      </w:r>
      <w:r w:rsidR="001E5961" w:rsidRPr="00A3697F">
        <w:rPr>
          <w:rFonts w:eastAsia="Calibri" w:cs="Arial"/>
          <w:szCs w:val="24"/>
          <w:lang w:val="pl-PL"/>
        </w:rPr>
        <w:t xml:space="preserve"> czy ogrzewani</w:t>
      </w:r>
      <w:r w:rsidR="00714BCA" w:rsidRPr="00A3697F">
        <w:rPr>
          <w:rFonts w:eastAsia="Calibri" w:cs="Arial"/>
          <w:szCs w:val="24"/>
          <w:lang w:val="pl-PL"/>
        </w:rPr>
        <w:t>a</w:t>
      </w:r>
      <w:r w:rsidR="001E5961" w:rsidRPr="00A3697F">
        <w:rPr>
          <w:rFonts w:eastAsia="Calibri" w:cs="Arial"/>
          <w:szCs w:val="24"/>
          <w:lang w:val="pl-PL"/>
        </w:rPr>
        <w:t xml:space="preserve"> w apartamencie, p</w:t>
      </w:r>
      <w:r w:rsidR="00714BCA" w:rsidRPr="00A3697F">
        <w:rPr>
          <w:rFonts w:eastAsia="Calibri" w:cs="Arial"/>
          <w:szCs w:val="24"/>
          <w:lang w:val="pl-PL"/>
        </w:rPr>
        <w:t>oruszanie się</w:t>
      </w:r>
      <w:r w:rsidR="001E5961" w:rsidRPr="00A3697F">
        <w:rPr>
          <w:rFonts w:eastAsia="Calibri" w:cs="Arial"/>
          <w:szCs w:val="24"/>
          <w:lang w:val="pl-PL"/>
        </w:rPr>
        <w:t xml:space="preserve"> samochodem z napędem elektrycznym czy</w:t>
      </w:r>
      <w:r w:rsidR="00122FEB" w:rsidRPr="00A3697F">
        <w:rPr>
          <w:rFonts w:eastAsia="Calibri" w:cs="Arial"/>
          <w:szCs w:val="24"/>
          <w:lang w:val="pl-PL"/>
        </w:rPr>
        <w:t xml:space="preserve"> po prostu ł</w:t>
      </w:r>
      <w:r w:rsidR="00850425" w:rsidRPr="00A3697F">
        <w:rPr>
          <w:rFonts w:eastAsia="Calibri" w:cs="Arial"/>
          <w:szCs w:val="24"/>
          <w:lang w:val="pl-PL"/>
        </w:rPr>
        <w:t>a</w:t>
      </w:r>
      <w:r w:rsidR="00122FEB" w:rsidRPr="00A3697F">
        <w:rPr>
          <w:rFonts w:eastAsia="Calibri" w:cs="Arial"/>
          <w:szCs w:val="24"/>
          <w:lang w:val="pl-PL"/>
        </w:rPr>
        <w:t>dowanie</w:t>
      </w:r>
      <w:r w:rsidR="001E5961" w:rsidRPr="00A3697F">
        <w:rPr>
          <w:rFonts w:eastAsia="Calibri" w:cs="Arial"/>
          <w:szCs w:val="24"/>
          <w:lang w:val="pl-PL"/>
        </w:rPr>
        <w:t xml:space="preserve"> </w:t>
      </w:r>
      <w:r w:rsidR="00A3697F" w:rsidRPr="00A3697F">
        <w:rPr>
          <w:rFonts w:eastAsia="Calibri" w:cs="Arial"/>
          <w:szCs w:val="24"/>
          <w:lang w:val="pl-PL"/>
        </w:rPr>
        <w:t>smartfonu</w:t>
      </w:r>
      <w:r w:rsidR="00122FEB" w:rsidRPr="00A3697F">
        <w:rPr>
          <w:rFonts w:eastAsia="Calibri" w:cs="Arial"/>
          <w:szCs w:val="24"/>
          <w:lang w:val="pl-PL"/>
        </w:rPr>
        <w:t xml:space="preserve"> to w pewnym sensie </w:t>
      </w:r>
      <w:r w:rsidR="001E5961" w:rsidRPr="00A3697F">
        <w:rPr>
          <w:rFonts w:cs="Arial"/>
          <w:szCs w:val="24"/>
          <w:shd w:val="clear" w:color="auto" w:fill="FFFFFF"/>
          <w:lang w:val="pl-PL"/>
        </w:rPr>
        <w:t>wyraz</w:t>
      </w:r>
      <w:r w:rsidR="00A3697F">
        <w:rPr>
          <w:rFonts w:cs="Arial"/>
          <w:szCs w:val="24"/>
          <w:shd w:val="clear" w:color="auto" w:fill="FFFFFF"/>
          <w:lang w:val="pl-PL"/>
        </w:rPr>
        <w:t xml:space="preserve"> poszanowania </w:t>
      </w:r>
      <w:r w:rsidR="001E5961" w:rsidRPr="00A3697F">
        <w:rPr>
          <w:rFonts w:cs="Arial"/>
          <w:szCs w:val="24"/>
          <w:shd w:val="clear" w:color="auto" w:fill="FFFFFF"/>
          <w:lang w:val="pl-PL"/>
        </w:rPr>
        <w:t>środowisk</w:t>
      </w:r>
      <w:r w:rsidR="00A3697F">
        <w:rPr>
          <w:rFonts w:cs="Arial"/>
          <w:szCs w:val="24"/>
          <w:shd w:val="clear" w:color="auto" w:fill="FFFFFF"/>
          <w:lang w:val="pl-PL"/>
        </w:rPr>
        <w:t>a</w:t>
      </w:r>
      <w:r w:rsidR="00122FEB" w:rsidRPr="00A3697F">
        <w:rPr>
          <w:rFonts w:cs="Arial"/>
          <w:szCs w:val="24"/>
          <w:shd w:val="clear" w:color="auto" w:fill="FFFFFF"/>
          <w:lang w:val="pl-PL"/>
        </w:rPr>
        <w:t xml:space="preserve">, ponieważ </w:t>
      </w:r>
      <w:r w:rsidR="00850425" w:rsidRPr="00A3697F">
        <w:rPr>
          <w:rFonts w:cs="Arial"/>
          <w:szCs w:val="24"/>
          <w:shd w:val="clear" w:color="auto" w:fill="FFFFFF"/>
          <w:lang w:val="pl-PL"/>
        </w:rPr>
        <w:t xml:space="preserve">na tym obszarze </w:t>
      </w:r>
      <w:r w:rsidR="00FF7063" w:rsidRPr="00A3697F">
        <w:rPr>
          <w:rFonts w:cs="Arial"/>
          <w:szCs w:val="24"/>
          <w:shd w:val="clear" w:color="auto" w:fill="FFFFFF"/>
          <w:lang w:val="pl-PL"/>
        </w:rPr>
        <w:t xml:space="preserve">wykorzystywana jest </w:t>
      </w:r>
      <w:r w:rsidR="00FF7063" w:rsidRPr="00A3697F">
        <w:rPr>
          <w:rFonts w:cs="Arial"/>
          <w:b/>
          <w:bCs/>
          <w:szCs w:val="24"/>
          <w:shd w:val="clear" w:color="auto" w:fill="FFFFFF"/>
          <w:lang w:val="pl-PL"/>
        </w:rPr>
        <w:t>wyłącznie czysta energia, pochodząca z odnawialnych źródeł</w:t>
      </w:r>
      <w:r w:rsidR="00FF7063" w:rsidRPr="00A3697F">
        <w:rPr>
          <w:rFonts w:cs="Arial"/>
          <w:szCs w:val="24"/>
          <w:shd w:val="clear" w:color="auto" w:fill="FFFFFF"/>
          <w:lang w:val="pl-PL"/>
        </w:rPr>
        <w:t xml:space="preserve">. </w:t>
      </w:r>
      <w:r w:rsidR="00CF60CC" w:rsidRPr="00A3697F">
        <w:rPr>
          <w:rFonts w:cs="Arial"/>
          <w:szCs w:val="24"/>
          <w:shd w:val="clear" w:color="auto" w:fill="FFFFFF"/>
          <w:lang w:val="pl-PL"/>
        </w:rPr>
        <w:t>Woda i drewno to bardzo cenne zasoby, w które obfituje cały obszar i które zasilają 14 elektrowni wodnych i 2 elektrownie biomas</w:t>
      </w:r>
      <w:r w:rsidR="00986215" w:rsidRPr="00A3697F">
        <w:rPr>
          <w:rFonts w:cs="Arial"/>
          <w:szCs w:val="24"/>
          <w:shd w:val="clear" w:color="auto" w:fill="FFFFFF"/>
          <w:lang w:val="pl-PL"/>
        </w:rPr>
        <w:t>owe</w:t>
      </w:r>
      <w:r w:rsidR="00CF60CC" w:rsidRPr="00A3697F">
        <w:rPr>
          <w:rFonts w:cs="Arial"/>
          <w:szCs w:val="24"/>
          <w:shd w:val="clear" w:color="auto" w:fill="FFFFFF"/>
          <w:lang w:val="pl-PL"/>
        </w:rPr>
        <w:t>.</w:t>
      </w:r>
      <w:r w:rsidR="00681B0D" w:rsidRPr="00A3697F">
        <w:rPr>
          <w:rFonts w:cs="Arial"/>
          <w:szCs w:val="24"/>
          <w:shd w:val="clear" w:color="auto" w:fill="FFFFFF"/>
          <w:lang w:val="pl-PL"/>
        </w:rPr>
        <w:t xml:space="preserve"> Na obszarze narciarskim San Martino di Castrozza-Passo Rolle</w:t>
      </w:r>
      <w:r w:rsidR="0060090B" w:rsidRPr="00A3697F">
        <w:rPr>
          <w:rFonts w:cs="Arial"/>
          <w:szCs w:val="24"/>
          <w:shd w:val="clear" w:color="auto" w:fill="FFFFFF"/>
          <w:lang w:val="pl-PL"/>
        </w:rPr>
        <w:t xml:space="preserve"> zarówno latem jak i zimą</w:t>
      </w:r>
      <w:r w:rsidR="00681B0D" w:rsidRPr="00A3697F">
        <w:rPr>
          <w:rFonts w:cs="Arial"/>
          <w:szCs w:val="24"/>
          <w:shd w:val="clear" w:color="auto" w:fill="FFFFFF"/>
          <w:lang w:val="pl-PL"/>
        </w:rPr>
        <w:t xml:space="preserve"> </w:t>
      </w:r>
      <w:r w:rsidR="004F6F20" w:rsidRPr="00A3697F">
        <w:rPr>
          <w:rFonts w:cs="Arial"/>
          <w:szCs w:val="24"/>
          <w:shd w:val="clear" w:color="auto" w:fill="FFFFFF"/>
          <w:lang w:val="pl-PL"/>
        </w:rPr>
        <w:t xml:space="preserve">wyciągi kabinowe, </w:t>
      </w:r>
      <w:r w:rsidR="00681B0D" w:rsidRPr="00A3697F">
        <w:rPr>
          <w:rFonts w:cs="Arial"/>
          <w:szCs w:val="24"/>
          <w:shd w:val="clear" w:color="auto" w:fill="FFFFFF"/>
          <w:lang w:val="pl-PL"/>
        </w:rPr>
        <w:t xml:space="preserve">linowe i krzesełkowe </w:t>
      </w:r>
      <w:r w:rsidR="00681B0D" w:rsidRPr="00A3697F">
        <w:rPr>
          <w:rFonts w:cs="Arial"/>
          <w:b/>
          <w:bCs/>
          <w:szCs w:val="24"/>
          <w:shd w:val="clear" w:color="auto" w:fill="FFFFFF"/>
          <w:lang w:val="pl-PL"/>
        </w:rPr>
        <w:t>działają wyłącznie dzięki zastosowaniu energii hydroelektrycznej</w:t>
      </w:r>
      <w:r w:rsidR="00681B0D" w:rsidRPr="00A3697F">
        <w:rPr>
          <w:rFonts w:cs="Arial"/>
          <w:szCs w:val="24"/>
          <w:shd w:val="clear" w:color="auto" w:fill="FFFFFF"/>
          <w:lang w:val="pl-PL"/>
        </w:rPr>
        <w:t xml:space="preserve">, </w:t>
      </w:r>
      <w:r w:rsidR="0060090B" w:rsidRPr="00A3697F">
        <w:rPr>
          <w:rFonts w:cs="Arial"/>
          <w:szCs w:val="24"/>
          <w:shd w:val="clear" w:color="auto" w:fill="FFFFFF"/>
          <w:lang w:val="pl-PL"/>
        </w:rPr>
        <w:t>zasilającej również armatki śnieżne do ośnieżania tras.</w:t>
      </w:r>
    </w:p>
    <w:p w14:paraId="6D9C427A" w14:textId="34FFE420" w:rsidR="00681B0D" w:rsidRPr="00A3697F" w:rsidRDefault="00986215" w:rsidP="00F04FEA">
      <w:pPr>
        <w:jc w:val="both"/>
        <w:rPr>
          <w:rFonts w:cs="Arial"/>
          <w:szCs w:val="24"/>
          <w:lang w:val="pl-PL"/>
        </w:rPr>
      </w:pPr>
      <w:r w:rsidRPr="00A3697F">
        <w:rPr>
          <w:rFonts w:cs="Arial"/>
          <w:szCs w:val="24"/>
          <w:shd w:val="clear" w:color="auto" w:fill="FFFFFF"/>
          <w:lang w:val="pl-PL"/>
        </w:rPr>
        <w:t xml:space="preserve">Przedsiębiorstwo </w:t>
      </w:r>
      <w:r w:rsidRPr="00A3697F">
        <w:rPr>
          <w:rFonts w:cs="Arial"/>
          <w:b/>
          <w:bCs/>
          <w:szCs w:val="24"/>
          <w:shd w:val="clear" w:color="auto" w:fill="FFFFFF"/>
          <w:lang w:val="pl-PL"/>
        </w:rPr>
        <w:t>Consorzio</w:t>
      </w:r>
      <w:r w:rsidRPr="00A3697F">
        <w:rPr>
          <w:rFonts w:cs="Arial"/>
          <w:szCs w:val="24"/>
          <w:shd w:val="clear" w:color="auto" w:fill="FFFFFF"/>
          <w:lang w:val="pl-PL"/>
        </w:rPr>
        <w:t xml:space="preserve"> </w:t>
      </w:r>
      <w:r w:rsidRPr="00A3697F">
        <w:rPr>
          <w:rFonts w:cs="Arial"/>
          <w:b/>
          <w:bCs/>
          <w:szCs w:val="24"/>
          <w:lang w:val="pl-PL"/>
        </w:rPr>
        <w:t xml:space="preserve">Pontedilegno-Tonale </w:t>
      </w:r>
      <w:r w:rsidRPr="00A3697F">
        <w:rPr>
          <w:rFonts w:cs="Arial"/>
          <w:szCs w:val="24"/>
          <w:lang w:val="pl-PL"/>
        </w:rPr>
        <w:t xml:space="preserve">sporządziło </w:t>
      </w:r>
      <w:r w:rsidRPr="00A3697F">
        <w:rPr>
          <w:rFonts w:cs="Arial"/>
          <w:b/>
          <w:bCs/>
          <w:szCs w:val="24"/>
          <w:lang w:val="pl-PL"/>
        </w:rPr>
        <w:t>pierwszy bilans zrównoważonego rozwoju</w:t>
      </w:r>
      <w:r w:rsidRPr="00A3697F">
        <w:rPr>
          <w:rFonts w:cs="Arial"/>
          <w:szCs w:val="24"/>
          <w:lang w:val="pl-PL"/>
        </w:rPr>
        <w:t>, podstawowe narzędzie podsumowujące wykonane działania oraz ich wpływ w wymiarze gospodarczym, środowiskowym i społecznym. Bilans zawiera informacje na temat działań zarówno samego konsorcjum jak i podmiotów zrzeszonych: trzy spółki zarządzające wyciągami (SIT SpA, Carosello Tonale SpA i SInVal srl), dwa zrzeszenia hotelarzy, szkółki narciarskie oraz 5 gmin</w:t>
      </w:r>
      <w:r w:rsidR="00DE1527" w:rsidRPr="00A3697F">
        <w:rPr>
          <w:rFonts w:cs="Arial"/>
          <w:szCs w:val="24"/>
          <w:lang w:val="pl-PL"/>
        </w:rPr>
        <w:t>. Z bilansu wynika, że na terenie działania konsorcjum z sukcesem wykorzystywane są odnawialne źródła do produkcji energii (hydroelektrycznej i fotowoltaicznej). Dowodem na to może być fakt, że w latach 2019-2021 te źródł</w:t>
      </w:r>
      <w:r w:rsidR="00611E9E" w:rsidRPr="00A3697F">
        <w:rPr>
          <w:rFonts w:cs="Arial"/>
          <w:szCs w:val="24"/>
          <w:lang w:val="pl-PL"/>
        </w:rPr>
        <w:t>a</w:t>
      </w:r>
      <w:r w:rsidR="00DE1527" w:rsidRPr="00A3697F">
        <w:rPr>
          <w:rFonts w:cs="Arial"/>
          <w:szCs w:val="24"/>
          <w:lang w:val="pl-PL"/>
        </w:rPr>
        <w:t xml:space="preserve"> nie tylko pokryły całkowite zapotrzebowanie na energię na </w:t>
      </w:r>
      <w:r w:rsidR="00611E9E" w:rsidRPr="00A3697F">
        <w:rPr>
          <w:rFonts w:cs="Arial"/>
          <w:szCs w:val="24"/>
          <w:lang w:val="pl-PL"/>
        </w:rPr>
        <w:t xml:space="preserve">całym </w:t>
      </w:r>
      <w:r w:rsidR="00DE1527" w:rsidRPr="00A3697F">
        <w:rPr>
          <w:rFonts w:cs="Arial"/>
          <w:szCs w:val="24"/>
          <w:lang w:val="pl-PL"/>
        </w:rPr>
        <w:t>obszarze, ale również wyprodukowały nadwyżkę, z której skorzystano poza granicami tegoż </w:t>
      </w:r>
      <w:r w:rsidR="00611E9E" w:rsidRPr="00A3697F">
        <w:rPr>
          <w:rFonts w:cs="Arial"/>
          <w:szCs w:val="24"/>
          <w:lang w:val="pl-PL"/>
        </w:rPr>
        <w:t>terytorium</w:t>
      </w:r>
      <w:r w:rsidR="00DE1527" w:rsidRPr="00A3697F">
        <w:rPr>
          <w:rFonts w:cs="Arial"/>
          <w:szCs w:val="24"/>
          <w:lang w:val="pl-PL"/>
        </w:rPr>
        <w:t xml:space="preserve">. Jednym z celów konsorcjum na przyszłość, </w:t>
      </w:r>
      <w:r w:rsidR="00A90EA9" w:rsidRPr="00A3697F">
        <w:rPr>
          <w:rFonts w:cs="Arial"/>
          <w:szCs w:val="24"/>
          <w:lang w:val="pl-PL"/>
        </w:rPr>
        <w:t>zgodnie z założeniami Agendy 2030, jest zaangażowanie w</w:t>
      </w:r>
      <w:r w:rsidR="00A94902" w:rsidRPr="00A3697F">
        <w:rPr>
          <w:rFonts w:cs="Arial"/>
          <w:szCs w:val="24"/>
          <w:lang w:val="pl-PL"/>
        </w:rPr>
        <w:t>e wspieranie</w:t>
      </w:r>
      <w:r w:rsidR="00611E9E" w:rsidRPr="00A3697F">
        <w:rPr>
          <w:rFonts w:cs="Arial"/>
          <w:szCs w:val="24"/>
          <w:lang w:val="pl-PL"/>
        </w:rPr>
        <w:t xml:space="preserve"> tworzeni</w:t>
      </w:r>
      <w:r w:rsidR="00A94902" w:rsidRPr="00A3697F">
        <w:rPr>
          <w:rFonts w:cs="Arial"/>
          <w:szCs w:val="24"/>
          <w:lang w:val="pl-PL"/>
        </w:rPr>
        <w:t>a</w:t>
      </w:r>
      <w:r w:rsidR="00A90EA9" w:rsidRPr="00A3697F">
        <w:rPr>
          <w:rFonts w:cs="Arial"/>
          <w:szCs w:val="24"/>
          <w:lang w:val="pl-PL"/>
        </w:rPr>
        <w:t xml:space="preserve"> społeczności </w:t>
      </w:r>
      <w:r w:rsidR="00A42C53" w:rsidRPr="00A3697F">
        <w:rPr>
          <w:rFonts w:cs="Arial"/>
          <w:szCs w:val="24"/>
          <w:lang w:val="pl-PL"/>
        </w:rPr>
        <w:t>energetyczn</w:t>
      </w:r>
      <w:r w:rsidR="00611E9E" w:rsidRPr="00A3697F">
        <w:rPr>
          <w:rFonts w:cs="Arial"/>
          <w:szCs w:val="24"/>
          <w:lang w:val="pl-PL"/>
        </w:rPr>
        <w:t>ych</w:t>
      </w:r>
      <w:r w:rsidR="00A42C53" w:rsidRPr="00A3697F">
        <w:rPr>
          <w:rFonts w:cs="Arial"/>
          <w:szCs w:val="24"/>
          <w:lang w:val="pl-PL"/>
        </w:rPr>
        <w:t xml:space="preserve"> </w:t>
      </w:r>
      <w:r w:rsidR="00E673C5" w:rsidRPr="00A3697F">
        <w:rPr>
          <w:rFonts w:cs="Arial"/>
          <w:szCs w:val="24"/>
          <w:lang w:val="pl-PL"/>
        </w:rPr>
        <w:t>działających</w:t>
      </w:r>
      <w:r w:rsidR="00A42C53" w:rsidRPr="00A3697F">
        <w:rPr>
          <w:rFonts w:cs="Arial"/>
          <w:szCs w:val="24"/>
          <w:lang w:val="pl-PL"/>
        </w:rPr>
        <w:t xml:space="preserve"> w zakresie energii odnawialnej</w:t>
      </w:r>
      <w:r w:rsidR="00611E9E" w:rsidRPr="00A3697F">
        <w:rPr>
          <w:rFonts w:cs="Arial"/>
          <w:szCs w:val="24"/>
          <w:lang w:val="pl-PL"/>
        </w:rPr>
        <w:t>.</w:t>
      </w:r>
    </w:p>
    <w:bookmarkEnd w:id="0"/>
    <w:p w14:paraId="3665A5F2" w14:textId="77777777" w:rsidR="00681B0D" w:rsidRPr="00A3697F" w:rsidRDefault="00681B0D" w:rsidP="00F04FEA">
      <w:pPr>
        <w:jc w:val="both"/>
        <w:rPr>
          <w:rFonts w:cs="Arial"/>
          <w:szCs w:val="24"/>
          <w:shd w:val="clear" w:color="auto" w:fill="FFFFFF"/>
          <w:lang w:val="pl-PL"/>
        </w:rPr>
      </w:pPr>
    </w:p>
    <w:sectPr w:rsidR="00681B0D" w:rsidRPr="00A3697F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55D43" w14:textId="77777777" w:rsidR="00AE6866" w:rsidRDefault="00AE6866" w:rsidP="009C72FF">
      <w:r>
        <w:separator/>
      </w:r>
    </w:p>
  </w:endnote>
  <w:endnote w:type="continuationSeparator" w:id="0">
    <w:p w14:paraId="600EF008" w14:textId="77777777" w:rsidR="00AE6866" w:rsidRDefault="00AE686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1905BF21" w:rsidR="000F631A" w:rsidRPr="000D62FB" w:rsidRDefault="00E673C5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BIURO PRASOWE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8F5D7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978FD" w14:textId="77777777" w:rsidR="00AE6866" w:rsidRDefault="00AE6866" w:rsidP="009C72FF">
      <w:r>
        <w:separator/>
      </w:r>
    </w:p>
  </w:footnote>
  <w:footnote w:type="continuationSeparator" w:id="0">
    <w:p w14:paraId="6F8ED949" w14:textId="77777777" w:rsidR="00AE6866" w:rsidRDefault="00AE686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49F8"/>
    <w:rsid w:val="0000634C"/>
    <w:rsid w:val="00050B0B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23DA"/>
    <w:rsid w:val="001205F9"/>
    <w:rsid w:val="00122F05"/>
    <w:rsid w:val="00122FEB"/>
    <w:rsid w:val="00144F7C"/>
    <w:rsid w:val="00155FD3"/>
    <w:rsid w:val="00161599"/>
    <w:rsid w:val="00164ABF"/>
    <w:rsid w:val="001669D7"/>
    <w:rsid w:val="00171219"/>
    <w:rsid w:val="00180148"/>
    <w:rsid w:val="00185948"/>
    <w:rsid w:val="001908DC"/>
    <w:rsid w:val="001A1C23"/>
    <w:rsid w:val="001A5F8A"/>
    <w:rsid w:val="001B7EC4"/>
    <w:rsid w:val="001C253C"/>
    <w:rsid w:val="001C5D85"/>
    <w:rsid w:val="001C6CA0"/>
    <w:rsid w:val="001C7BE6"/>
    <w:rsid w:val="001D3BAD"/>
    <w:rsid w:val="001E20F6"/>
    <w:rsid w:val="001E5961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35BB"/>
    <w:rsid w:val="0025727E"/>
    <w:rsid w:val="00267BA6"/>
    <w:rsid w:val="00271D28"/>
    <w:rsid w:val="0027590E"/>
    <w:rsid w:val="00287404"/>
    <w:rsid w:val="00287487"/>
    <w:rsid w:val="00287CBE"/>
    <w:rsid w:val="002933F5"/>
    <w:rsid w:val="002A63BC"/>
    <w:rsid w:val="002B2DF2"/>
    <w:rsid w:val="002D09B0"/>
    <w:rsid w:val="002D53AB"/>
    <w:rsid w:val="002F0856"/>
    <w:rsid w:val="003014AC"/>
    <w:rsid w:val="003018AC"/>
    <w:rsid w:val="00313B43"/>
    <w:rsid w:val="00320280"/>
    <w:rsid w:val="003249D3"/>
    <w:rsid w:val="003366B6"/>
    <w:rsid w:val="00342BBD"/>
    <w:rsid w:val="003476B0"/>
    <w:rsid w:val="0035646C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6A5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4F6F20"/>
    <w:rsid w:val="00506122"/>
    <w:rsid w:val="00511B01"/>
    <w:rsid w:val="00534CE9"/>
    <w:rsid w:val="0054030A"/>
    <w:rsid w:val="00540F62"/>
    <w:rsid w:val="00542CDA"/>
    <w:rsid w:val="00555C41"/>
    <w:rsid w:val="00557275"/>
    <w:rsid w:val="00564CED"/>
    <w:rsid w:val="00566508"/>
    <w:rsid w:val="00576704"/>
    <w:rsid w:val="0057740B"/>
    <w:rsid w:val="00577656"/>
    <w:rsid w:val="00577A8A"/>
    <w:rsid w:val="0058193E"/>
    <w:rsid w:val="005848A9"/>
    <w:rsid w:val="00593FA8"/>
    <w:rsid w:val="005A0D15"/>
    <w:rsid w:val="005A45E9"/>
    <w:rsid w:val="005B455E"/>
    <w:rsid w:val="005B6F5D"/>
    <w:rsid w:val="005C6214"/>
    <w:rsid w:val="005D01A2"/>
    <w:rsid w:val="005D4E2E"/>
    <w:rsid w:val="005D5890"/>
    <w:rsid w:val="005D712A"/>
    <w:rsid w:val="005E56DE"/>
    <w:rsid w:val="005E67A5"/>
    <w:rsid w:val="0060090B"/>
    <w:rsid w:val="006014B1"/>
    <w:rsid w:val="00611E9E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14B5"/>
    <w:rsid w:val="00681B0D"/>
    <w:rsid w:val="00686F38"/>
    <w:rsid w:val="00695487"/>
    <w:rsid w:val="006A789F"/>
    <w:rsid w:val="006B3D66"/>
    <w:rsid w:val="006D369D"/>
    <w:rsid w:val="006F721C"/>
    <w:rsid w:val="00714BCA"/>
    <w:rsid w:val="00717251"/>
    <w:rsid w:val="00724E05"/>
    <w:rsid w:val="007312A0"/>
    <w:rsid w:val="0074295B"/>
    <w:rsid w:val="00742E46"/>
    <w:rsid w:val="00743568"/>
    <w:rsid w:val="0074772B"/>
    <w:rsid w:val="00747AEC"/>
    <w:rsid w:val="0075635D"/>
    <w:rsid w:val="007701DF"/>
    <w:rsid w:val="0077380C"/>
    <w:rsid w:val="00780633"/>
    <w:rsid w:val="00793F2A"/>
    <w:rsid w:val="00797087"/>
    <w:rsid w:val="007A3051"/>
    <w:rsid w:val="007B0451"/>
    <w:rsid w:val="007B3C79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34FC"/>
    <w:rsid w:val="008264FC"/>
    <w:rsid w:val="0082667B"/>
    <w:rsid w:val="008412BF"/>
    <w:rsid w:val="00841DB7"/>
    <w:rsid w:val="008472FB"/>
    <w:rsid w:val="00850425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E650F"/>
    <w:rsid w:val="008F1650"/>
    <w:rsid w:val="008F373C"/>
    <w:rsid w:val="00912DAA"/>
    <w:rsid w:val="00916DFF"/>
    <w:rsid w:val="00926AA9"/>
    <w:rsid w:val="00930C28"/>
    <w:rsid w:val="00950E9B"/>
    <w:rsid w:val="009605AB"/>
    <w:rsid w:val="009804CE"/>
    <w:rsid w:val="0098381E"/>
    <w:rsid w:val="00984E9E"/>
    <w:rsid w:val="00986215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3697F"/>
    <w:rsid w:val="00A42C53"/>
    <w:rsid w:val="00A74FF4"/>
    <w:rsid w:val="00A817CB"/>
    <w:rsid w:val="00A90EA9"/>
    <w:rsid w:val="00A928AD"/>
    <w:rsid w:val="00A94902"/>
    <w:rsid w:val="00AA6983"/>
    <w:rsid w:val="00AB264A"/>
    <w:rsid w:val="00AB2CF9"/>
    <w:rsid w:val="00AB51FE"/>
    <w:rsid w:val="00AC3E6B"/>
    <w:rsid w:val="00AD384A"/>
    <w:rsid w:val="00AD4516"/>
    <w:rsid w:val="00AE1429"/>
    <w:rsid w:val="00AE6866"/>
    <w:rsid w:val="00AF41CE"/>
    <w:rsid w:val="00AF63F4"/>
    <w:rsid w:val="00B06C89"/>
    <w:rsid w:val="00B10525"/>
    <w:rsid w:val="00B13767"/>
    <w:rsid w:val="00B43249"/>
    <w:rsid w:val="00B61314"/>
    <w:rsid w:val="00B72AF5"/>
    <w:rsid w:val="00B95685"/>
    <w:rsid w:val="00B95C3F"/>
    <w:rsid w:val="00B96D16"/>
    <w:rsid w:val="00BB08BD"/>
    <w:rsid w:val="00BB0BF2"/>
    <w:rsid w:val="00BB19C5"/>
    <w:rsid w:val="00BB26B6"/>
    <w:rsid w:val="00BB3E2C"/>
    <w:rsid w:val="00BC0BFA"/>
    <w:rsid w:val="00BC6855"/>
    <w:rsid w:val="00BC77FB"/>
    <w:rsid w:val="00BD2B25"/>
    <w:rsid w:val="00BD4144"/>
    <w:rsid w:val="00BF25FA"/>
    <w:rsid w:val="00C02761"/>
    <w:rsid w:val="00C21374"/>
    <w:rsid w:val="00C40386"/>
    <w:rsid w:val="00C52919"/>
    <w:rsid w:val="00C655C5"/>
    <w:rsid w:val="00C87C95"/>
    <w:rsid w:val="00C96291"/>
    <w:rsid w:val="00C96B4C"/>
    <w:rsid w:val="00CA3665"/>
    <w:rsid w:val="00CA7B1F"/>
    <w:rsid w:val="00CB56F5"/>
    <w:rsid w:val="00CB598E"/>
    <w:rsid w:val="00CB64A8"/>
    <w:rsid w:val="00CC4CB6"/>
    <w:rsid w:val="00CC5395"/>
    <w:rsid w:val="00CD02B5"/>
    <w:rsid w:val="00CD6CB9"/>
    <w:rsid w:val="00CE0BA9"/>
    <w:rsid w:val="00CE3399"/>
    <w:rsid w:val="00CE63D2"/>
    <w:rsid w:val="00CF5EA8"/>
    <w:rsid w:val="00CF60CC"/>
    <w:rsid w:val="00D01F14"/>
    <w:rsid w:val="00D05EBE"/>
    <w:rsid w:val="00D22D1A"/>
    <w:rsid w:val="00D25084"/>
    <w:rsid w:val="00D3146E"/>
    <w:rsid w:val="00D3353A"/>
    <w:rsid w:val="00D35905"/>
    <w:rsid w:val="00D447FE"/>
    <w:rsid w:val="00D457C0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1527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673C5"/>
    <w:rsid w:val="00E90796"/>
    <w:rsid w:val="00E90D39"/>
    <w:rsid w:val="00E90F86"/>
    <w:rsid w:val="00E97652"/>
    <w:rsid w:val="00EB049B"/>
    <w:rsid w:val="00EB4278"/>
    <w:rsid w:val="00EC6057"/>
    <w:rsid w:val="00ED3666"/>
    <w:rsid w:val="00EE50D2"/>
    <w:rsid w:val="00F04FEA"/>
    <w:rsid w:val="00F16462"/>
    <w:rsid w:val="00F2020D"/>
    <w:rsid w:val="00F207FB"/>
    <w:rsid w:val="00F2597E"/>
    <w:rsid w:val="00F31E18"/>
    <w:rsid w:val="00F35F65"/>
    <w:rsid w:val="00F379B5"/>
    <w:rsid w:val="00F4212D"/>
    <w:rsid w:val="00F44BBF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449B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customStyle="1" w:styleId="NessunaspaziaturaCarattere">
    <w:name w:val="Nessuna spaziatura Carattere"/>
    <w:link w:val="Nessunaspaziatura"/>
    <w:uiPriority w:val="1"/>
    <w:locked/>
    <w:rsid w:val="00F04FEA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823</Words>
  <Characters>4693</Characters>
  <Application>Microsoft Office Word</Application>
  <DocSecurity>4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2018-03-22T13:16:00Z</cp:lastPrinted>
  <dcterms:created xsi:type="dcterms:W3CDTF">2022-11-22T07:49:00Z</dcterms:created>
  <dcterms:modified xsi:type="dcterms:W3CDTF">2022-11-22T07:49:00Z</dcterms:modified>
</cp:coreProperties>
</file>