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36C7" w:rsidRPr="004A0826" w:rsidRDefault="00F336C7" w:rsidP="00F336C7">
      <w:pPr>
        <w:jc w:val="both"/>
        <w:rPr>
          <w:rFonts w:cs="Arial"/>
          <w:b/>
          <w:bCs/>
          <w:sz w:val="28"/>
          <w:szCs w:val="28"/>
          <w:lang w:val="pl-PL"/>
        </w:rPr>
      </w:pPr>
      <w:r w:rsidRPr="004A0826">
        <w:rPr>
          <w:rFonts w:cs="Arial"/>
          <w:b/>
          <w:bCs/>
          <w:sz w:val="28"/>
          <w:szCs w:val="28"/>
          <w:lang w:val="pl-PL"/>
        </w:rPr>
        <w:t xml:space="preserve">Postoje na przyjemne degustacje w winnicach i </w:t>
      </w:r>
      <w:r>
        <w:rPr>
          <w:rFonts w:cs="Arial"/>
          <w:b/>
          <w:bCs/>
          <w:sz w:val="28"/>
          <w:szCs w:val="28"/>
          <w:lang w:val="pl-PL"/>
        </w:rPr>
        <w:t>w</w:t>
      </w:r>
      <w:r w:rsidRPr="004A0826">
        <w:rPr>
          <w:rFonts w:cs="Arial"/>
          <w:b/>
          <w:bCs/>
          <w:sz w:val="28"/>
          <w:szCs w:val="28"/>
          <w:lang w:val="pl-PL"/>
        </w:rPr>
        <w:t xml:space="preserve"> </w:t>
      </w:r>
      <w:r>
        <w:rPr>
          <w:rFonts w:cs="Arial"/>
          <w:b/>
          <w:bCs/>
          <w:sz w:val="28"/>
          <w:szCs w:val="28"/>
          <w:lang w:val="pl-PL"/>
        </w:rPr>
        <w:t>gospodarstwach</w:t>
      </w:r>
      <w:r w:rsidRPr="004A0826">
        <w:rPr>
          <w:rFonts w:cs="Arial"/>
          <w:b/>
          <w:bCs/>
          <w:sz w:val="28"/>
          <w:szCs w:val="28"/>
          <w:lang w:val="pl-PL"/>
        </w:rPr>
        <w:t xml:space="preserve"> rolnych</w:t>
      </w:r>
    </w:p>
    <w:p w:rsidR="00F336C7" w:rsidRPr="004A0826" w:rsidRDefault="00F336C7" w:rsidP="00F336C7">
      <w:pPr>
        <w:jc w:val="both"/>
        <w:rPr>
          <w:lang w:val="pl-PL"/>
        </w:rPr>
      </w:pPr>
    </w:p>
    <w:p w:rsidR="00F336C7" w:rsidRPr="004A0826" w:rsidRDefault="00F336C7" w:rsidP="00F336C7">
      <w:pPr>
        <w:jc w:val="both"/>
        <w:rPr>
          <w:rFonts w:cs="Arial"/>
          <w:b/>
          <w:bCs/>
          <w:sz w:val="32"/>
          <w:szCs w:val="32"/>
          <w:lang w:val="pl-PL"/>
        </w:rPr>
      </w:pPr>
      <w:r w:rsidRPr="004A0826">
        <w:rPr>
          <w:rFonts w:cs="Arial"/>
          <w:b/>
          <w:bCs/>
          <w:sz w:val="32"/>
          <w:szCs w:val="32"/>
          <w:lang w:val="pl-PL"/>
        </w:rPr>
        <w:t>WYCIECZKI ROWEROWE PO KRÓLESTWIE SMAKÓW</w:t>
      </w:r>
    </w:p>
    <w:p w:rsidR="00F336C7" w:rsidRPr="004A0826" w:rsidRDefault="00F336C7" w:rsidP="00F336C7">
      <w:pPr>
        <w:jc w:val="both"/>
        <w:rPr>
          <w:lang w:val="pl-PL"/>
        </w:rPr>
      </w:pPr>
    </w:p>
    <w:p w:rsidR="00F336C7" w:rsidRPr="004A0826" w:rsidRDefault="00F336C7" w:rsidP="00F336C7">
      <w:pPr>
        <w:jc w:val="both"/>
        <w:rPr>
          <w:rFonts w:cs="Arial"/>
          <w:b/>
          <w:bCs/>
          <w:szCs w:val="24"/>
          <w:lang w:val="pl-PL"/>
        </w:rPr>
      </w:pPr>
      <w:r w:rsidRPr="004A0826">
        <w:rPr>
          <w:b/>
          <w:bCs/>
          <w:lang w:val="pl-PL"/>
        </w:rPr>
        <w:t xml:space="preserve">Trasy pieszo-rowerowe, wyznaczone wzdłuż doliny Adygi (Valle </w:t>
      </w:r>
      <w:proofErr w:type="spellStart"/>
      <w:r w:rsidRPr="004A0826">
        <w:rPr>
          <w:b/>
          <w:bCs/>
          <w:lang w:val="pl-PL"/>
        </w:rPr>
        <w:t>dell’Adige</w:t>
      </w:r>
      <w:proofErr w:type="spellEnd"/>
      <w:r w:rsidRPr="004A0826">
        <w:rPr>
          <w:b/>
          <w:bCs/>
          <w:lang w:val="pl-PL"/>
        </w:rPr>
        <w:t xml:space="preserve">) oraz Doliny jezior (Valle dei </w:t>
      </w:r>
      <w:proofErr w:type="spellStart"/>
      <w:r w:rsidRPr="004A0826">
        <w:rPr>
          <w:b/>
          <w:bCs/>
          <w:lang w:val="pl-PL"/>
        </w:rPr>
        <w:t>laghi</w:t>
      </w:r>
      <w:proofErr w:type="spellEnd"/>
      <w:r w:rsidRPr="004A0826">
        <w:rPr>
          <w:b/>
          <w:bCs/>
          <w:lang w:val="pl-PL"/>
        </w:rPr>
        <w:t>), przechodzą przez obszary, na których produkowane są doskonałe trydenckie wina oraz inne specjały. Do perełek regionu należą: wina</w:t>
      </w:r>
      <w:r w:rsidRPr="004A0826">
        <w:rPr>
          <w:lang w:val="pl-PL"/>
        </w:rPr>
        <w:t xml:space="preserve"> </w:t>
      </w:r>
      <w:proofErr w:type="spellStart"/>
      <w:r w:rsidRPr="004A0826">
        <w:rPr>
          <w:rFonts w:cs="Arial"/>
          <w:b/>
          <w:bCs/>
          <w:szCs w:val="24"/>
          <w:lang w:val="pl-PL"/>
        </w:rPr>
        <w:t>Teroldego</w:t>
      </w:r>
      <w:proofErr w:type="spellEnd"/>
      <w:r w:rsidRPr="004A0826">
        <w:rPr>
          <w:rFonts w:cs="Arial"/>
          <w:b/>
          <w:bCs/>
          <w:szCs w:val="24"/>
          <w:lang w:val="pl-PL"/>
        </w:rPr>
        <w:t xml:space="preserve"> </w:t>
      </w:r>
      <w:proofErr w:type="spellStart"/>
      <w:r w:rsidRPr="004A0826">
        <w:rPr>
          <w:rFonts w:cs="Arial"/>
          <w:b/>
          <w:bCs/>
          <w:szCs w:val="24"/>
          <w:lang w:val="pl-PL"/>
        </w:rPr>
        <w:t>Rotaliano</w:t>
      </w:r>
      <w:proofErr w:type="spellEnd"/>
      <w:r w:rsidRPr="004A0826">
        <w:rPr>
          <w:rFonts w:cs="Arial"/>
          <w:b/>
          <w:bCs/>
          <w:szCs w:val="24"/>
          <w:lang w:val="pl-PL"/>
        </w:rPr>
        <w:t xml:space="preserve">, </w:t>
      </w:r>
      <w:proofErr w:type="spellStart"/>
      <w:r w:rsidRPr="004A0826">
        <w:rPr>
          <w:rFonts w:cs="Arial"/>
          <w:b/>
          <w:bCs/>
          <w:szCs w:val="24"/>
          <w:lang w:val="pl-PL"/>
        </w:rPr>
        <w:t>Marzemino</w:t>
      </w:r>
      <w:proofErr w:type="spellEnd"/>
      <w:r w:rsidRPr="004A0826">
        <w:rPr>
          <w:rFonts w:cs="Arial"/>
          <w:b/>
          <w:bCs/>
          <w:szCs w:val="24"/>
          <w:lang w:val="pl-PL"/>
        </w:rPr>
        <w:t xml:space="preserve">, </w:t>
      </w:r>
      <w:proofErr w:type="spellStart"/>
      <w:r w:rsidRPr="004A0826">
        <w:rPr>
          <w:rFonts w:cs="Arial"/>
          <w:b/>
          <w:bCs/>
          <w:szCs w:val="24"/>
          <w:lang w:val="pl-PL"/>
        </w:rPr>
        <w:t>Nosiola</w:t>
      </w:r>
      <w:proofErr w:type="spellEnd"/>
      <w:r w:rsidRPr="004A0826">
        <w:rPr>
          <w:rFonts w:cs="Arial"/>
          <w:b/>
          <w:bCs/>
          <w:szCs w:val="24"/>
          <w:lang w:val="pl-PL"/>
        </w:rPr>
        <w:t xml:space="preserve">, </w:t>
      </w:r>
      <w:proofErr w:type="spellStart"/>
      <w:r w:rsidRPr="004A0826">
        <w:rPr>
          <w:rFonts w:cs="Arial"/>
          <w:b/>
          <w:bCs/>
          <w:szCs w:val="24"/>
          <w:lang w:val="pl-PL"/>
        </w:rPr>
        <w:t>Vino</w:t>
      </w:r>
      <w:proofErr w:type="spellEnd"/>
      <w:r w:rsidRPr="004A0826">
        <w:rPr>
          <w:rFonts w:cs="Arial"/>
          <w:b/>
          <w:bCs/>
          <w:szCs w:val="24"/>
          <w:lang w:val="pl-PL"/>
        </w:rPr>
        <w:t xml:space="preserve"> Santo i </w:t>
      </w:r>
      <w:proofErr w:type="spellStart"/>
      <w:r w:rsidRPr="004A0826">
        <w:rPr>
          <w:rFonts w:cs="Arial"/>
          <w:b/>
          <w:bCs/>
          <w:szCs w:val="24"/>
          <w:lang w:val="pl-PL"/>
        </w:rPr>
        <w:t>Trentodoc</w:t>
      </w:r>
      <w:proofErr w:type="spellEnd"/>
      <w:r w:rsidRPr="004A0826">
        <w:rPr>
          <w:rFonts w:cs="Arial"/>
          <w:b/>
          <w:bCs/>
          <w:szCs w:val="24"/>
          <w:lang w:val="pl-PL"/>
        </w:rPr>
        <w:t>, ponadto białe szparagi „</w:t>
      </w:r>
      <w:proofErr w:type="spellStart"/>
      <w:r w:rsidRPr="004A0826">
        <w:rPr>
          <w:rFonts w:cs="Arial"/>
          <w:b/>
          <w:bCs/>
          <w:szCs w:val="24"/>
          <w:lang w:val="pl-PL"/>
        </w:rPr>
        <w:t>Asparagi</w:t>
      </w:r>
      <w:proofErr w:type="spellEnd"/>
      <w:r w:rsidRPr="004A0826">
        <w:rPr>
          <w:rFonts w:cs="Arial"/>
          <w:b/>
          <w:bCs/>
          <w:szCs w:val="24"/>
          <w:lang w:val="pl-PL"/>
        </w:rPr>
        <w:t xml:space="preserve"> </w:t>
      </w:r>
      <w:proofErr w:type="spellStart"/>
      <w:r w:rsidRPr="004A0826">
        <w:rPr>
          <w:rFonts w:cs="Arial"/>
          <w:b/>
          <w:bCs/>
          <w:szCs w:val="24"/>
          <w:lang w:val="pl-PL"/>
        </w:rPr>
        <w:t>bianchi</w:t>
      </w:r>
      <w:proofErr w:type="spellEnd"/>
      <w:r w:rsidRPr="004A0826">
        <w:rPr>
          <w:rFonts w:cs="Arial"/>
          <w:b/>
          <w:bCs/>
          <w:szCs w:val="24"/>
          <w:lang w:val="pl-PL"/>
        </w:rPr>
        <w:t xml:space="preserve"> De Co”, jabłka, śliwki, cenna oliwa z oliwek z pierwszego tłoczenia „</w:t>
      </w:r>
      <w:proofErr w:type="spellStart"/>
      <w:r w:rsidRPr="004A0826">
        <w:rPr>
          <w:rFonts w:cs="Arial"/>
          <w:b/>
          <w:bCs/>
          <w:szCs w:val="24"/>
          <w:lang w:val="pl-PL"/>
        </w:rPr>
        <w:t>Olio</w:t>
      </w:r>
      <w:proofErr w:type="spellEnd"/>
      <w:r w:rsidRPr="004A0826">
        <w:rPr>
          <w:rFonts w:cs="Arial"/>
          <w:b/>
          <w:bCs/>
          <w:szCs w:val="24"/>
          <w:lang w:val="pl-PL"/>
        </w:rPr>
        <w:t xml:space="preserve"> EVO DOP” znad trydenckich brzegów jeziora Garda i wreszcie kalafiory z </w:t>
      </w:r>
      <w:proofErr w:type="spellStart"/>
      <w:r w:rsidRPr="004A0826">
        <w:rPr>
          <w:rFonts w:cs="Arial"/>
          <w:b/>
          <w:bCs/>
          <w:szCs w:val="24"/>
          <w:lang w:val="pl-PL"/>
        </w:rPr>
        <w:t>Torbole</w:t>
      </w:r>
      <w:proofErr w:type="spellEnd"/>
      <w:r w:rsidRPr="004A0826">
        <w:rPr>
          <w:rFonts w:cs="Arial"/>
          <w:b/>
          <w:bCs/>
          <w:szCs w:val="24"/>
          <w:lang w:val="pl-PL"/>
        </w:rPr>
        <w:t>.</w:t>
      </w:r>
    </w:p>
    <w:p w:rsidR="00F336C7" w:rsidRPr="004A0826" w:rsidRDefault="00F336C7" w:rsidP="00F336C7">
      <w:pPr>
        <w:jc w:val="both"/>
        <w:rPr>
          <w:lang w:val="pl-PL"/>
        </w:rPr>
      </w:pPr>
    </w:p>
    <w:p w:rsidR="00F336C7" w:rsidRPr="004A0826" w:rsidRDefault="00F336C7" w:rsidP="00F336C7">
      <w:pPr>
        <w:jc w:val="both"/>
        <w:rPr>
          <w:b/>
          <w:bCs/>
          <w:lang w:val="pl-PL"/>
        </w:rPr>
      </w:pPr>
      <w:r w:rsidRPr="004A0826">
        <w:rPr>
          <w:b/>
          <w:bCs/>
          <w:lang w:val="pl-PL"/>
        </w:rPr>
        <w:t>Podążając wzdłuż doliny Adygi</w:t>
      </w:r>
    </w:p>
    <w:p w:rsidR="00F336C7" w:rsidRPr="004A0826" w:rsidRDefault="00F336C7" w:rsidP="00F336C7">
      <w:pPr>
        <w:jc w:val="both"/>
        <w:rPr>
          <w:lang w:val="pl-PL"/>
        </w:rPr>
      </w:pPr>
      <w:r w:rsidRPr="004A0826">
        <w:rPr>
          <w:lang w:val="pl-PL"/>
        </w:rPr>
        <w:t xml:space="preserve">Sieć tras rowerowych w Trentino wynosi łącznie 430 km, a najdłuższą z nich jest szlak pieszo-rowerowym, biegnący przez 99 km wzdłuż doliny Adygi (Valle </w:t>
      </w:r>
      <w:proofErr w:type="spellStart"/>
      <w:r w:rsidRPr="004A0826">
        <w:rPr>
          <w:lang w:val="pl-PL"/>
        </w:rPr>
        <w:t>dell’Adige</w:t>
      </w:r>
      <w:proofErr w:type="spellEnd"/>
      <w:r w:rsidRPr="004A0826">
        <w:rPr>
          <w:lang w:val="pl-PL"/>
        </w:rPr>
        <w:t xml:space="preserve">). Z Równiny </w:t>
      </w:r>
      <w:proofErr w:type="spellStart"/>
      <w:r w:rsidRPr="004A0826">
        <w:rPr>
          <w:lang w:val="pl-PL"/>
        </w:rPr>
        <w:t>Rotaliana</w:t>
      </w:r>
      <w:proofErr w:type="spellEnd"/>
      <w:r w:rsidRPr="004A0826">
        <w:rPr>
          <w:lang w:val="pl-PL"/>
        </w:rPr>
        <w:t xml:space="preserve">, położonej na granicy z Prowincją </w:t>
      </w:r>
      <w:proofErr w:type="spellStart"/>
      <w:r w:rsidRPr="004A0826">
        <w:rPr>
          <w:lang w:val="pl-PL"/>
        </w:rPr>
        <w:t>Bolzano</w:t>
      </w:r>
      <w:proofErr w:type="spellEnd"/>
      <w:r w:rsidRPr="004A0826">
        <w:rPr>
          <w:lang w:val="pl-PL"/>
        </w:rPr>
        <w:t xml:space="preserve">, jadąc wzdłuż rzeki na południe, dotrzeć można do </w:t>
      </w:r>
      <w:proofErr w:type="spellStart"/>
      <w:r w:rsidRPr="004A0826">
        <w:rPr>
          <w:lang w:val="pl-PL"/>
        </w:rPr>
        <w:t>Borghetto</w:t>
      </w:r>
      <w:proofErr w:type="spellEnd"/>
      <w:r w:rsidRPr="004A0826">
        <w:rPr>
          <w:lang w:val="pl-PL"/>
        </w:rPr>
        <w:t xml:space="preserve">, miejscowości leżącej w Prowincji Werony. Po drodze mija się liczne winnice, pola uprawne oraz Trydent i </w:t>
      </w:r>
      <w:proofErr w:type="spellStart"/>
      <w:r w:rsidRPr="004A0826">
        <w:rPr>
          <w:lang w:val="pl-PL"/>
        </w:rPr>
        <w:t>Rovereto</w:t>
      </w:r>
      <w:proofErr w:type="spellEnd"/>
      <w:r w:rsidRPr="004A0826">
        <w:rPr>
          <w:lang w:val="pl-PL"/>
        </w:rPr>
        <w:t>. Na trasie znajdują się cztery zajazdy dla rowerów</w:t>
      </w:r>
      <w:r>
        <w:rPr>
          <w:lang w:val="pl-PL"/>
        </w:rPr>
        <w:t xml:space="preserve"> (</w:t>
      </w:r>
      <w:proofErr w:type="spellStart"/>
      <w:r w:rsidRPr="00253CB7">
        <w:rPr>
          <w:i/>
          <w:iCs/>
          <w:lang w:val="pl-PL"/>
        </w:rPr>
        <w:t>bicigrill</w:t>
      </w:r>
      <w:proofErr w:type="spellEnd"/>
      <w:r>
        <w:rPr>
          <w:lang w:val="pl-PL"/>
        </w:rPr>
        <w:t>)</w:t>
      </w:r>
      <w:r w:rsidRPr="004A0826">
        <w:rPr>
          <w:lang w:val="pl-PL"/>
        </w:rPr>
        <w:t>, w których można odpocząć, otrzymać użyteczne informacje dotyczące trasy i przemierzanych obszarów, skosztować lokalnych produktów czy wreszcie dokonać nagłych napraw, jeśli zaistnieje taka potrzeba.</w:t>
      </w:r>
    </w:p>
    <w:p w:rsidR="00F336C7" w:rsidRPr="004A0826" w:rsidRDefault="00F336C7" w:rsidP="00F336C7">
      <w:pPr>
        <w:jc w:val="both"/>
        <w:rPr>
          <w:b/>
          <w:bCs/>
          <w:lang w:val="pl-PL"/>
        </w:rPr>
      </w:pPr>
      <w:r w:rsidRPr="004A0826">
        <w:rPr>
          <w:b/>
          <w:bCs/>
          <w:lang w:val="pl-PL"/>
        </w:rPr>
        <w:t xml:space="preserve">Z Równiny </w:t>
      </w:r>
      <w:proofErr w:type="spellStart"/>
      <w:r w:rsidRPr="004A0826">
        <w:rPr>
          <w:b/>
          <w:bCs/>
          <w:lang w:val="pl-PL"/>
        </w:rPr>
        <w:t>Rotaliana</w:t>
      </w:r>
      <w:proofErr w:type="spellEnd"/>
      <w:r w:rsidRPr="004A0826">
        <w:rPr>
          <w:b/>
          <w:bCs/>
          <w:lang w:val="pl-PL"/>
        </w:rPr>
        <w:t xml:space="preserve"> do Trydentu</w:t>
      </w:r>
    </w:p>
    <w:p w:rsidR="00F336C7" w:rsidRPr="004A0826" w:rsidRDefault="00F336C7" w:rsidP="00F336C7">
      <w:pPr>
        <w:jc w:val="both"/>
        <w:rPr>
          <w:rFonts w:cs="Arial"/>
          <w:szCs w:val="24"/>
          <w:lang w:val="pl-PL"/>
        </w:rPr>
      </w:pPr>
      <w:r w:rsidRPr="004A0826">
        <w:rPr>
          <w:lang w:val="pl-PL"/>
        </w:rPr>
        <w:t xml:space="preserve">Poczynając od miejscowości </w:t>
      </w:r>
      <w:proofErr w:type="spellStart"/>
      <w:r w:rsidRPr="004A0826">
        <w:rPr>
          <w:lang w:val="pl-PL"/>
        </w:rPr>
        <w:t>Cadino</w:t>
      </w:r>
      <w:proofErr w:type="spellEnd"/>
      <w:r w:rsidRPr="004A0826">
        <w:rPr>
          <w:lang w:val="pl-PL"/>
        </w:rPr>
        <w:t xml:space="preserve"> di </w:t>
      </w:r>
      <w:proofErr w:type="spellStart"/>
      <w:r w:rsidRPr="004A0826">
        <w:rPr>
          <w:lang w:val="pl-PL"/>
        </w:rPr>
        <w:t>Faedo</w:t>
      </w:r>
      <w:proofErr w:type="spellEnd"/>
      <w:r w:rsidRPr="004A0826">
        <w:rPr>
          <w:lang w:val="pl-PL"/>
        </w:rPr>
        <w:t>, na granicy z Prowincją </w:t>
      </w:r>
      <w:proofErr w:type="spellStart"/>
      <w:proofErr w:type="gramStart"/>
      <w:r w:rsidRPr="004A0826">
        <w:rPr>
          <w:lang w:val="pl-PL"/>
        </w:rPr>
        <w:t>Bolzano</w:t>
      </w:r>
      <w:proofErr w:type="spellEnd"/>
      <w:r w:rsidRPr="004A0826">
        <w:rPr>
          <w:lang w:val="pl-PL"/>
        </w:rPr>
        <w:t>,</w:t>
      </w:r>
      <w:proofErr w:type="gramEnd"/>
      <w:r w:rsidRPr="004A0826">
        <w:rPr>
          <w:lang w:val="pl-PL"/>
        </w:rPr>
        <w:t xml:space="preserve"> i wjeżdżając na </w:t>
      </w:r>
      <w:r>
        <w:rPr>
          <w:lang w:val="pl-PL"/>
        </w:rPr>
        <w:t>R</w:t>
      </w:r>
      <w:r w:rsidRPr="004A0826">
        <w:rPr>
          <w:lang w:val="pl-PL"/>
        </w:rPr>
        <w:t xml:space="preserve">ówninę </w:t>
      </w:r>
      <w:proofErr w:type="spellStart"/>
      <w:r w:rsidRPr="004A0826">
        <w:rPr>
          <w:lang w:val="pl-PL"/>
        </w:rPr>
        <w:t>Rotaliana</w:t>
      </w:r>
      <w:proofErr w:type="spellEnd"/>
      <w:r w:rsidRPr="004A0826">
        <w:rPr>
          <w:lang w:val="pl-PL"/>
        </w:rPr>
        <w:t xml:space="preserve">, szlak prowadzi przez sady jabłoniowe, które stopniowo ustępują miejsca winnicom. Już po kilku kilometrach </w:t>
      </w:r>
      <w:r>
        <w:rPr>
          <w:lang w:val="pl-PL"/>
        </w:rPr>
        <w:t>docieramy</w:t>
      </w:r>
      <w:r w:rsidRPr="004A0826">
        <w:rPr>
          <w:lang w:val="pl-PL"/>
        </w:rPr>
        <w:t> do pierwsz</w:t>
      </w:r>
      <w:r>
        <w:rPr>
          <w:lang w:val="pl-PL"/>
        </w:rPr>
        <w:t>e</w:t>
      </w:r>
      <w:r w:rsidRPr="004A0826">
        <w:rPr>
          <w:lang w:val="pl-PL"/>
        </w:rPr>
        <w:t xml:space="preserve">go z czterech zajazdów dla rowerów, w którym odkryć można wiele lokalnych produktów, np. najbardziej charakterystyczne dla tego obszaru wino </w:t>
      </w:r>
      <w:proofErr w:type="spellStart"/>
      <w:r w:rsidRPr="00C02DC4">
        <w:rPr>
          <w:b/>
          <w:bCs/>
          <w:lang w:val="pl-PL"/>
        </w:rPr>
        <w:t>Teroldego</w:t>
      </w:r>
      <w:proofErr w:type="spellEnd"/>
      <w:r w:rsidRPr="004A0826">
        <w:rPr>
          <w:lang w:val="pl-PL"/>
        </w:rPr>
        <w:t xml:space="preserve">. Winiarnia położona najbliżej trasy rowerowej to </w:t>
      </w:r>
      <w:proofErr w:type="spellStart"/>
      <w:r w:rsidRPr="004A0826">
        <w:rPr>
          <w:lang w:val="pl-PL"/>
        </w:rPr>
        <w:t>Cantina</w:t>
      </w:r>
      <w:proofErr w:type="spellEnd"/>
      <w:r w:rsidRPr="004A0826">
        <w:rPr>
          <w:lang w:val="pl-PL"/>
        </w:rPr>
        <w:t xml:space="preserve"> </w:t>
      </w:r>
      <w:proofErr w:type="spellStart"/>
      <w:r w:rsidRPr="004A0826">
        <w:rPr>
          <w:lang w:val="pl-PL"/>
        </w:rPr>
        <w:t>Endrizz</w:t>
      </w:r>
      <w:r>
        <w:rPr>
          <w:lang w:val="pl-PL"/>
        </w:rPr>
        <w:t>i</w:t>
      </w:r>
      <w:proofErr w:type="spellEnd"/>
      <w:r w:rsidRPr="004A0826">
        <w:rPr>
          <w:lang w:val="pl-PL"/>
        </w:rPr>
        <w:t xml:space="preserve">, jednak zbaczając lekko ze szlaku, </w:t>
      </w:r>
      <w:r>
        <w:rPr>
          <w:lang w:val="pl-PL"/>
        </w:rPr>
        <w:t>dotrzemy</w:t>
      </w:r>
      <w:r w:rsidRPr="004A0826">
        <w:rPr>
          <w:lang w:val="pl-PL"/>
        </w:rPr>
        <w:t xml:space="preserve"> do </w:t>
      </w:r>
      <w:r>
        <w:rPr>
          <w:lang w:val="pl-PL"/>
        </w:rPr>
        <w:t xml:space="preserve">miejscowości </w:t>
      </w:r>
      <w:proofErr w:type="spellStart"/>
      <w:r w:rsidRPr="004A0826">
        <w:rPr>
          <w:lang w:val="pl-PL"/>
        </w:rPr>
        <w:t>Mezzocorona</w:t>
      </w:r>
      <w:proofErr w:type="spellEnd"/>
      <w:r w:rsidRPr="004A0826">
        <w:rPr>
          <w:lang w:val="pl-PL"/>
        </w:rPr>
        <w:t xml:space="preserve">, które wraz z </w:t>
      </w:r>
      <w:proofErr w:type="spellStart"/>
      <w:r w:rsidRPr="004A0826">
        <w:rPr>
          <w:lang w:val="pl-PL"/>
        </w:rPr>
        <w:t>Mezzolombardo</w:t>
      </w:r>
      <w:proofErr w:type="spellEnd"/>
      <w:r w:rsidRPr="004A0826">
        <w:rPr>
          <w:lang w:val="pl-PL"/>
        </w:rPr>
        <w:t xml:space="preserve"> stanowi stolicę tego specjału. Po powrocie na drogę rowerową, biegnącą wzdłuż rzeki, mija</w:t>
      </w:r>
      <w:r>
        <w:rPr>
          <w:lang w:val="pl-PL"/>
        </w:rPr>
        <w:t>my</w:t>
      </w:r>
      <w:r w:rsidRPr="004A0826">
        <w:rPr>
          <w:lang w:val="pl-PL"/>
        </w:rPr>
        <w:t xml:space="preserve"> liczne sady owocowe.</w:t>
      </w:r>
      <w:r>
        <w:rPr>
          <w:lang w:val="pl-PL"/>
        </w:rPr>
        <w:t xml:space="preserve"> </w:t>
      </w:r>
      <w:r w:rsidRPr="004A0826">
        <w:rPr>
          <w:lang w:val="pl-PL"/>
        </w:rPr>
        <w:t xml:space="preserve">Zanim </w:t>
      </w:r>
      <w:r>
        <w:rPr>
          <w:lang w:val="pl-PL"/>
        </w:rPr>
        <w:t>dotrzemy</w:t>
      </w:r>
      <w:r w:rsidRPr="004A0826">
        <w:rPr>
          <w:lang w:val="pl-PL"/>
        </w:rPr>
        <w:t xml:space="preserve"> do miejscowości </w:t>
      </w:r>
      <w:proofErr w:type="spellStart"/>
      <w:r w:rsidRPr="004A0826">
        <w:rPr>
          <w:lang w:val="pl-PL"/>
        </w:rPr>
        <w:t>Lavis</w:t>
      </w:r>
      <w:proofErr w:type="spellEnd"/>
      <w:r w:rsidRPr="004A0826">
        <w:rPr>
          <w:lang w:val="pl-PL"/>
        </w:rPr>
        <w:t xml:space="preserve">, należy ominąć ujście rzeki </w:t>
      </w:r>
      <w:proofErr w:type="spellStart"/>
      <w:r w:rsidRPr="004A0826">
        <w:rPr>
          <w:lang w:val="pl-PL"/>
        </w:rPr>
        <w:t>Avisio</w:t>
      </w:r>
      <w:proofErr w:type="spellEnd"/>
      <w:r w:rsidRPr="004A0826">
        <w:rPr>
          <w:lang w:val="pl-PL"/>
        </w:rPr>
        <w:t xml:space="preserve">, która łączy się tu z Adygą. </w:t>
      </w:r>
      <w:r w:rsidR="000F6AAD">
        <w:rPr>
          <w:lang w:val="pl-PL"/>
        </w:rPr>
        <w:t>Szlak</w:t>
      </w:r>
      <w:r w:rsidRPr="004A0826">
        <w:rPr>
          <w:lang w:val="pl-PL"/>
        </w:rPr>
        <w:t xml:space="preserve"> prowadzi prawie pod sam odnó</w:t>
      </w:r>
      <w:r>
        <w:rPr>
          <w:lang w:val="pl-PL"/>
        </w:rPr>
        <w:t>g</w:t>
      </w:r>
      <w:r w:rsidRPr="004A0826">
        <w:rPr>
          <w:lang w:val="pl-PL"/>
        </w:rPr>
        <w:t xml:space="preserve"> góry </w:t>
      </w:r>
      <w:proofErr w:type="spellStart"/>
      <w:r w:rsidRPr="004A0826">
        <w:rPr>
          <w:lang w:val="pl-PL"/>
        </w:rPr>
        <w:t>Paganella</w:t>
      </w:r>
      <w:proofErr w:type="spellEnd"/>
      <w:r w:rsidRPr="004A0826">
        <w:rPr>
          <w:lang w:val="pl-PL"/>
        </w:rPr>
        <w:t xml:space="preserve"> i przebiega przez miejscowość </w:t>
      </w:r>
      <w:proofErr w:type="spellStart"/>
      <w:r w:rsidRPr="004A0826">
        <w:rPr>
          <w:lang w:val="pl-PL"/>
        </w:rPr>
        <w:t>Zambana</w:t>
      </w:r>
      <w:proofErr w:type="spellEnd"/>
      <w:r w:rsidRPr="004A0826">
        <w:rPr>
          <w:lang w:val="pl-PL"/>
        </w:rPr>
        <w:t xml:space="preserve"> </w:t>
      </w:r>
      <w:proofErr w:type="spellStart"/>
      <w:r w:rsidRPr="004A0826">
        <w:rPr>
          <w:lang w:val="pl-PL"/>
        </w:rPr>
        <w:t>Vecchia</w:t>
      </w:r>
      <w:proofErr w:type="spellEnd"/>
      <w:r w:rsidRPr="004A0826">
        <w:rPr>
          <w:lang w:val="pl-PL"/>
        </w:rPr>
        <w:t xml:space="preserve">. Ta część Trentino znana jest z uprawy białych szparagów o nazwie </w:t>
      </w:r>
      <w:proofErr w:type="spellStart"/>
      <w:r w:rsidRPr="004A0826">
        <w:rPr>
          <w:rFonts w:cs="Arial"/>
          <w:b/>
          <w:bCs/>
          <w:szCs w:val="24"/>
          <w:lang w:val="pl-PL"/>
        </w:rPr>
        <w:t>Asparago</w:t>
      </w:r>
      <w:proofErr w:type="spellEnd"/>
      <w:r w:rsidRPr="004A0826">
        <w:rPr>
          <w:rFonts w:cs="Arial"/>
          <w:b/>
          <w:bCs/>
          <w:szCs w:val="24"/>
          <w:lang w:val="pl-PL"/>
        </w:rPr>
        <w:t xml:space="preserve"> Bianco De Co. </w:t>
      </w:r>
      <w:r w:rsidRPr="004A0826">
        <w:rPr>
          <w:rFonts w:cs="Arial"/>
          <w:szCs w:val="24"/>
          <w:lang w:val="pl-PL"/>
        </w:rPr>
        <w:t xml:space="preserve">Zbliżając się do Trydentu, wjeżdża się na ważny ze względu na uprawę białych winogron teren – owoce rosnące tu w dolinie i na niższych partiach wzgórz wykorzystywane są do produkcji </w:t>
      </w:r>
      <w:proofErr w:type="spellStart"/>
      <w:r w:rsidRPr="004A0826">
        <w:rPr>
          <w:rFonts w:cs="Arial"/>
          <w:b/>
          <w:bCs/>
          <w:szCs w:val="24"/>
          <w:lang w:val="pl-PL"/>
        </w:rPr>
        <w:t>Trentodoc</w:t>
      </w:r>
      <w:proofErr w:type="spellEnd"/>
      <w:r w:rsidRPr="004A0826">
        <w:rPr>
          <w:rFonts w:cs="Arial"/>
          <w:szCs w:val="24"/>
          <w:lang w:val="pl-PL"/>
        </w:rPr>
        <w:t xml:space="preserve">. </w:t>
      </w:r>
    </w:p>
    <w:p w:rsidR="00F336C7" w:rsidRPr="00DC673A" w:rsidRDefault="00F336C7" w:rsidP="00F336C7">
      <w:pPr>
        <w:jc w:val="both"/>
        <w:rPr>
          <w:b/>
          <w:bCs/>
          <w:lang w:val="pl-PL"/>
        </w:rPr>
      </w:pPr>
      <w:r w:rsidRPr="00DC673A">
        <w:rPr>
          <w:b/>
          <w:bCs/>
          <w:lang w:val="pl-PL"/>
        </w:rPr>
        <w:t xml:space="preserve">Z Trydentu di </w:t>
      </w:r>
      <w:proofErr w:type="spellStart"/>
      <w:r w:rsidRPr="00DC673A">
        <w:rPr>
          <w:b/>
          <w:bCs/>
          <w:lang w:val="pl-PL"/>
        </w:rPr>
        <w:t>Borgo</w:t>
      </w:r>
      <w:proofErr w:type="spellEnd"/>
      <w:r w:rsidRPr="00DC673A">
        <w:rPr>
          <w:b/>
          <w:bCs/>
          <w:lang w:val="pl-PL"/>
        </w:rPr>
        <w:t xml:space="preserve"> </w:t>
      </w:r>
      <w:proofErr w:type="spellStart"/>
      <w:r w:rsidRPr="00DC673A">
        <w:rPr>
          <w:b/>
          <w:bCs/>
          <w:lang w:val="pl-PL"/>
        </w:rPr>
        <w:t>Sacco</w:t>
      </w:r>
      <w:proofErr w:type="spellEnd"/>
    </w:p>
    <w:p w:rsidR="00F336C7" w:rsidRDefault="00F336C7" w:rsidP="00F336C7">
      <w:pPr>
        <w:jc w:val="both"/>
        <w:rPr>
          <w:lang w:val="pl-PL"/>
        </w:rPr>
      </w:pPr>
      <w:r w:rsidRPr="004A0826">
        <w:rPr>
          <w:lang w:val="pl-PL"/>
        </w:rPr>
        <w:t>Na wysokości Trydentu trasa pieszo-rowerowa przejeżdż</w:t>
      </w:r>
      <w:r>
        <w:rPr>
          <w:lang w:val="pl-PL"/>
        </w:rPr>
        <w:t>a</w:t>
      </w:r>
      <w:r w:rsidRPr="004A0826">
        <w:rPr>
          <w:lang w:val="pl-PL"/>
        </w:rPr>
        <w:t xml:space="preserve"> obok zabytkowej dzielnicy Trydentu – </w:t>
      </w:r>
      <w:proofErr w:type="spellStart"/>
      <w:r w:rsidRPr="004A0826">
        <w:rPr>
          <w:lang w:val="pl-PL"/>
        </w:rPr>
        <w:t>Piedicastello</w:t>
      </w:r>
      <w:proofErr w:type="spellEnd"/>
      <w:r w:rsidRPr="004A0826">
        <w:rPr>
          <w:lang w:val="pl-PL"/>
        </w:rPr>
        <w:t xml:space="preserve">, położonej </w:t>
      </w:r>
      <w:r>
        <w:rPr>
          <w:lang w:val="pl-PL"/>
        </w:rPr>
        <w:t xml:space="preserve">u podnóża Dos </w:t>
      </w:r>
      <w:proofErr w:type="spellStart"/>
      <w:r>
        <w:rPr>
          <w:lang w:val="pl-PL"/>
        </w:rPr>
        <w:t>Trento</w:t>
      </w:r>
      <w:proofErr w:type="spellEnd"/>
      <w:r>
        <w:rPr>
          <w:lang w:val="pl-PL"/>
        </w:rPr>
        <w:t xml:space="preserve">. Tu właśnie w starym tunelu znajduje się obiekt muzealny </w:t>
      </w:r>
      <w:proofErr w:type="spellStart"/>
      <w:r w:rsidRPr="004A0826">
        <w:rPr>
          <w:b/>
          <w:bCs/>
          <w:lang w:val="pl-PL"/>
        </w:rPr>
        <w:t>Gallerie</w:t>
      </w:r>
      <w:proofErr w:type="spellEnd"/>
      <w:r>
        <w:rPr>
          <w:lang w:val="pl-PL"/>
        </w:rPr>
        <w:t xml:space="preserve">. Następnie przejeżdżając przez most San Lorenzo, </w:t>
      </w:r>
      <w:r>
        <w:rPr>
          <w:lang w:val="pl-PL"/>
        </w:rPr>
        <w:lastRenderedPageBreak/>
        <w:t xml:space="preserve">docieramy do dzielnicy </w:t>
      </w:r>
      <w:proofErr w:type="spellStart"/>
      <w:r w:rsidRPr="0044330A">
        <w:rPr>
          <w:b/>
          <w:bCs/>
          <w:lang w:val="pl-PL"/>
        </w:rPr>
        <w:t>Albere</w:t>
      </w:r>
      <w:proofErr w:type="spellEnd"/>
      <w:r>
        <w:rPr>
          <w:lang w:val="pl-PL"/>
        </w:rPr>
        <w:t xml:space="preserve">, w której mieści się Muzeum Nauki – </w:t>
      </w:r>
      <w:proofErr w:type="spellStart"/>
      <w:r>
        <w:rPr>
          <w:lang w:val="pl-PL"/>
        </w:rPr>
        <w:t>Museo</w:t>
      </w:r>
      <w:proofErr w:type="spellEnd"/>
      <w:r>
        <w:rPr>
          <w:lang w:val="pl-PL"/>
        </w:rPr>
        <w:t xml:space="preserve"> </w:t>
      </w:r>
      <w:proofErr w:type="spellStart"/>
      <w:r>
        <w:rPr>
          <w:lang w:val="pl-PL"/>
        </w:rPr>
        <w:t>delle</w:t>
      </w:r>
      <w:proofErr w:type="spellEnd"/>
      <w:r>
        <w:rPr>
          <w:lang w:val="pl-PL"/>
        </w:rPr>
        <w:t xml:space="preserve"> </w:t>
      </w:r>
      <w:proofErr w:type="spellStart"/>
      <w:r>
        <w:rPr>
          <w:lang w:val="pl-PL"/>
        </w:rPr>
        <w:t>Scienze</w:t>
      </w:r>
      <w:proofErr w:type="spellEnd"/>
      <w:r>
        <w:rPr>
          <w:lang w:val="pl-PL"/>
        </w:rPr>
        <w:t xml:space="preserve"> </w:t>
      </w:r>
      <w:proofErr w:type="spellStart"/>
      <w:r w:rsidRPr="0044330A">
        <w:rPr>
          <w:b/>
          <w:bCs/>
          <w:lang w:val="pl-PL"/>
        </w:rPr>
        <w:t>Muse</w:t>
      </w:r>
      <w:proofErr w:type="spellEnd"/>
      <w:r>
        <w:rPr>
          <w:lang w:val="pl-PL"/>
        </w:rPr>
        <w:t xml:space="preserve">, zaprojektowane przez </w:t>
      </w:r>
      <w:proofErr w:type="spellStart"/>
      <w:r>
        <w:rPr>
          <w:lang w:val="pl-PL"/>
        </w:rPr>
        <w:t>Renzo</w:t>
      </w:r>
      <w:proofErr w:type="spellEnd"/>
      <w:r>
        <w:rPr>
          <w:lang w:val="pl-PL"/>
        </w:rPr>
        <w:t xml:space="preserve"> Piano. </w:t>
      </w:r>
    </w:p>
    <w:p w:rsidR="00F336C7" w:rsidRDefault="00F336C7" w:rsidP="00F336C7">
      <w:pPr>
        <w:jc w:val="both"/>
        <w:rPr>
          <w:lang w:val="pl-PL"/>
        </w:rPr>
      </w:pPr>
      <w:r>
        <w:rPr>
          <w:lang w:val="pl-PL"/>
        </w:rPr>
        <w:t xml:space="preserve">W ciągu kilku minut dotrzeć stąd można do głównego placu </w:t>
      </w:r>
      <w:proofErr w:type="spellStart"/>
      <w:r w:rsidRPr="000475BE">
        <w:rPr>
          <w:b/>
          <w:bCs/>
          <w:lang w:val="pl-PL"/>
        </w:rPr>
        <w:t>Piazza</w:t>
      </w:r>
      <w:proofErr w:type="spellEnd"/>
      <w:r w:rsidRPr="000475BE">
        <w:rPr>
          <w:b/>
          <w:bCs/>
          <w:lang w:val="pl-PL"/>
        </w:rPr>
        <w:t xml:space="preserve"> </w:t>
      </w:r>
      <w:proofErr w:type="spellStart"/>
      <w:r w:rsidRPr="000475BE">
        <w:rPr>
          <w:b/>
          <w:bCs/>
          <w:lang w:val="pl-PL"/>
        </w:rPr>
        <w:t>Duomo</w:t>
      </w:r>
      <w:proofErr w:type="spellEnd"/>
      <w:r w:rsidRPr="000475BE">
        <w:rPr>
          <w:lang w:val="pl-PL"/>
        </w:rPr>
        <w:t xml:space="preserve">, aby </w:t>
      </w:r>
      <w:r>
        <w:rPr>
          <w:lang w:val="pl-PL"/>
        </w:rPr>
        <w:t xml:space="preserve">na dobre </w:t>
      </w:r>
      <w:r w:rsidRPr="000475BE">
        <w:rPr>
          <w:lang w:val="pl-PL"/>
        </w:rPr>
        <w:t>zanurzyć</w:t>
      </w:r>
      <w:r>
        <w:rPr>
          <w:lang w:val="pl-PL"/>
        </w:rPr>
        <w:t xml:space="preserve"> się w pełnym życia starym mieście, obfitującym w liczne, pokryte freskami renesansowe pałace i kamienice, aby obejrzeć zabytkowe pozostałości starożytnego miasta </w:t>
      </w:r>
      <w:proofErr w:type="spellStart"/>
      <w:r>
        <w:rPr>
          <w:lang w:val="pl-PL"/>
        </w:rPr>
        <w:t>Tridentum</w:t>
      </w:r>
      <w:proofErr w:type="spellEnd"/>
      <w:r>
        <w:rPr>
          <w:lang w:val="pl-PL"/>
        </w:rPr>
        <w:t xml:space="preserve">, założonego przez starożytnych Rzymian. Centrum miasta to również świetne miejsce na </w:t>
      </w:r>
      <w:proofErr w:type="spellStart"/>
      <w:r w:rsidRPr="00936EA3">
        <w:rPr>
          <w:i/>
          <w:iCs/>
          <w:lang w:val="pl-PL"/>
        </w:rPr>
        <w:t>aperitivo</w:t>
      </w:r>
      <w:proofErr w:type="spellEnd"/>
      <w:r>
        <w:rPr>
          <w:lang w:val="pl-PL"/>
        </w:rPr>
        <w:t xml:space="preserve"> (małe przekąski i kieliszek musującego wina) bądź na posiłek w </w:t>
      </w:r>
      <w:r w:rsidRPr="00936EA3">
        <w:rPr>
          <w:lang w:val="pl-PL"/>
        </w:rPr>
        <w:t>jednym</w:t>
      </w:r>
      <w:r>
        <w:rPr>
          <w:lang w:val="pl-PL"/>
        </w:rPr>
        <w:t xml:space="preserve"> z licznych restauracji i lokali, specjalizujących się w sprzedaży i degustacji wina. </w:t>
      </w:r>
    </w:p>
    <w:p w:rsidR="00F336C7" w:rsidRDefault="00F336C7" w:rsidP="00F336C7">
      <w:pPr>
        <w:jc w:val="both"/>
        <w:rPr>
          <w:rFonts w:cs="Arial"/>
          <w:szCs w:val="24"/>
          <w:lang w:val="pl-PL"/>
        </w:rPr>
      </w:pPr>
      <w:r>
        <w:rPr>
          <w:lang w:val="pl-PL"/>
        </w:rPr>
        <w:t xml:space="preserve">Po relaksującej przerwie w parku dzielnicy </w:t>
      </w:r>
      <w:proofErr w:type="spellStart"/>
      <w:r>
        <w:rPr>
          <w:lang w:val="pl-PL"/>
        </w:rPr>
        <w:t>Albere</w:t>
      </w:r>
      <w:proofErr w:type="spellEnd"/>
      <w:r>
        <w:rPr>
          <w:lang w:val="pl-PL"/>
        </w:rPr>
        <w:t xml:space="preserve">, czas na powrót na szlak rowerowy, aby kontynuować podróż. Po drodze mijamy drugi zajazd dla rowerów. Tuż obok zatrzymać się można na zwiedzanie ostatniego już w kolejności muzeum - </w:t>
      </w:r>
      <w:proofErr w:type="spellStart"/>
      <w:r w:rsidRPr="00335E89">
        <w:rPr>
          <w:b/>
          <w:bCs/>
          <w:lang w:val="pl-PL"/>
        </w:rPr>
        <w:t>Museo</w:t>
      </w:r>
      <w:proofErr w:type="spellEnd"/>
      <w:r>
        <w:rPr>
          <w:lang w:val="pl-PL"/>
        </w:rPr>
        <w:t xml:space="preserve"> </w:t>
      </w:r>
      <w:proofErr w:type="spellStart"/>
      <w:r w:rsidRPr="00841499">
        <w:rPr>
          <w:rFonts w:cs="Arial"/>
          <w:b/>
          <w:bCs/>
          <w:szCs w:val="24"/>
          <w:lang w:val="pl-PL"/>
        </w:rPr>
        <w:t>Aeronautico</w:t>
      </w:r>
      <w:proofErr w:type="spellEnd"/>
      <w:r w:rsidRPr="00841499">
        <w:rPr>
          <w:rFonts w:cs="Arial"/>
          <w:b/>
          <w:bCs/>
          <w:szCs w:val="24"/>
          <w:lang w:val="pl-PL"/>
        </w:rPr>
        <w:t xml:space="preserve"> “Gianni Caproni”</w:t>
      </w:r>
      <w:r w:rsidRPr="00335E89">
        <w:rPr>
          <w:rFonts w:cs="Arial"/>
          <w:szCs w:val="24"/>
          <w:lang w:val="pl-PL"/>
        </w:rPr>
        <w:t xml:space="preserve">, </w:t>
      </w:r>
      <w:r>
        <w:rPr>
          <w:rFonts w:cs="Arial"/>
          <w:szCs w:val="24"/>
          <w:lang w:val="pl-PL"/>
        </w:rPr>
        <w:t xml:space="preserve">muzeum lotnictwa, </w:t>
      </w:r>
      <w:r w:rsidRPr="00335E89">
        <w:rPr>
          <w:rFonts w:cs="Arial"/>
          <w:szCs w:val="24"/>
          <w:lang w:val="pl-PL"/>
        </w:rPr>
        <w:t>noszące</w:t>
      </w:r>
      <w:r>
        <w:rPr>
          <w:rFonts w:cs="Arial"/>
          <w:szCs w:val="24"/>
          <w:lang w:val="pl-PL"/>
        </w:rPr>
        <w:t>go</w:t>
      </w:r>
      <w:r w:rsidRPr="00335E89">
        <w:rPr>
          <w:rFonts w:cs="Arial"/>
          <w:szCs w:val="24"/>
          <w:lang w:val="pl-PL"/>
        </w:rPr>
        <w:t xml:space="preserve"> imię inżyniera</w:t>
      </w:r>
      <w:r>
        <w:rPr>
          <w:rFonts w:cs="Arial"/>
          <w:szCs w:val="24"/>
          <w:lang w:val="pl-PL"/>
        </w:rPr>
        <w:t>,</w:t>
      </w:r>
      <w:r w:rsidRPr="00335E89">
        <w:rPr>
          <w:rFonts w:cs="Arial"/>
          <w:szCs w:val="24"/>
          <w:lang w:val="pl-PL"/>
        </w:rPr>
        <w:t xml:space="preserve"> pochodzącego z Trentino, pion</w:t>
      </w:r>
      <w:r>
        <w:rPr>
          <w:rFonts w:cs="Arial"/>
          <w:szCs w:val="24"/>
          <w:lang w:val="pl-PL"/>
        </w:rPr>
        <w:t>i</w:t>
      </w:r>
      <w:r w:rsidRPr="00335E89">
        <w:rPr>
          <w:rFonts w:cs="Arial"/>
          <w:szCs w:val="24"/>
          <w:lang w:val="pl-PL"/>
        </w:rPr>
        <w:t>era lotnictwa we Włoszech</w:t>
      </w:r>
      <w:r>
        <w:rPr>
          <w:rFonts w:cs="Arial"/>
          <w:szCs w:val="24"/>
          <w:lang w:val="pl-PL"/>
        </w:rPr>
        <w:t xml:space="preserve">. Stąd kolejne etapy podróży przebiegają po prostej drodze, rozciągającej się wzdłuż rzeki Adygi po obszarze niegdyś nazywanym </w:t>
      </w:r>
      <w:proofErr w:type="spellStart"/>
      <w:r w:rsidRPr="00841499">
        <w:rPr>
          <w:rFonts w:cs="Arial"/>
          <w:szCs w:val="24"/>
          <w:lang w:val="pl-PL"/>
        </w:rPr>
        <w:t>Comun</w:t>
      </w:r>
      <w:proofErr w:type="spellEnd"/>
      <w:r w:rsidRPr="00841499">
        <w:rPr>
          <w:rFonts w:cs="Arial"/>
          <w:szCs w:val="24"/>
          <w:lang w:val="pl-PL"/>
        </w:rPr>
        <w:t xml:space="preserve"> </w:t>
      </w:r>
      <w:proofErr w:type="spellStart"/>
      <w:r w:rsidRPr="00841499">
        <w:rPr>
          <w:rFonts w:cs="Arial"/>
          <w:szCs w:val="24"/>
          <w:lang w:val="pl-PL"/>
        </w:rPr>
        <w:t>Comunale</w:t>
      </w:r>
      <w:proofErr w:type="spellEnd"/>
      <w:r w:rsidRPr="00841499">
        <w:rPr>
          <w:rFonts w:cs="Arial"/>
          <w:szCs w:val="24"/>
          <w:lang w:val="pl-PL"/>
        </w:rPr>
        <w:t xml:space="preserve"> </w:t>
      </w:r>
      <w:proofErr w:type="spellStart"/>
      <w:r w:rsidRPr="00841499">
        <w:rPr>
          <w:rFonts w:cs="Arial"/>
          <w:szCs w:val="24"/>
          <w:lang w:val="pl-PL"/>
        </w:rPr>
        <w:t>Lagarino</w:t>
      </w:r>
      <w:proofErr w:type="spellEnd"/>
      <w:r>
        <w:rPr>
          <w:rFonts w:cs="Arial"/>
          <w:szCs w:val="24"/>
          <w:lang w:val="pl-PL"/>
        </w:rPr>
        <w:t xml:space="preserve">, obejmującym tereny od </w:t>
      </w:r>
      <w:proofErr w:type="spellStart"/>
      <w:r>
        <w:rPr>
          <w:rFonts w:cs="Arial"/>
          <w:szCs w:val="24"/>
          <w:lang w:val="pl-PL"/>
        </w:rPr>
        <w:t>Aldeno</w:t>
      </w:r>
      <w:proofErr w:type="spellEnd"/>
      <w:r>
        <w:rPr>
          <w:rFonts w:cs="Arial"/>
          <w:szCs w:val="24"/>
          <w:lang w:val="pl-PL"/>
        </w:rPr>
        <w:t xml:space="preserve"> po Mori. Spośród sadów i winnic wyłaniają się </w:t>
      </w:r>
      <w:r w:rsidRPr="00B04781">
        <w:rPr>
          <w:rFonts w:cs="Arial"/>
          <w:b/>
          <w:bCs/>
          <w:szCs w:val="24"/>
          <w:lang w:val="pl-PL"/>
        </w:rPr>
        <w:t>zamki</w:t>
      </w:r>
      <w:r>
        <w:rPr>
          <w:rFonts w:cs="Arial"/>
          <w:szCs w:val="24"/>
          <w:lang w:val="pl-PL"/>
        </w:rPr>
        <w:t xml:space="preserve">, tak charakterystyczne dla tego miejsca – doliny </w:t>
      </w:r>
      <w:proofErr w:type="spellStart"/>
      <w:r>
        <w:rPr>
          <w:rFonts w:cs="Arial"/>
          <w:szCs w:val="24"/>
          <w:lang w:val="pl-PL"/>
        </w:rPr>
        <w:t>Vallagarina</w:t>
      </w:r>
      <w:proofErr w:type="spellEnd"/>
      <w:r>
        <w:rPr>
          <w:rFonts w:cs="Arial"/>
          <w:szCs w:val="24"/>
          <w:lang w:val="pl-PL"/>
        </w:rPr>
        <w:t xml:space="preserve">, w której produkowane są różne rodzaje wina, m. in. </w:t>
      </w:r>
      <w:proofErr w:type="spellStart"/>
      <w:r w:rsidRPr="00B04781">
        <w:rPr>
          <w:rFonts w:cs="Arial"/>
          <w:b/>
          <w:bCs/>
          <w:szCs w:val="24"/>
          <w:lang w:val="pl-PL"/>
        </w:rPr>
        <w:t>Marzemino</w:t>
      </w:r>
      <w:proofErr w:type="spellEnd"/>
      <w:r>
        <w:rPr>
          <w:rFonts w:cs="Arial"/>
          <w:szCs w:val="24"/>
          <w:lang w:val="pl-PL"/>
        </w:rPr>
        <w:t xml:space="preserve">. Dalej, w okolicach </w:t>
      </w:r>
      <w:proofErr w:type="spellStart"/>
      <w:r>
        <w:rPr>
          <w:rFonts w:cs="Arial"/>
          <w:szCs w:val="24"/>
          <w:lang w:val="pl-PL"/>
        </w:rPr>
        <w:t>Calliano</w:t>
      </w:r>
      <w:proofErr w:type="spellEnd"/>
      <w:r>
        <w:rPr>
          <w:rFonts w:cs="Arial"/>
          <w:szCs w:val="24"/>
          <w:lang w:val="pl-PL"/>
        </w:rPr>
        <w:t xml:space="preserve"> i Nomi (oraz trzeciego zajazdu dla rowerów), po lewej stronie na wzniesieniu dostrzec można okazały </w:t>
      </w:r>
      <w:proofErr w:type="spellStart"/>
      <w:r>
        <w:rPr>
          <w:rFonts w:cs="Arial"/>
          <w:szCs w:val="24"/>
          <w:lang w:val="pl-PL"/>
        </w:rPr>
        <w:t>Castel</w:t>
      </w:r>
      <w:proofErr w:type="spellEnd"/>
      <w:r>
        <w:rPr>
          <w:rFonts w:cs="Arial"/>
          <w:szCs w:val="24"/>
          <w:lang w:val="pl-PL"/>
        </w:rPr>
        <w:t xml:space="preserve"> </w:t>
      </w:r>
      <w:proofErr w:type="spellStart"/>
      <w:r>
        <w:rPr>
          <w:rFonts w:cs="Arial"/>
          <w:szCs w:val="24"/>
          <w:lang w:val="pl-PL"/>
        </w:rPr>
        <w:t>Beseno</w:t>
      </w:r>
      <w:proofErr w:type="spellEnd"/>
      <w:r>
        <w:rPr>
          <w:rFonts w:cs="Arial"/>
          <w:szCs w:val="24"/>
          <w:lang w:val="pl-PL"/>
        </w:rPr>
        <w:t xml:space="preserve"> – największy kompleks fortyfikacji w Trentino, a nieco dalej zamek </w:t>
      </w:r>
      <w:proofErr w:type="spellStart"/>
      <w:r w:rsidRPr="00C835A4">
        <w:rPr>
          <w:rFonts w:cs="Arial"/>
          <w:b/>
          <w:bCs/>
          <w:szCs w:val="24"/>
          <w:lang w:val="pl-PL"/>
        </w:rPr>
        <w:t>Castel</w:t>
      </w:r>
      <w:proofErr w:type="spellEnd"/>
      <w:r w:rsidRPr="00C835A4">
        <w:rPr>
          <w:rFonts w:cs="Arial"/>
          <w:b/>
          <w:bCs/>
          <w:szCs w:val="24"/>
          <w:lang w:val="pl-PL"/>
        </w:rPr>
        <w:t xml:space="preserve"> Pietra</w:t>
      </w:r>
      <w:r>
        <w:rPr>
          <w:rFonts w:cs="Arial"/>
          <w:szCs w:val="24"/>
          <w:lang w:val="pl-PL"/>
        </w:rPr>
        <w:t xml:space="preserve">. Winnice pokrywają gęsto tutejsze tereny aż po niższe partie wzgórz w okolicach </w:t>
      </w:r>
      <w:proofErr w:type="spellStart"/>
      <w:r>
        <w:rPr>
          <w:rFonts w:cs="Arial"/>
          <w:szCs w:val="24"/>
          <w:lang w:val="pl-PL"/>
        </w:rPr>
        <w:t>Castellano</w:t>
      </w:r>
      <w:proofErr w:type="spellEnd"/>
      <w:r>
        <w:rPr>
          <w:rFonts w:cs="Arial"/>
          <w:szCs w:val="24"/>
          <w:lang w:val="pl-PL"/>
        </w:rPr>
        <w:t xml:space="preserve">, Villa </w:t>
      </w:r>
      <w:proofErr w:type="spellStart"/>
      <w:r>
        <w:rPr>
          <w:rFonts w:cs="Arial"/>
          <w:szCs w:val="24"/>
          <w:lang w:val="pl-PL"/>
        </w:rPr>
        <w:t>Lagarina</w:t>
      </w:r>
      <w:proofErr w:type="spellEnd"/>
      <w:r>
        <w:rPr>
          <w:rFonts w:cs="Arial"/>
          <w:szCs w:val="24"/>
          <w:lang w:val="pl-PL"/>
        </w:rPr>
        <w:t xml:space="preserve">. Podobny krajobraz towarzyszy nam w drodze do </w:t>
      </w:r>
      <w:proofErr w:type="spellStart"/>
      <w:r w:rsidRPr="00C835A4">
        <w:rPr>
          <w:rFonts w:cs="Arial"/>
          <w:b/>
          <w:bCs/>
          <w:szCs w:val="24"/>
          <w:lang w:val="pl-PL"/>
        </w:rPr>
        <w:t>Rovereto</w:t>
      </w:r>
      <w:proofErr w:type="spellEnd"/>
      <w:r>
        <w:rPr>
          <w:rFonts w:cs="Arial"/>
          <w:szCs w:val="24"/>
          <w:lang w:val="pl-PL"/>
        </w:rPr>
        <w:t xml:space="preserve">. W dzielnicy </w:t>
      </w:r>
      <w:proofErr w:type="spellStart"/>
      <w:r w:rsidRPr="00C835A4">
        <w:rPr>
          <w:rFonts w:cs="Arial"/>
          <w:b/>
          <w:bCs/>
          <w:szCs w:val="24"/>
          <w:lang w:val="pl-PL"/>
        </w:rPr>
        <w:t>Borgo</w:t>
      </w:r>
      <w:proofErr w:type="spellEnd"/>
      <w:r w:rsidRPr="00C835A4">
        <w:rPr>
          <w:rFonts w:cs="Arial"/>
          <w:b/>
          <w:bCs/>
          <w:szCs w:val="24"/>
          <w:lang w:val="pl-PL"/>
        </w:rPr>
        <w:t xml:space="preserve"> </w:t>
      </w:r>
      <w:proofErr w:type="spellStart"/>
      <w:r w:rsidRPr="00C835A4">
        <w:rPr>
          <w:rFonts w:cs="Arial"/>
          <w:b/>
          <w:bCs/>
          <w:szCs w:val="24"/>
          <w:lang w:val="pl-PL"/>
        </w:rPr>
        <w:t>Sacco</w:t>
      </w:r>
      <w:proofErr w:type="spellEnd"/>
      <w:r>
        <w:rPr>
          <w:rFonts w:cs="Arial"/>
          <w:szCs w:val="24"/>
          <w:lang w:val="pl-PL"/>
        </w:rPr>
        <w:t xml:space="preserve"> znajduje się </w:t>
      </w:r>
      <w:proofErr w:type="spellStart"/>
      <w:r>
        <w:rPr>
          <w:rFonts w:cs="Arial"/>
          <w:szCs w:val="24"/>
          <w:lang w:val="pl-PL"/>
        </w:rPr>
        <w:t>Antica</w:t>
      </w:r>
      <w:proofErr w:type="spellEnd"/>
      <w:r>
        <w:rPr>
          <w:rFonts w:cs="Arial"/>
          <w:szCs w:val="24"/>
          <w:lang w:val="pl-PL"/>
        </w:rPr>
        <w:t xml:space="preserve"> </w:t>
      </w:r>
      <w:proofErr w:type="spellStart"/>
      <w:r>
        <w:rPr>
          <w:rFonts w:cs="Arial"/>
          <w:szCs w:val="24"/>
          <w:lang w:val="pl-PL"/>
        </w:rPr>
        <w:t>Manifattura</w:t>
      </w:r>
      <w:proofErr w:type="spellEnd"/>
      <w:r>
        <w:rPr>
          <w:rFonts w:cs="Arial"/>
          <w:szCs w:val="24"/>
          <w:lang w:val="pl-PL"/>
        </w:rPr>
        <w:t xml:space="preserve"> </w:t>
      </w:r>
      <w:proofErr w:type="spellStart"/>
      <w:r>
        <w:rPr>
          <w:rFonts w:cs="Arial"/>
          <w:szCs w:val="24"/>
          <w:lang w:val="pl-PL"/>
        </w:rPr>
        <w:t>Asburgica</w:t>
      </w:r>
      <w:proofErr w:type="spellEnd"/>
      <w:r>
        <w:rPr>
          <w:rFonts w:cs="Arial"/>
          <w:szCs w:val="24"/>
          <w:lang w:val="pl-PL"/>
        </w:rPr>
        <w:t xml:space="preserve"> – zabytkowa fabryka tytoniu, założona jeszcze za panowania dynastii Habsburgów. Dziś w miejscu tejże manufaktury rośnie park innowacji i technologii, zaprojektowany przez japońskiego architekta </w:t>
      </w:r>
      <w:proofErr w:type="spellStart"/>
      <w:r>
        <w:rPr>
          <w:rFonts w:cs="Arial"/>
          <w:szCs w:val="24"/>
          <w:lang w:val="pl-PL"/>
        </w:rPr>
        <w:t>Kengo</w:t>
      </w:r>
      <w:proofErr w:type="spellEnd"/>
      <w:r>
        <w:rPr>
          <w:rFonts w:cs="Arial"/>
          <w:szCs w:val="24"/>
          <w:lang w:val="pl-PL"/>
        </w:rPr>
        <w:t xml:space="preserve"> Kuma. Z </w:t>
      </w:r>
      <w:proofErr w:type="spellStart"/>
      <w:r>
        <w:rPr>
          <w:rFonts w:cs="Arial"/>
          <w:szCs w:val="24"/>
          <w:lang w:val="pl-PL"/>
        </w:rPr>
        <w:t>Borgo</w:t>
      </w:r>
      <w:proofErr w:type="spellEnd"/>
      <w:r>
        <w:rPr>
          <w:rFonts w:cs="Arial"/>
          <w:szCs w:val="24"/>
          <w:lang w:val="pl-PL"/>
        </w:rPr>
        <w:t xml:space="preserve"> </w:t>
      </w:r>
      <w:proofErr w:type="spellStart"/>
      <w:r>
        <w:rPr>
          <w:rFonts w:cs="Arial"/>
          <w:szCs w:val="24"/>
          <w:lang w:val="pl-PL"/>
        </w:rPr>
        <w:t>Sacco</w:t>
      </w:r>
      <w:proofErr w:type="spellEnd"/>
      <w:r>
        <w:rPr>
          <w:rFonts w:cs="Arial"/>
          <w:szCs w:val="24"/>
          <w:lang w:val="pl-PL"/>
        </w:rPr>
        <w:t xml:space="preserve"> podróż można kontynuować w trzech kierunkach: w stronę innych znanych z produkcji wina miasteczek, np. miejscowości </w:t>
      </w:r>
      <w:proofErr w:type="spellStart"/>
      <w:r>
        <w:rPr>
          <w:rFonts w:cs="Arial"/>
          <w:szCs w:val="24"/>
          <w:lang w:val="pl-PL"/>
        </w:rPr>
        <w:t>Isera</w:t>
      </w:r>
      <w:proofErr w:type="spellEnd"/>
      <w:r>
        <w:rPr>
          <w:rFonts w:cs="Arial"/>
          <w:szCs w:val="24"/>
          <w:lang w:val="pl-PL"/>
        </w:rPr>
        <w:t xml:space="preserve">, gdzie mieści się lokal </w:t>
      </w:r>
      <w:proofErr w:type="spellStart"/>
      <w:r>
        <w:rPr>
          <w:rFonts w:cs="Arial"/>
          <w:szCs w:val="24"/>
          <w:lang w:val="pl-PL"/>
        </w:rPr>
        <w:t>Casa</w:t>
      </w:r>
      <w:proofErr w:type="spellEnd"/>
      <w:r>
        <w:rPr>
          <w:rFonts w:cs="Arial"/>
          <w:szCs w:val="24"/>
          <w:lang w:val="pl-PL"/>
        </w:rPr>
        <w:t xml:space="preserve"> del </w:t>
      </w:r>
      <w:proofErr w:type="spellStart"/>
      <w:r>
        <w:rPr>
          <w:rFonts w:cs="Arial"/>
          <w:szCs w:val="24"/>
          <w:lang w:val="pl-PL"/>
        </w:rPr>
        <w:t>Vino</w:t>
      </w:r>
      <w:proofErr w:type="spellEnd"/>
      <w:r>
        <w:rPr>
          <w:rFonts w:cs="Arial"/>
          <w:szCs w:val="24"/>
          <w:lang w:val="pl-PL"/>
        </w:rPr>
        <w:t xml:space="preserve">, w stronę jeziora Garda, przejeżdżając przez Mori i </w:t>
      </w:r>
      <w:proofErr w:type="spellStart"/>
      <w:r>
        <w:rPr>
          <w:rFonts w:cs="Arial"/>
          <w:szCs w:val="24"/>
          <w:lang w:val="pl-PL"/>
        </w:rPr>
        <w:t>Loppio</w:t>
      </w:r>
      <w:proofErr w:type="spellEnd"/>
      <w:r>
        <w:rPr>
          <w:rFonts w:cs="Arial"/>
          <w:szCs w:val="24"/>
          <w:lang w:val="pl-PL"/>
        </w:rPr>
        <w:t xml:space="preserve"> bądź na południe – w kierunku Werony.</w:t>
      </w:r>
    </w:p>
    <w:p w:rsidR="00F336C7" w:rsidRDefault="00F336C7" w:rsidP="00F336C7">
      <w:pPr>
        <w:jc w:val="both"/>
        <w:rPr>
          <w:lang w:val="pl-PL"/>
        </w:rPr>
      </w:pPr>
    </w:p>
    <w:p w:rsidR="00F336C7" w:rsidRPr="00841499" w:rsidRDefault="00F336C7" w:rsidP="00F336C7">
      <w:pPr>
        <w:jc w:val="both"/>
        <w:rPr>
          <w:rFonts w:cs="Arial"/>
          <w:b/>
          <w:bCs/>
          <w:szCs w:val="24"/>
          <w:lang w:val="pl-PL"/>
        </w:rPr>
      </w:pPr>
      <w:r>
        <w:rPr>
          <w:rFonts w:cs="Arial"/>
          <w:b/>
          <w:bCs/>
          <w:szCs w:val="24"/>
          <w:lang w:val="pl-PL"/>
        </w:rPr>
        <w:t>PRODUKTY I PRODUCENCI</w:t>
      </w:r>
    </w:p>
    <w:p w:rsidR="00F336C7" w:rsidRPr="00841499" w:rsidRDefault="00F336C7" w:rsidP="00F336C7">
      <w:pPr>
        <w:jc w:val="both"/>
        <w:rPr>
          <w:rFonts w:cs="Arial"/>
          <w:b/>
          <w:bCs/>
          <w:sz w:val="22"/>
          <w:szCs w:val="22"/>
          <w:lang w:val="pl-PL"/>
        </w:rPr>
      </w:pPr>
      <w:r>
        <w:rPr>
          <w:rFonts w:cs="Arial"/>
          <w:b/>
          <w:bCs/>
          <w:sz w:val="22"/>
          <w:szCs w:val="22"/>
          <w:lang w:val="pl-PL"/>
        </w:rPr>
        <w:t xml:space="preserve">Równina </w:t>
      </w:r>
      <w:proofErr w:type="spellStart"/>
      <w:r w:rsidRPr="00841499">
        <w:rPr>
          <w:rFonts w:cs="Arial"/>
          <w:b/>
          <w:bCs/>
          <w:sz w:val="22"/>
          <w:szCs w:val="22"/>
          <w:lang w:val="pl-PL"/>
        </w:rPr>
        <w:t>Rotaliana</w:t>
      </w:r>
      <w:proofErr w:type="spellEnd"/>
    </w:p>
    <w:p w:rsidR="00F336C7" w:rsidRPr="00841499" w:rsidRDefault="00F336C7" w:rsidP="00F336C7">
      <w:pPr>
        <w:jc w:val="both"/>
        <w:rPr>
          <w:rFonts w:cs="Arial"/>
          <w:sz w:val="22"/>
          <w:szCs w:val="22"/>
          <w:lang w:val="pl-PL"/>
        </w:rPr>
      </w:pPr>
      <w:proofErr w:type="spellStart"/>
      <w:r w:rsidRPr="00841499">
        <w:rPr>
          <w:rFonts w:cs="Arial"/>
          <w:sz w:val="22"/>
          <w:szCs w:val="22"/>
          <w:lang w:val="pl-PL"/>
        </w:rPr>
        <w:t>Endrizzi</w:t>
      </w:r>
      <w:proofErr w:type="spellEnd"/>
      <w:r w:rsidRPr="00841499">
        <w:rPr>
          <w:rFonts w:cs="Arial"/>
          <w:sz w:val="22"/>
          <w:szCs w:val="22"/>
          <w:lang w:val="pl-PL"/>
        </w:rPr>
        <w:t xml:space="preserve"> - </w:t>
      </w:r>
      <w:hyperlink r:id="rId8" w:history="1">
        <w:r w:rsidRPr="00841499">
          <w:rPr>
            <w:rStyle w:val="Collegamentoipertestuale"/>
            <w:rFonts w:cs="Arial"/>
            <w:color w:val="auto"/>
            <w:sz w:val="22"/>
            <w:szCs w:val="22"/>
            <w:lang w:val="pl-PL"/>
          </w:rPr>
          <w:t>https://www.endrizzi.it/it/</w:t>
        </w:r>
      </w:hyperlink>
    </w:p>
    <w:p w:rsidR="00F336C7" w:rsidRPr="00841499" w:rsidRDefault="00F336C7" w:rsidP="00F336C7">
      <w:pPr>
        <w:jc w:val="both"/>
        <w:rPr>
          <w:rFonts w:cs="Arial"/>
          <w:sz w:val="22"/>
          <w:szCs w:val="22"/>
          <w:lang w:val="pl-PL"/>
        </w:rPr>
      </w:pPr>
      <w:r w:rsidRPr="00841499">
        <w:rPr>
          <w:rFonts w:cs="Arial"/>
          <w:sz w:val="22"/>
          <w:szCs w:val="22"/>
          <w:lang w:val="pl-PL"/>
        </w:rPr>
        <w:t xml:space="preserve">San Michele - </w:t>
      </w:r>
      <w:proofErr w:type="spellStart"/>
      <w:r w:rsidRPr="00841499">
        <w:rPr>
          <w:rFonts w:cs="Arial"/>
          <w:sz w:val="22"/>
          <w:szCs w:val="22"/>
          <w:lang w:val="pl-PL"/>
        </w:rPr>
        <w:t>Fondazione</w:t>
      </w:r>
      <w:proofErr w:type="spellEnd"/>
      <w:r w:rsidRPr="00841499">
        <w:rPr>
          <w:rFonts w:cs="Arial"/>
          <w:sz w:val="22"/>
          <w:szCs w:val="22"/>
          <w:lang w:val="pl-PL"/>
        </w:rPr>
        <w:t xml:space="preserve"> Mach - </w:t>
      </w:r>
      <w:hyperlink r:id="rId9" w:history="1">
        <w:r w:rsidRPr="00841499">
          <w:rPr>
            <w:rStyle w:val="Collegamentoipertestuale"/>
            <w:rFonts w:cs="Arial"/>
            <w:color w:val="auto"/>
            <w:sz w:val="22"/>
            <w:szCs w:val="22"/>
            <w:lang w:val="pl-PL"/>
          </w:rPr>
          <w:t>https://www.fmach.it/Azienda-Agricola/Cantina</w:t>
        </w:r>
      </w:hyperlink>
    </w:p>
    <w:p w:rsidR="00F336C7" w:rsidRPr="00841499" w:rsidRDefault="00F336C7" w:rsidP="00F336C7">
      <w:pPr>
        <w:jc w:val="both"/>
        <w:rPr>
          <w:rFonts w:cs="Arial"/>
          <w:sz w:val="22"/>
          <w:szCs w:val="22"/>
          <w:lang w:val="pl-PL"/>
        </w:rPr>
      </w:pPr>
      <w:r w:rsidRPr="00841499">
        <w:rPr>
          <w:rFonts w:cs="Arial"/>
          <w:sz w:val="22"/>
          <w:szCs w:val="22"/>
          <w:lang w:val="pl-PL"/>
        </w:rPr>
        <w:t xml:space="preserve">De </w:t>
      </w:r>
      <w:proofErr w:type="spellStart"/>
      <w:r w:rsidRPr="00841499">
        <w:rPr>
          <w:rFonts w:cs="Arial"/>
          <w:sz w:val="22"/>
          <w:szCs w:val="22"/>
          <w:lang w:val="pl-PL"/>
        </w:rPr>
        <w:t>Vescovi</w:t>
      </w:r>
      <w:proofErr w:type="spellEnd"/>
      <w:r w:rsidRPr="00841499">
        <w:rPr>
          <w:rFonts w:cs="Arial"/>
          <w:sz w:val="22"/>
          <w:szCs w:val="22"/>
          <w:lang w:val="pl-PL"/>
        </w:rPr>
        <w:t xml:space="preserve"> - </w:t>
      </w:r>
      <w:hyperlink r:id="rId10" w:history="1">
        <w:r w:rsidRPr="00841499">
          <w:rPr>
            <w:rStyle w:val="Collegamentoipertestuale"/>
            <w:rFonts w:cs="Arial"/>
            <w:color w:val="auto"/>
            <w:sz w:val="22"/>
            <w:szCs w:val="22"/>
            <w:lang w:val="pl-PL"/>
          </w:rPr>
          <w:t>http://www.devescoviulzbach.it/</w:t>
        </w:r>
      </w:hyperlink>
      <w:r w:rsidRPr="00841499">
        <w:rPr>
          <w:rFonts w:cs="Arial"/>
          <w:sz w:val="22"/>
          <w:szCs w:val="22"/>
          <w:lang w:val="pl-PL"/>
        </w:rPr>
        <w:t xml:space="preserve"> </w:t>
      </w:r>
    </w:p>
    <w:p w:rsidR="00F336C7" w:rsidRPr="00841499" w:rsidRDefault="00F336C7" w:rsidP="00F336C7">
      <w:pPr>
        <w:jc w:val="both"/>
        <w:rPr>
          <w:rFonts w:cs="Arial"/>
          <w:sz w:val="22"/>
          <w:szCs w:val="22"/>
          <w:lang w:val="pl-PL"/>
        </w:rPr>
      </w:pPr>
      <w:r w:rsidRPr="00841499">
        <w:rPr>
          <w:rFonts w:cs="Arial"/>
          <w:sz w:val="22"/>
          <w:szCs w:val="22"/>
          <w:lang w:val="pl-PL"/>
        </w:rPr>
        <w:t xml:space="preserve">Donati </w:t>
      </w:r>
      <w:hyperlink r:id="rId11" w:history="1">
        <w:r w:rsidRPr="00841499">
          <w:rPr>
            <w:rStyle w:val="Collegamentoipertestuale"/>
            <w:rFonts w:cs="Arial"/>
            <w:color w:val="auto"/>
            <w:sz w:val="22"/>
            <w:szCs w:val="22"/>
            <w:lang w:val="pl-PL"/>
          </w:rPr>
          <w:t>https://www.cantinadonatimarco.it/</w:t>
        </w:r>
      </w:hyperlink>
      <w:r w:rsidRPr="00841499">
        <w:rPr>
          <w:rFonts w:cs="Arial"/>
          <w:sz w:val="22"/>
          <w:szCs w:val="22"/>
          <w:lang w:val="pl-PL"/>
        </w:rPr>
        <w:t xml:space="preserve"> </w:t>
      </w:r>
    </w:p>
    <w:p w:rsidR="00F336C7" w:rsidRPr="00841499" w:rsidRDefault="00F336C7" w:rsidP="00F336C7">
      <w:pPr>
        <w:jc w:val="both"/>
        <w:rPr>
          <w:rFonts w:cs="Arial"/>
          <w:b/>
          <w:bCs/>
          <w:sz w:val="22"/>
          <w:szCs w:val="22"/>
          <w:lang w:val="pl-PL"/>
        </w:rPr>
      </w:pPr>
      <w:proofErr w:type="spellStart"/>
      <w:r w:rsidRPr="00841499">
        <w:rPr>
          <w:rFonts w:cs="Arial"/>
          <w:b/>
          <w:bCs/>
          <w:sz w:val="22"/>
          <w:szCs w:val="22"/>
          <w:lang w:val="pl-PL"/>
        </w:rPr>
        <w:t>Trento</w:t>
      </w:r>
      <w:proofErr w:type="spellEnd"/>
      <w:r w:rsidRPr="00841499">
        <w:rPr>
          <w:rFonts w:cs="Arial"/>
          <w:b/>
          <w:bCs/>
          <w:sz w:val="22"/>
          <w:szCs w:val="22"/>
          <w:lang w:val="pl-PL"/>
        </w:rPr>
        <w:t xml:space="preserve"> </w:t>
      </w:r>
      <w:r>
        <w:rPr>
          <w:rFonts w:cs="Arial"/>
          <w:b/>
          <w:bCs/>
          <w:sz w:val="22"/>
          <w:szCs w:val="22"/>
          <w:lang w:val="pl-PL"/>
        </w:rPr>
        <w:t>i</w:t>
      </w:r>
      <w:r w:rsidRPr="00841499">
        <w:rPr>
          <w:rFonts w:cs="Arial"/>
          <w:b/>
          <w:bCs/>
          <w:sz w:val="22"/>
          <w:szCs w:val="22"/>
          <w:lang w:val="pl-PL"/>
        </w:rPr>
        <w:t xml:space="preserve"> </w:t>
      </w:r>
      <w:proofErr w:type="spellStart"/>
      <w:r w:rsidRPr="00841499">
        <w:rPr>
          <w:rFonts w:cs="Arial"/>
          <w:b/>
          <w:bCs/>
          <w:sz w:val="22"/>
          <w:szCs w:val="22"/>
          <w:lang w:val="pl-PL"/>
        </w:rPr>
        <w:t>Lavis</w:t>
      </w:r>
      <w:proofErr w:type="spellEnd"/>
    </w:p>
    <w:p w:rsidR="00F336C7" w:rsidRPr="00841499" w:rsidRDefault="00F336C7" w:rsidP="00F336C7">
      <w:pPr>
        <w:jc w:val="both"/>
        <w:rPr>
          <w:rFonts w:cs="Arial"/>
          <w:sz w:val="22"/>
          <w:szCs w:val="22"/>
          <w:lang w:val="pl-PL"/>
        </w:rPr>
      </w:pPr>
      <w:proofErr w:type="spellStart"/>
      <w:r w:rsidRPr="00841499">
        <w:rPr>
          <w:rFonts w:cs="Arial"/>
          <w:sz w:val="22"/>
          <w:szCs w:val="22"/>
          <w:lang w:val="pl-PL"/>
        </w:rPr>
        <w:t>Cantina</w:t>
      </w:r>
      <w:proofErr w:type="spellEnd"/>
      <w:r w:rsidRPr="00841499">
        <w:rPr>
          <w:rFonts w:cs="Arial"/>
          <w:sz w:val="22"/>
          <w:szCs w:val="22"/>
          <w:lang w:val="pl-PL"/>
        </w:rPr>
        <w:t xml:space="preserve"> La Vis - </w:t>
      </w:r>
      <w:hyperlink r:id="rId12" w:history="1">
        <w:r w:rsidRPr="00841499">
          <w:rPr>
            <w:rStyle w:val="Collegamentoipertestuale"/>
            <w:rFonts w:cs="Arial"/>
            <w:color w:val="auto"/>
            <w:sz w:val="22"/>
            <w:szCs w:val="22"/>
            <w:lang w:val="pl-PL"/>
          </w:rPr>
          <w:t>https://la-vis.com/</w:t>
        </w:r>
      </w:hyperlink>
    </w:p>
    <w:p w:rsidR="00F336C7" w:rsidRPr="00841499" w:rsidRDefault="00F336C7" w:rsidP="00F336C7">
      <w:pPr>
        <w:jc w:val="both"/>
        <w:rPr>
          <w:rFonts w:cs="Arial"/>
          <w:sz w:val="22"/>
          <w:szCs w:val="22"/>
          <w:lang w:val="pl-PL"/>
        </w:rPr>
      </w:pPr>
      <w:proofErr w:type="spellStart"/>
      <w:r w:rsidRPr="00841499">
        <w:rPr>
          <w:rFonts w:cs="Arial"/>
          <w:sz w:val="22"/>
          <w:szCs w:val="22"/>
          <w:lang w:val="pl-PL"/>
        </w:rPr>
        <w:t>Cantine</w:t>
      </w:r>
      <w:proofErr w:type="spellEnd"/>
      <w:r w:rsidRPr="00841499">
        <w:rPr>
          <w:rFonts w:cs="Arial"/>
          <w:sz w:val="22"/>
          <w:szCs w:val="22"/>
          <w:lang w:val="pl-PL"/>
        </w:rPr>
        <w:t xml:space="preserve"> Ferrari - </w:t>
      </w:r>
      <w:hyperlink r:id="rId13" w:history="1">
        <w:r w:rsidRPr="00841499">
          <w:rPr>
            <w:rStyle w:val="Collegamentoipertestuale"/>
            <w:rFonts w:cs="Arial"/>
            <w:color w:val="auto"/>
            <w:sz w:val="22"/>
            <w:szCs w:val="22"/>
            <w:lang w:val="pl-PL"/>
          </w:rPr>
          <w:t>https://www.ferraritrento.com/it/</w:t>
        </w:r>
      </w:hyperlink>
    </w:p>
    <w:p w:rsidR="00F336C7" w:rsidRPr="00841499" w:rsidRDefault="00F336C7" w:rsidP="00F336C7">
      <w:pPr>
        <w:jc w:val="both"/>
        <w:rPr>
          <w:rStyle w:val="Collegamentoipertestuale"/>
          <w:rFonts w:cs="Arial"/>
          <w:color w:val="auto"/>
          <w:sz w:val="22"/>
          <w:szCs w:val="22"/>
          <w:lang w:val="pl-PL"/>
        </w:rPr>
      </w:pPr>
      <w:proofErr w:type="spellStart"/>
      <w:r w:rsidRPr="00841499">
        <w:rPr>
          <w:rFonts w:cs="Arial"/>
          <w:sz w:val="22"/>
          <w:szCs w:val="22"/>
          <w:lang w:val="pl-PL"/>
        </w:rPr>
        <w:t>Cantina</w:t>
      </w:r>
      <w:proofErr w:type="spellEnd"/>
      <w:r w:rsidRPr="00841499">
        <w:rPr>
          <w:rFonts w:cs="Arial"/>
          <w:sz w:val="22"/>
          <w:szCs w:val="22"/>
          <w:lang w:val="pl-PL"/>
        </w:rPr>
        <w:t xml:space="preserve"> </w:t>
      </w:r>
      <w:proofErr w:type="spellStart"/>
      <w:r w:rsidRPr="00841499">
        <w:rPr>
          <w:rFonts w:cs="Arial"/>
          <w:sz w:val="22"/>
          <w:szCs w:val="22"/>
          <w:lang w:val="pl-PL"/>
        </w:rPr>
        <w:t>Sociale</w:t>
      </w:r>
      <w:proofErr w:type="spellEnd"/>
      <w:r w:rsidRPr="00841499">
        <w:rPr>
          <w:rFonts w:cs="Arial"/>
          <w:sz w:val="22"/>
          <w:szCs w:val="22"/>
          <w:lang w:val="pl-PL"/>
        </w:rPr>
        <w:t xml:space="preserve"> </w:t>
      </w:r>
      <w:proofErr w:type="spellStart"/>
      <w:r w:rsidRPr="00841499">
        <w:rPr>
          <w:rFonts w:cs="Arial"/>
          <w:sz w:val="22"/>
          <w:szCs w:val="22"/>
          <w:lang w:val="pl-PL"/>
        </w:rPr>
        <w:t>Trento</w:t>
      </w:r>
      <w:proofErr w:type="spellEnd"/>
      <w:r w:rsidRPr="00841499">
        <w:rPr>
          <w:rFonts w:cs="Arial"/>
          <w:sz w:val="22"/>
          <w:szCs w:val="22"/>
          <w:lang w:val="pl-PL"/>
        </w:rPr>
        <w:t xml:space="preserve"> - </w:t>
      </w:r>
      <w:hyperlink r:id="rId14" w:history="1">
        <w:r w:rsidRPr="00841499">
          <w:rPr>
            <w:rStyle w:val="Collegamentoipertestuale"/>
            <w:rFonts w:cs="Arial"/>
            <w:color w:val="auto"/>
            <w:sz w:val="22"/>
            <w:szCs w:val="22"/>
            <w:lang w:val="pl-PL"/>
          </w:rPr>
          <w:t>https://www.cantinasocialetrento.it/it/</w:t>
        </w:r>
      </w:hyperlink>
    </w:p>
    <w:p w:rsidR="00F336C7" w:rsidRPr="00841499" w:rsidRDefault="00F336C7" w:rsidP="00F336C7">
      <w:pPr>
        <w:jc w:val="both"/>
        <w:rPr>
          <w:rFonts w:cs="Arial"/>
          <w:sz w:val="22"/>
          <w:szCs w:val="22"/>
          <w:lang w:val="pl-PL"/>
        </w:rPr>
      </w:pPr>
      <w:proofErr w:type="spellStart"/>
      <w:r w:rsidRPr="00841499">
        <w:rPr>
          <w:rFonts w:cs="Arial"/>
          <w:sz w:val="22"/>
          <w:szCs w:val="22"/>
          <w:lang w:val="pl-PL"/>
        </w:rPr>
        <w:t>Asparago</w:t>
      </w:r>
      <w:proofErr w:type="spellEnd"/>
      <w:r w:rsidRPr="00841499">
        <w:rPr>
          <w:rFonts w:cs="Arial"/>
          <w:sz w:val="22"/>
          <w:szCs w:val="22"/>
          <w:lang w:val="pl-PL"/>
        </w:rPr>
        <w:t xml:space="preserve"> Bianco di </w:t>
      </w:r>
      <w:proofErr w:type="spellStart"/>
      <w:r w:rsidRPr="00841499">
        <w:rPr>
          <w:rFonts w:cs="Arial"/>
          <w:sz w:val="22"/>
          <w:szCs w:val="22"/>
          <w:lang w:val="pl-PL"/>
        </w:rPr>
        <w:t>Zambana</w:t>
      </w:r>
      <w:proofErr w:type="spellEnd"/>
      <w:r w:rsidRPr="00841499">
        <w:rPr>
          <w:rFonts w:cs="Arial"/>
          <w:sz w:val="22"/>
          <w:szCs w:val="22"/>
          <w:lang w:val="pl-PL"/>
        </w:rPr>
        <w:t xml:space="preserve"> </w:t>
      </w:r>
      <w:r w:rsidR="005F3B92">
        <w:rPr>
          <w:rFonts w:cs="Arial"/>
          <w:sz w:val="22"/>
          <w:szCs w:val="22"/>
          <w:lang w:val="pl-PL"/>
        </w:rPr>
        <w:t xml:space="preserve">– </w:t>
      </w:r>
      <w:hyperlink r:id="rId15" w:history="1">
        <w:r w:rsidR="005F3B92" w:rsidRPr="005F3B92">
          <w:rPr>
            <w:rStyle w:val="Collegamentoipertestuale"/>
            <w:rFonts w:cs="Arial"/>
            <w:sz w:val="22"/>
            <w:szCs w:val="22"/>
            <w:lang w:val="pl-PL"/>
          </w:rPr>
          <w:t>zbieranie szparagów</w:t>
        </w:r>
      </w:hyperlink>
    </w:p>
    <w:p w:rsidR="00F336C7" w:rsidRPr="00841499" w:rsidRDefault="00F336C7" w:rsidP="00F336C7">
      <w:pPr>
        <w:jc w:val="both"/>
        <w:rPr>
          <w:rFonts w:cs="Arial"/>
          <w:b/>
          <w:bCs/>
          <w:sz w:val="22"/>
          <w:szCs w:val="22"/>
          <w:lang w:val="pl-PL"/>
        </w:rPr>
      </w:pPr>
      <w:proofErr w:type="spellStart"/>
      <w:r w:rsidRPr="00841499">
        <w:rPr>
          <w:rFonts w:cs="Arial"/>
          <w:b/>
          <w:bCs/>
          <w:sz w:val="22"/>
          <w:szCs w:val="22"/>
          <w:lang w:val="pl-PL"/>
        </w:rPr>
        <w:t>Vallagarina</w:t>
      </w:r>
      <w:proofErr w:type="spellEnd"/>
    </w:p>
    <w:p w:rsidR="00F336C7" w:rsidRPr="00841499" w:rsidRDefault="00F336C7" w:rsidP="00F336C7">
      <w:pPr>
        <w:jc w:val="both"/>
        <w:rPr>
          <w:rFonts w:cs="Arial"/>
          <w:sz w:val="22"/>
          <w:szCs w:val="22"/>
          <w:lang w:val="pl-PL"/>
        </w:rPr>
      </w:pPr>
      <w:proofErr w:type="spellStart"/>
      <w:r w:rsidRPr="00841499">
        <w:rPr>
          <w:rFonts w:cs="Arial"/>
          <w:sz w:val="22"/>
          <w:szCs w:val="22"/>
          <w:lang w:val="pl-PL"/>
        </w:rPr>
        <w:t>Grigoletti</w:t>
      </w:r>
      <w:proofErr w:type="spellEnd"/>
      <w:r w:rsidRPr="00841499">
        <w:rPr>
          <w:rFonts w:cs="Arial"/>
          <w:sz w:val="22"/>
          <w:szCs w:val="22"/>
          <w:lang w:val="pl-PL"/>
        </w:rPr>
        <w:t xml:space="preserve"> - </w:t>
      </w:r>
      <w:hyperlink r:id="rId16" w:history="1">
        <w:r w:rsidRPr="00841499">
          <w:rPr>
            <w:rStyle w:val="Collegamentoipertestuale"/>
            <w:rFonts w:cs="Arial"/>
            <w:color w:val="auto"/>
            <w:sz w:val="22"/>
            <w:szCs w:val="22"/>
            <w:lang w:val="pl-PL"/>
          </w:rPr>
          <w:t>www.grigoletti.com</w:t>
        </w:r>
      </w:hyperlink>
    </w:p>
    <w:p w:rsidR="00F336C7" w:rsidRPr="00841499" w:rsidRDefault="00F336C7" w:rsidP="00F336C7">
      <w:pPr>
        <w:jc w:val="both"/>
        <w:rPr>
          <w:rFonts w:cs="Arial"/>
          <w:sz w:val="22"/>
          <w:szCs w:val="22"/>
          <w:lang w:val="pl-PL"/>
        </w:rPr>
      </w:pPr>
      <w:proofErr w:type="spellStart"/>
      <w:r w:rsidRPr="00841499">
        <w:rPr>
          <w:rFonts w:cs="Arial"/>
          <w:sz w:val="22"/>
          <w:szCs w:val="22"/>
          <w:lang w:val="pl-PL"/>
        </w:rPr>
        <w:t>Isera</w:t>
      </w:r>
      <w:proofErr w:type="spellEnd"/>
      <w:r w:rsidRPr="00841499">
        <w:rPr>
          <w:rFonts w:cs="Arial"/>
          <w:sz w:val="22"/>
          <w:szCs w:val="22"/>
          <w:lang w:val="pl-PL"/>
        </w:rPr>
        <w:t xml:space="preserve"> - </w:t>
      </w:r>
      <w:hyperlink r:id="rId17" w:history="1">
        <w:r w:rsidRPr="00841499">
          <w:rPr>
            <w:rStyle w:val="Collegamentoipertestuale"/>
            <w:rFonts w:cs="Arial"/>
            <w:color w:val="auto"/>
            <w:sz w:val="22"/>
            <w:szCs w:val="22"/>
            <w:lang w:val="pl-PL"/>
          </w:rPr>
          <w:t>www.cantinaisera.it</w:t>
        </w:r>
      </w:hyperlink>
    </w:p>
    <w:p w:rsidR="00F336C7" w:rsidRPr="00841499" w:rsidRDefault="00F336C7" w:rsidP="00F336C7">
      <w:pPr>
        <w:jc w:val="both"/>
        <w:rPr>
          <w:rFonts w:cs="Arial"/>
          <w:sz w:val="22"/>
          <w:szCs w:val="22"/>
          <w:lang w:val="pl-PL"/>
        </w:rPr>
      </w:pPr>
      <w:proofErr w:type="spellStart"/>
      <w:r w:rsidRPr="00841499">
        <w:rPr>
          <w:rFonts w:cs="Arial"/>
          <w:sz w:val="22"/>
          <w:szCs w:val="22"/>
          <w:lang w:val="pl-PL"/>
        </w:rPr>
        <w:lastRenderedPageBreak/>
        <w:t>Casa</w:t>
      </w:r>
      <w:proofErr w:type="spellEnd"/>
      <w:r w:rsidRPr="00841499">
        <w:rPr>
          <w:rFonts w:cs="Arial"/>
          <w:sz w:val="22"/>
          <w:szCs w:val="22"/>
          <w:lang w:val="pl-PL"/>
        </w:rPr>
        <w:t xml:space="preserve"> del </w:t>
      </w:r>
      <w:proofErr w:type="spellStart"/>
      <w:r w:rsidRPr="00841499">
        <w:rPr>
          <w:rFonts w:cs="Arial"/>
          <w:sz w:val="22"/>
          <w:szCs w:val="22"/>
          <w:lang w:val="pl-PL"/>
        </w:rPr>
        <w:t>vino</w:t>
      </w:r>
      <w:proofErr w:type="spellEnd"/>
      <w:r w:rsidRPr="00841499">
        <w:rPr>
          <w:rFonts w:cs="Arial"/>
          <w:sz w:val="22"/>
          <w:szCs w:val="22"/>
          <w:lang w:val="pl-PL"/>
        </w:rPr>
        <w:t xml:space="preserve"> - </w:t>
      </w:r>
      <w:hyperlink r:id="rId18" w:history="1">
        <w:r w:rsidRPr="00841499">
          <w:rPr>
            <w:rStyle w:val="Collegamentoipertestuale"/>
            <w:rFonts w:cs="Arial"/>
            <w:color w:val="auto"/>
            <w:sz w:val="22"/>
            <w:szCs w:val="22"/>
            <w:lang w:val="pl-PL"/>
          </w:rPr>
          <w:t>www.casadelvino.info</w:t>
        </w:r>
      </w:hyperlink>
      <w:r w:rsidRPr="00841499">
        <w:rPr>
          <w:rFonts w:cs="Arial"/>
          <w:sz w:val="22"/>
          <w:szCs w:val="22"/>
          <w:lang w:val="pl-PL"/>
        </w:rPr>
        <w:t xml:space="preserve">    </w:t>
      </w:r>
    </w:p>
    <w:p w:rsidR="00F336C7" w:rsidRDefault="00F336C7" w:rsidP="00F336C7">
      <w:pPr>
        <w:jc w:val="both"/>
        <w:rPr>
          <w:lang w:val="pl-PL"/>
        </w:rPr>
      </w:pPr>
    </w:p>
    <w:p w:rsidR="00F336C7" w:rsidRPr="00A450F0" w:rsidRDefault="00F336C7" w:rsidP="00F336C7">
      <w:pPr>
        <w:jc w:val="both"/>
        <w:rPr>
          <w:b/>
          <w:bCs/>
          <w:lang w:val="pl-PL"/>
        </w:rPr>
      </w:pPr>
      <w:r w:rsidRPr="00A450F0">
        <w:rPr>
          <w:b/>
          <w:bCs/>
          <w:lang w:val="pl-PL"/>
        </w:rPr>
        <w:t xml:space="preserve">W Valle dei </w:t>
      </w:r>
      <w:proofErr w:type="spellStart"/>
      <w:r w:rsidRPr="00A450F0">
        <w:rPr>
          <w:b/>
          <w:bCs/>
          <w:lang w:val="pl-PL"/>
        </w:rPr>
        <w:t>Laghi</w:t>
      </w:r>
      <w:proofErr w:type="spellEnd"/>
      <w:r w:rsidRPr="00A450F0">
        <w:rPr>
          <w:b/>
          <w:bCs/>
          <w:lang w:val="pl-PL"/>
        </w:rPr>
        <w:t xml:space="preserve"> – Dolinie Jezior</w:t>
      </w:r>
    </w:p>
    <w:p w:rsidR="00F336C7" w:rsidRDefault="00F336C7" w:rsidP="00F336C7">
      <w:pPr>
        <w:jc w:val="both"/>
        <w:rPr>
          <w:lang w:val="pl-PL"/>
        </w:rPr>
      </w:pPr>
      <w:r>
        <w:rPr>
          <w:lang w:val="pl-PL"/>
        </w:rPr>
        <w:t xml:space="preserve">Podróż po tej części Trentino – pieszo, na rowerze czy samochodem – przypomina lekturę obszernego traktatu z dziedziny geologii Alp. Do czasu ostatniego zlodowacenia ta dolina całkowicie pokryta była tym samym lodem, który wyrzeźbił dno jeziora Garda. Pokonując drogę rowerem, podziwiać możemy charakterystyczne elementy morfologiczne tego terenu, począwszy od marmitów z okolic </w:t>
      </w:r>
      <w:proofErr w:type="spellStart"/>
      <w:r>
        <w:rPr>
          <w:lang w:val="pl-PL"/>
        </w:rPr>
        <w:t>Vezzano</w:t>
      </w:r>
      <w:proofErr w:type="spellEnd"/>
      <w:r>
        <w:rPr>
          <w:lang w:val="pl-PL"/>
        </w:rPr>
        <w:t xml:space="preserve"> i </w:t>
      </w:r>
      <w:proofErr w:type="spellStart"/>
      <w:r>
        <w:rPr>
          <w:lang w:val="pl-PL"/>
        </w:rPr>
        <w:t>Torbole</w:t>
      </w:r>
      <w:proofErr w:type="spellEnd"/>
      <w:r>
        <w:rPr>
          <w:lang w:val="pl-PL"/>
        </w:rPr>
        <w:t xml:space="preserve">, po wielkie osuwisko polodowcowe w </w:t>
      </w:r>
      <w:proofErr w:type="spellStart"/>
      <w:r>
        <w:rPr>
          <w:lang w:val="pl-PL"/>
        </w:rPr>
        <w:t>Marocche</w:t>
      </w:r>
      <w:proofErr w:type="spellEnd"/>
      <w:r>
        <w:rPr>
          <w:lang w:val="pl-PL"/>
        </w:rPr>
        <w:t xml:space="preserve"> di </w:t>
      </w:r>
      <w:proofErr w:type="spellStart"/>
      <w:r>
        <w:rPr>
          <w:lang w:val="pl-PL"/>
        </w:rPr>
        <w:t>Dro</w:t>
      </w:r>
      <w:proofErr w:type="spellEnd"/>
      <w:r>
        <w:rPr>
          <w:lang w:val="pl-PL"/>
        </w:rPr>
        <w:t>.</w:t>
      </w:r>
    </w:p>
    <w:p w:rsidR="00F336C7" w:rsidRDefault="00F336C7" w:rsidP="00F336C7">
      <w:pPr>
        <w:jc w:val="both"/>
        <w:rPr>
          <w:rFonts w:cs="Arial"/>
          <w:szCs w:val="24"/>
          <w:lang w:val="pl-PL"/>
        </w:rPr>
      </w:pPr>
      <w:r>
        <w:rPr>
          <w:lang w:val="pl-PL"/>
        </w:rPr>
        <w:t xml:space="preserve">Długość tej trasy pieszo-rowerowej wynosi 39 kilometrów: początkowy odcinek prowadzi z </w:t>
      </w:r>
      <w:proofErr w:type="spellStart"/>
      <w:r>
        <w:rPr>
          <w:lang w:val="pl-PL"/>
        </w:rPr>
        <w:t>Terlago</w:t>
      </w:r>
      <w:proofErr w:type="spellEnd"/>
      <w:r>
        <w:rPr>
          <w:lang w:val="pl-PL"/>
        </w:rPr>
        <w:t xml:space="preserve"> do </w:t>
      </w:r>
      <w:proofErr w:type="spellStart"/>
      <w:r>
        <w:rPr>
          <w:lang w:val="pl-PL"/>
        </w:rPr>
        <w:t>Vezzano</w:t>
      </w:r>
      <w:proofErr w:type="spellEnd"/>
      <w:r>
        <w:rPr>
          <w:lang w:val="pl-PL"/>
        </w:rPr>
        <w:t xml:space="preserve"> (6 km), następnie z </w:t>
      </w:r>
      <w:proofErr w:type="spellStart"/>
      <w:r>
        <w:rPr>
          <w:lang w:val="pl-PL"/>
        </w:rPr>
        <w:t>Sarche</w:t>
      </w:r>
      <w:proofErr w:type="spellEnd"/>
      <w:r>
        <w:rPr>
          <w:lang w:val="pl-PL"/>
        </w:rPr>
        <w:t xml:space="preserve"> po </w:t>
      </w:r>
      <w:proofErr w:type="spellStart"/>
      <w:r>
        <w:rPr>
          <w:lang w:val="pl-PL"/>
        </w:rPr>
        <w:t>Torbole</w:t>
      </w:r>
      <w:proofErr w:type="spellEnd"/>
      <w:r>
        <w:rPr>
          <w:lang w:val="pl-PL"/>
        </w:rPr>
        <w:t xml:space="preserve"> nad jeziorem Garda. W </w:t>
      </w:r>
      <w:proofErr w:type="spellStart"/>
      <w:r>
        <w:rPr>
          <w:lang w:val="pl-PL"/>
        </w:rPr>
        <w:t>Sarche</w:t>
      </w:r>
      <w:proofErr w:type="spellEnd"/>
      <w:r>
        <w:rPr>
          <w:lang w:val="pl-PL"/>
        </w:rPr>
        <w:t xml:space="preserve"> rozpoczyna się również inna, ciekawa trasa rowerowa o długości 7 km, która prowadzi przez wąwóz </w:t>
      </w:r>
      <w:proofErr w:type="spellStart"/>
      <w:r w:rsidRPr="00841499">
        <w:rPr>
          <w:rFonts w:cs="Arial"/>
          <w:szCs w:val="24"/>
          <w:lang w:val="pl-PL"/>
        </w:rPr>
        <w:t>Forra</w:t>
      </w:r>
      <w:proofErr w:type="spellEnd"/>
      <w:r w:rsidRPr="00841499">
        <w:rPr>
          <w:rFonts w:cs="Arial"/>
          <w:szCs w:val="24"/>
          <w:lang w:val="pl-PL"/>
        </w:rPr>
        <w:t xml:space="preserve"> del </w:t>
      </w:r>
      <w:proofErr w:type="spellStart"/>
      <w:r w:rsidRPr="00841499">
        <w:rPr>
          <w:rFonts w:cs="Arial"/>
          <w:szCs w:val="24"/>
          <w:lang w:val="pl-PL"/>
        </w:rPr>
        <w:t>Limarò</w:t>
      </w:r>
      <w:proofErr w:type="spellEnd"/>
      <w:r>
        <w:rPr>
          <w:rFonts w:cs="Arial"/>
          <w:szCs w:val="24"/>
          <w:lang w:val="pl-PL"/>
        </w:rPr>
        <w:t xml:space="preserve"> do obrzeży miejscowości </w:t>
      </w:r>
      <w:proofErr w:type="spellStart"/>
      <w:r>
        <w:rPr>
          <w:rFonts w:cs="Arial"/>
          <w:szCs w:val="24"/>
          <w:lang w:val="pl-PL"/>
        </w:rPr>
        <w:t>Comano</w:t>
      </w:r>
      <w:proofErr w:type="spellEnd"/>
      <w:r>
        <w:rPr>
          <w:rFonts w:cs="Arial"/>
          <w:szCs w:val="24"/>
          <w:lang w:val="pl-PL"/>
        </w:rPr>
        <w:t xml:space="preserve">. </w:t>
      </w:r>
    </w:p>
    <w:p w:rsidR="00F336C7" w:rsidRDefault="00F336C7" w:rsidP="00F336C7">
      <w:pPr>
        <w:jc w:val="both"/>
        <w:rPr>
          <w:lang w:val="pl-PL"/>
        </w:rPr>
      </w:pPr>
      <w:r>
        <w:rPr>
          <w:lang w:val="pl-PL"/>
        </w:rPr>
        <w:t xml:space="preserve">Na trasie rowerowej w Dolinie Jezior znajdują się dwa zajazdy dla rowerów: w </w:t>
      </w:r>
      <w:proofErr w:type="spellStart"/>
      <w:r>
        <w:rPr>
          <w:lang w:val="pl-PL"/>
        </w:rPr>
        <w:t>Dro</w:t>
      </w:r>
      <w:proofErr w:type="spellEnd"/>
      <w:r>
        <w:rPr>
          <w:lang w:val="pl-PL"/>
        </w:rPr>
        <w:t xml:space="preserve"> i </w:t>
      </w:r>
      <w:proofErr w:type="spellStart"/>
      <w:r>
        <w:rPr>
          <w:lang w:val="pl-PL"/>
        </w:rPr>
        <w:t>Arco</w:t>
      </w:r>
      <w:proofErr w:type="spellEnd"/>
      <w:r>
        <w:rPr>
          <w:lang w:val="pl-PL"/>
        </w:rPr>
        <w:t>.</w:t>
      </w:r>
    </w:p>
    <w:p w:rsidR="00F336C7" w:rsidRDefault="00F336C7" w:rsidP="00F336C7">
      <w:pPr>
        <w:jc w:val="both"/>
        <w:rPr>
          <w:lang w:val="pl-PL"/>
        </w:rPr>
      </w:pPr>
    </w:p>
    <w:p w:rsidR="00F336C7" w:rsidRDefault="00F336C7" w:rsidP="00F336C7">
      <w:pPr>
        <w:jc w:val="both"/>
        <w:rPr>
          <w:lang w:val="pl-PL"/>
        </w:rPr>
      </w:pPr>
      <w:r>
        <w:rPr>
          <w:lang w:val="pl-PL"/>
        </w:rPr>
        <w:t xml:space="preserve">Startujemy z </w:t>
      </w:r>
      <w:proofErr w:type="spellStart"/>
      <w:r w:rsidRPr="006B3631">
        <w:rPr>
          <w:b/>
          <w:bCs/>
          <w:lang w:val="pl-PL"/>
        </w:rPr>
        <w:t>Terlago</w:t>
      </w:r>
      <w:proofErr w:type="spellEnd"/>
      <w:r>
        <w:rPr>
          <w:lang w:val="pl-PL"/>
        </w:rPr>
        <w:t xml:space="preserve"> – miejscowości leżącej w odległości zaledwie kilku kilometrów od Trydentu, u wschodnich podnóży góry </w:t>
      </w:r>
      <w:proofErr w:type="spellStart"/>
      <w:r>
        <w:rPr>
          <w:lang w:val="pl-PL"/>
        </w:rPr>
        <w:t>Paganella</w:t>
      </w:r>
      <w:proofErr w:type="spellEnd"/>
      <w:r>
        <w:rPr>
          <w:lang w:val="pl-PL"/>
        </w:rPr>
        <w:t xml:space="preserve">. To zabytkowa miejscowość o bogatej historii i równie bogatych zabudowaniach. Znajduje się tu także zamek i jezioro o tej samej nazwie. Stąd podróż odbywa się kierunku południowym, w stronę miejscowości </w:t>
      </w:r>
      <w:proofErr w:type="spellStart"/>
      <w:r w:rsidRPr="002F102E">
        <w:rPr>
          <w:b/>
          <w:bCs/>
          <w:lang w:val="pl-PL"/>
        </w:rPr>
        <w:t>Vezzano</w:t>
      </w:r>
      <w:proofErr w:type="spellEnd"/>
      <w:r>
        <w:rPr>
          <w:lang w:val="pl-PL"/>
        </w:rPr>
        <w:t xml:space="preserve"> i </w:t>
      </w:r>
      <w:proofErr w:type="spellStart"/>
      <w:r>
        <w:rPr>
          <w:lang w:val="pl-PL"/>
        </w:rPr>
        <w:t>Padergnone</w:t>
      </w:r>
      <w:proofErr w:type="spellEnd"/>
      <w:r>
        <w:rPr>
          <w:lang w:val="pl-PL"/>
        </w:rPr>
        <w:t xml:space="preserve">. Znajdujemy się w okolicach </w:t>
      </w:r>
      <w:r w:rsidRPr="009047A9">
        <w:rPr>
          <w:b/>
          <w:bCs/>
          <w:lang w:val="pl-PL"/>
        </w:rPr>
        <w:t xml:space="preserve">jeziora </w:t>
      </w:r>
      <w:proofErr w:type="spellStart"/>
      <w:r w:rsidRPr="009047A9">
        <w:rPr>
          <w:b/>
          <w:bCs/>
          <w:lang w:val="pl-PL"/>
        </w:rPr>
        <w:t>Toblino</w:t>
      </w:r>
      <w:proofErr w:type="spellEnd"/>
      <w:r>
        <w:rPr>
          <w:lang w:val="pl-PL"/>
        </w:rPr>
        <w:t xml:space="preserve"> i miejscowości Santa </w:t>
      </w:r>
      <w:proofErr w:type="spellStart"/>
      <w:r>
        <w:rPr>
          <w:lang w:val="pl-PL"/>
        </w:rPr>
        <w:t>Massenza</w:t>
      </w:r>
      <w:proofErr w:type="spellEnd"/>
      <w:r>
        <w:rPr>
          <w:lang w:val="pl-PL"/>
        </w:rPr>
        <w:t xml:space="preserve">, słynnej z długiej tradycji produkcji </w:t>
      </w:r>
      <w:r w:rsidRPr="009047A9">
        <w:rPr>
          <w:b/>
          <w:bCs/>
          <w:lang w:val="pl-PL"/>
        </w:rPr>
        <w:t>grappy</w:t>
      </w:r>
      <w:r>
        <w:rPr>
          <w:lang w:val="pl-PL"/>
        </w:rPr>
        <w:t xml:space="preserve">, która przekazywana jest od pokoleń przez tutejsze rodziny, przede wszystkim przez rodzinę </w:t>
      </w:r>
      <w:proofErr w:type="spellStart"/>
      <w:r w:rsidRPr="009047A9">
        <w:rPr>
          <w:b/>
          <w:bCs/>
          <w:lang w:val="pl-PL"/>
        </w:rPr>
        <w:t>Poli</w:t>
      </w:r>
      <w:proofErr w:type="spellEnd"/>
      <w:r>
        <w:rPr>
          <w:lang w:val="pl-PL"/>
        </w:rPr>
        <w:t>. Tutejsze destylarnie zapraszają gości na zwiedzanie z przewodnikiem oraz degustację w pomieszczeniach, gdzie podziwiać można alembiki:</w:t>
      </w:r>
    </w:p>
    <w:p w:rsidR="00F336C7" w:rsidRDefault="002077DC" w:rsidP="00F336C7">
      <w:pPr>
        <w:jc w:val="both"/>
        <w:rPr>
          <w:rStyle w:val="Collegamentoipertestuale"/>
          <w:rFonts w:cs="Arial"/>
          <w:szCs w:val="24"/>
          <w:lang w:val="pl-PL"/>
        </w:rPr>
      </w:pPr>
      <w:hyperlink r:id="rId19" w:history="1">
        <w:r w:rsidR="00F336C7" w:rsidRPr="00841499">
          <w:rPr>
            <w:rStyle w:val="Collegamentoipertestuale"/>
            <w:rFonts w:cs="Arial"/>
            <w:szCs w:val="24"/>
            <w:lang w:val="pl-PL"/>
          </w:rPr>
          <w:t>www.giovannipolisantamassenza.it</w:t>
        </w:r>
      </w:hyperlink>
      <w:r w:rsidR="00F336C7" w:rsidRPr="00841499">
        <w:rPr>
          <w:rFonts w:cs="Arial"/>
          <w:szCs w:val="24"/>
          <w:lang w:val="pl-PL"/>
        </w:rPr>
        <w:tab/>
      </w:r>
      <w:hyperlink r:id="rId20" w:history="1">
        <w:r w:rsidR="00F336C7" w:rsidRPr="00841499">
          <w:rPr>
            <w:rStyle w:val="Collegamentoipertestuale"/>
            <w:rFonts w:cs="Arial"/>
            <w:szCs w:val="24"/>
            <w:lang w:val="pl-PL"/>
          </w:rPr>
          <w:t>www.distilleriafrancesco.it</w:t>
        </w:r>
      </w:hyperlink>
    </w:p>
    <w:p w:rsidR="00F336C7" w:rsidRDefault="00F336C7" w:rsidP="00F336C7">
      <w:pPr>
        <w:jc w:val="both"/>
        <w:rPr>
          <w:rFonts w:cs="Arial"/>
          <w:szCs w:val="24"/>
          <w:lang w:val="pl-PL"/>
        </w:rPr>
      </w:pPr>
    </w:p>
    <w:p w:rsidR="00F336C7" w:rsidRDefault="00F336C7" w:rsidP="00F336C7">
      <w:pPr>
        <w:jc w:val="both"/>
        <w:rPr>
          <w:rFonts w:cs="Arial"/>
          <w:szCs w:val="24"/>
          <w:lang w:val="pl-PL"/>
        </w:rPr>
      </w:pPr>
    </w:p>
    <w:p w:rsidR="00F336C7" w:rsidRDefault="00F336C7" w:rsidP="00F336C7">
      <w:pPr>
        <w:jc w:val="both"/>
        <w:rPr>
          <w:rFonts w:cs="Arial"/>
          <w:szCs w:val="24"/>
          <w:lang w:val="pl-PL"/>
        </w:rPr>
      </w:pPr>
      <w:r w:rsidRPr="009047A9">
        <w:rPr>
          <w:rFonts w:cs="Arial"/>
          <w:szCs w:val="24"/>
          <w:lang w:val="pl-PL"/>
        </w:rPr>
        <w:t xml:space="preserve">Z </w:t>
      </w:r>
      <w:r>
        <w:rPr>
          <w:rFonts w:cs="Arial"/>
          <w:szCs w:val="24"/>
          <w:lang w:val="pl-PL"/>
        </w:rPr>
        <w:t xml:space="preserve">pewnością warto zajrzeć również do Elektrowni Wodnej Santa </w:t>
      </w:r>
      <w:proofErr w:type="spellStart"/>
      <w:r>
        <w:rPr>
          <w:rFonts w:cs="Arial"/>
          <w:szCs w:val="24"/>
          <w:lang w:val="pl-PL"/>
        </w:rPr>
        <w:t>Massenza</w:t>
      </w:r>
      <w:proofErr w:type="spellEnd"/>
      <w:r>
        <w:rPr>
          <w:rFonts w:cs="Arial"/>
          <w:szCs w:val="24"/>
          <w:lang w:val="pl-PL"/>
        </w:rPr>
        <w:t xml:space="preserve"> (</w:t>
      </w:r>
      <w:r w:rsidRPr="00841499">
        <w:rPr>
          <w:rFonts w:cs="Arial"/>
          <w:b/>
          <w:bCs/>
          <w:szCs w:val="24"/>
          <w:lang w:val="pl-PL"/>
        </w:rPr>
        <w:t xml:space="preserve">Centrale </w:t>
      </w:r>
      <w:proofErr w:type="spellStart"/>
      <w:r w:rsidRPr="00841499">
        <w:rPr>
          <w:rFonts w:cs="Arial"/>
          <w:b/>
          <w:bCs/>
          <w:szCs w:val="24"/>
          <w:lang w:val="pl-PL"/>
        </w:rPr>
        <w:t>Idroelettrica</w:t>
      </w:r>
      <w:proofErr w:type="spellEnd"/>
      <w:r w:rsidRPr="00841499">
        <w:rPr>
          <w:rFonts w:cs="Arial"/>
          <w:b/>
          <w:bCs/>
          <w:szCs w:val="24"/>
          <w:lang w:val="pl-PL"/>
        </w:rPr>
        <w:t xml:space="preserve"> di Santa </w:t>
      </w:r>
      <w:proofErr w:type="spellStart"/>
      <w:r w:rsidRPr="00841499">
        <w:rPr>
          <w:rFonts w:cs="Arial"/>
          <w:b/>
          <w:bCs/>
          <w:szCs w:val="24"/>
          <w:lang w:val="pl-PL"/>
        </w:rPr>
        <w:t>Massenza</w:t>
      </w:r>
      <w:proofErr w:type="spellEnd"/>
      <w:r w:rsidRPr="009047A9">
        <w:rPr>
          <w:rFonts w:cs="Arial"/>
          <w:szCs w:val="24"/>
          <w:lang w:val="pl-PL"/>
        </w:rPr>
        <w:t>)</w:t>
      </w:r>
      <w:r>
        <w:rPr>
          <w:rFonts w:cs="Arial"/>
          <w:szCs w:val="24"/>
          <w:lang w:val="pl-PL"/>
        </w:rPr>
        <w:t xml:space="preserve">. Podczas tej fascynującej wizyty odkryć można sekrety największej elektrowni wodnej Trentino. Najciekawszym jej elementem jest wielkie pomieszczenie mieszczące turbiny, o objętości </w:t>
      </w:r>
      <w:r w:rsidRPr="00E52DF8">
        <w:rPr>
          <w:rFonts w:cs="Arial"/>
          <w:szCs w:val="24"/>
          <w:lang w:val="pl-PL"/>
        </w:rPr>
        <w:t>150.000 m</w:t>
      </w:r>
      <w:r w:rsidRPr="00E52DF8">
        <w:rPr>
          <w:rFonts w:cs="Arial"/>
          <w:szCs w:val="24"/>
          <w:vertAlign w:val="superscript"/>
          <w:lang w:val="pl-PL"/>
        </w:rPr>
        <w:t>3</w:t>
      </w:r>
      <w:r>
        <w:rPr>
          <w:rFonts w:cs="Arial"/>
          <w:szCs w:val="24"/>
          <w:lang w:val="pl-PL"/>
        </w:rPr>
        <w:t>, wyżłobione w skale na głębokości 600 m. Do turbiny dochodzi się tunelem biegnącym do wnętrza góry.</w:t>
      </w:r>
    </w:p>
    <w:p w:rsidR="00F336C7" w:rsidRDefault="002077DC" w:rsidP="00F336C7">
      <w:pPr>
        <w:jc w:val="both"/>
        <w:rPr>
          <w:rFonts w:cs="Arial"/>
          <w:szCs w:val="24"/>
          <w:lang w:val="pl-PL"/>
        </w:rPr>
      </w:pPr>
      <w:hyperlink r:id="rId21" w:history="1">
        <w:r w:rsidR="00F336C7" w:rsidRPr="00841499">
          <w:rPr>
            <w:rStyle w:val="Collegamentoipertestuale"/>
            <w:rFonts w:cs="Arial"/>
            <w:szCs w:val="24"/>
            <w:lang w:val="pl-PL"/>
          </w:rPr>
          <w:t>http://www.hydrotourdolomiti.it/content/it/santa-massenza</w:t>
        </w:r>
      </w:hyperlink>
    </w:p>
    <w:p w:rsidR="00F336C7" w:rsidRDefault="00F336C7" w:rsidP="00F336C7">
      <w:pPr>
        <w:jc w:val="both"/>
        <w:rPr>
          <w:rStyle w:val="Collegamentoipertestuale"/>
          <w:rFonts w:cs="Arial"/>
          <w:color w:val="auto"/>
          <w:szCs w:val="24"/>
          <w:u w:val="none"/>
          <w:lang w:val="pl-PL"/>
        </w:rPr>
      </w:pPr>
      <w:r>
        <w:rPr>
          <w:rFonts w:cs="Arial"/>
          <w:szCs w:val="24"/>
          <w:lang w:val="pl-PL"/>
        </w:rPr>
        <w:t xml:space="preserve">Z Santa </w:t>
      </w:r>
      <w:proofErr w:type="spellStart"/>
      <w:r>
        <w:rPr>
          <w:rFonts w:cs="Arial"/>
          <w:szCs w:val="24"/>
          <w:lang w:val="pl-PL"/>
        </w:rPr>
        <w:t>Massenza</w:t>
      </w:r>
      <w:proofErr w:type="spellEnd"/>
      <w:r>
        <w:rPr>
          <w:rFonts w:cs="Arial"/>
          <w:szCs w:val="24"/>
          <w:lang w:val="pl-PL"/>
        </w:rPr>
        <w:t xml:space="preserve"> udajemy się teraz w kierunku jeziora </w:t>
      </w:r>
      <w:proofErr w:type="spellStart"/>
      <w:r>
        <w:rPr>
          <w:rFonts w:cs="Arial"/>
          <w:szCs w:val="24"/>
          <w:lang w:val="pl-PL"/>
        </w:rPr>
        <w:t>Toblino</w:t>
      </w:r>
      <w:proofErr w:type="spellEnd"/>
      <w:r>
        <w:rPr>
          <w:rFonts w:cs="Arial"/>
          <w:szCs w:val="24"/>
          <w:lang w:val="pl-PL"/>
        </w:rPr>
        <w:t xml:space="preserve"> i górującego nad nim, charakterystycznego zamku, należącego do prywatnych właścicieli. W zamku mieści się obecnie restauracja. Na tym odcinku droga rowerowa jest właśnie projektowana i dlatego lepiej zejść z roweru i prowadzić go, korzystając z przejścia biegnącego wzdłuż jeziora. Kolejny, krótki etap trasy biegnie po drodze krajowej i prowadzi do miejscowości </w:t>
      </w:r>
      <w:proofErr w:type="spellStart"/>
      <w:r w:rsidRPr="00924CB6">
        <w:rPr>
          <w:rFonts w:cs="Arial"/>
          <w:b/>
          <w:bCs/>
          <w:szCs w:val="24"/>
          <w:lang w:val="pl-PL"/>
        </w:rPr>
        <w:t>Sarche</w:t>
      </w:r>
      <w:proofErr w:type="spellEnd"/>
      <w:r>
        <w:rPr>
          <w:rFonts w:cs="Arial"/>
          <w:szCs w:val="24"/>
          <w:lang w:val="pl-PL"/>
        </w:rPr>
        <w:t xml:space="preserve">. To obszar, na którym produkuje się wina </w:t>
      </w:r>
      <w:proofErr w:type="spellStart"/>
      <w:r w:rsidRPr="00924CB6">
        <w:rPr>
          <w:rFonts w:cs="Arial"/>
          <w:b/>
          <w:bCs/>
          <w:szCs w:val="24"/>
          <w:lang w:val="pl-PL"/>
        </w:rPr>
        <w:t>No</w:t>
      </w:r>
      <w:r>
        <w:rPr>
          <w:rFonts w:cs="Arial"/>
          <w:b/>
          <w:bCs/>
          <w:szCs w:val="24"/>
          <w:lang w:val="pl-PL"/>
        </w:rPr>
        <w:t>s</w:t>
      </w:r>
      <w:r w:rsidRPr="00924CB6">
        <w:rPr>
          <w:rFonts w:cs="Arial"/>
          <w:b/>
          <w:bCs/>
          <w:szCs w:val="24"/>
          <w:lang w:val="pl-PL"/>
        </w:rPr>
        <w:t>iola</w:t>
      </w:r>
      <w:proofErr w:type="spellEnd"/>
      <w:r>
        <w:rPr>
          <w:rFonts w:cs="Arial"/>
          <w:szCs w:val="24"/>
          <w:lang w:val="pl-PL"/>
        </w:rPr>
        <w:t xml:space="preserve"> oraz </w:t>
      </w:r>
      <w:proofErr w:type="spellStart"/>
      <w:r w:rsidRPr="00924CB6">
        <w:rPr>
          <w:rFonts w:cs="Arial"/>
          <w:b/>
          <w:bCs/>
          <w:szCs w:val="24"/>
          <w:lang w:val="pl-PL"/>
        </w:rPr>
        <w:t>Vino</w:t>
      </w:r>
      <w:proofErr w:type="spellEnd"/>
      <w:r w:rsidRPr="00924CB6">
        <w:rPr>
          <w:rFonts w:cs="Arial"/>
          <w:b/>
          <w:bCs/>
          <w:szCs w:val="24"/>
          <w:lang w:val="pl-PL"/>
        </w:rPr>
        <w:t xml:space="preserve"> Santo Trentino</w:t>
      </w:r>
      <w:r w:rsidRPr="009B02C6">
        <w:rPr>
          <w:rFonts w:cs="Arial"/>
          <w:szCs w:val="24"/>
          <w:lang w:val="pl-PL"/>
        </w:rPr>
        <w:t>, do nabycia w</w:t>
      </w:r>
      <w:r>
        <w:rPr>
          <w:rFonts w:cs="Arial"/>
          <w:szCs w:val="24"/>
          <w:lang w:val="pl-PL"/>
        </w:rPr>
        <w:t xml:space="preserve"> winiarni </w:t>
      </w:r>
      <w:proofErr w:type="spellStart"/>
      <w:r w:rsidRPr="00924CB6">
        <w:rPr>
          <w:rFonts w:cs="Arial"/>
          <w:b/>
          <w:bCs/>
          <w:szCs w:val="24"/>
          <w:lang w:val="pl-PL"/>
        </w:rPr>
        <w:t>Cantina</w:t>
      </w:r>
      <w:proofErr w:type="spellEnd"/>
      <w:r w:rsidRPr="00924CB6">
        <w:rPr>
          <w:rFonts w:cs="Arial"/>
          <w:b/>
          <w:bCs/>
          <w:szCs w:val="24"/>
          <w:lang w:val="pl-PL"/>
        </w:rPr>
        <w:t xml:space="preserve"> di </w:t>
      </w:r>
      <w:proofErr w:type="spellStart"/>
      <w:r w:rsidRPr="00924CB6">
        <w:rPr>
          <w:rFonts w:cs="Arial"/>
          <w:b/>
          <w:bCs/>
          <w:szCs w:val="24"/>
          <w:lang w:val="pl-PL"/>
        </w:rPr>
        <w:t>Toblino</w:t>
      </w:r>
      <w:proofErr w:type="spellEnd"/>
      <w:r>
        <w:rPr>
          <w:rFonts w:cs="Arial"/>
          <w:szCs w:val="24"/>
          <w:lang w:val="pl-PL"/>
        </w:rPr>
        <w:t xml:space="preserve"> (</w:t>
      </w:r>
      <w:hyperlink r:id="rId22" w:history="1">
        <w:r w:rsidRPr="00E307FF">
          <w:rPr>
            <w:rStyle w:val="Collegamentoipertestuale"/>
            <w:rFonts w:cs="Arial"/>
            <w:szCs w:val="24"/>
            <w:lang w:val="pl-PL"/>
          </w:rPr>
          <w:t>www.toblino.it</w:t>
        </w:r>
      </w:hyperlink>
      <w:r>
        <w:rPr>
          <w:rStyle w:val="Collegamentoipertestuale"/>
          <w:rFonts w:cs="Arial"/>
          <w:szCs w:val="24"/>
          <w:lang w:val="pl-PL"/>
        </w:rPr>
        <w:t>)</w:t>
      </w:r>
      <w:r w:rsidRPr="009B02C6">
        <w:rPr>
          <w:rStyle w:val="Collegamentoipertestuale"/>
          <w:rFonts w:cs="Arial"/>
          <w:color w:val="auto"/>
          <w:szCs w:val="24"/>
          <w:u w:val="none"/>
          <w:lang w:val="pl-PL"/>
        </w:rPr>
        <w:t>.</w:t>
      </w:r>
      <w:r w:rsidRPr="009B02C6">
        <w:rPr>
          <w:rStyle w:val="Collegamentoipertestuale"/>
          <w:color w:val="auto"/>
          <w:u w:val="none"/>
        </w:rPr>
        <w:t xml:space="preserve"> </w:t>
      </w:r>
      <w:proofErr w:type="spellStart"/>
      <w:r>
        <w:rPr>
          <w:rStyle w:val="Collegamentoipertestuale"/>
          <w:color w:val="auto"/>
          <w:u w:val="none"/>
        </w:rPr>
        <w:t>Zbaczając</w:t>
      </w:r>
      <w:proofErr w:type="spellEnd"/>
      <w:r>
        <w:rPr>
          <w:rStyle w:val="Collegamentoipertestuale"/>
          <w:color w:val="auto"/>
          <w:u w:val="none"/>
        </w:rPr>
        <w:t xml:space="preserve"> </w:t>
      </w:r>
      <w:proofErr w:type="spellStart"/>
      <w:r>
        <w:rPr>
          <w:rStyle w:val="Collegamentoipertestuale"/>
          <w:color w:val="auto"/>
          <w:u w:val="none"/>
        </w:rPr>
        <w:t>nieznacznie</w:t>
      </w:r>
      <w:proofErr w:type="spellEnd"/>
      <w:r>
        <w:rPr>
          <w:rStyle w:val="Collegamentoipertestuale"/>
          <w:color w:val="auto"/>
          <w:u w:val="none"/>
        </w:rPr>
        <w:t xml:space="preserve"> z </w:t>
      </w:r>
      <w:proofErr w:type="spellStart"/>
      <w:r>
        <w:rPr>
          <w:rStyle w:val="Collegamentoipertestuale"/>
          <w:color w:val="auto"/>
          <w:u w:val="none"/>
        </w:rPr>
        <w:t>trasy</w:t>
      </w:r>
      <w:proofErr w:type="spellEnd"/>
      <w:r>
        <w:rPr>
          <w:rStyle w:val="Collegamentoipertestuale"/>
          <w:color w:val="auto"/>
          <w:u w:val="none"/>
        </w:rPr>
        <w:t xml:space="preserve">, </w:t>
      </w:r>
      <w:proofErr w:type="spellStart"/>
      <w:r>
        <w:rPr>
          <w:rStyle w:val="Collegamentoipertestuale"/>
          <w:color w:val="auto"/>
          <w:u w:val="none"/>
        </w:rPr>
        <w:t>odwiedzić</w:t>
      </w:r>
      <w:proofErr w:type="spellEnd"/>
      <w:r>
        <w:rPr>
          <w:rStyle w:val="Collegamentoipertestuale"/>
          <w:color w:val="auto"/>
          <w:u w:val="none"/>
        </w:rPr>
        <w:t xml:space="preserve"> </w:t>
      </w:r>
      <w:proofErr w:type="spellStart"/>
      <w:r>
        <w:rPr>
          <w:rStyle w:val="Collegamentoipertestuale"/>
          <w:color w:val="auto"/>
          <w:u w:val="none"/>
        </w:rPr>
        <w:t>można</w:t>
      </w:r>
      <w:proofErr w:type="spellEnd"/>
      <w:r>
        <w:rPr>
          <w:rStyle w:val="Collegamentoipertestuale"/>
          <w:color w:val="auto"/>
          <w:u w:val="none"/>
        </w:rPr>
        <w:t xml:space="preserve"> </w:t>
      </w:r>
      <w:proofErr w:type="spellStart"/>
      <w:r>
        <w:rPr>
          <w:rStyle w:val="Collegamentoipertestuale"/>
          <w:color w:val="auto"/>
          <w:u w:val="none"/>
        </w:rPr>
        <w:t>inne</w:t>
      </w:r>
      <w:proofErr w:type="spellEnd"/>
      <w:r>
        <w:rPr>
          <w:rStyle w:val="Collegamentoipertestuale"/>
          <w:color w:val="auto"/>
          <w:u w:val="none"/>
        </w:rPr>
        <w:t xml:space="preserve"> </w:t>
      </w:r>
      <w:proofErr w:type="spellStart"/>
      <w:r>
        <w:rPr>
          <w:rStyle w:val="Collegamentoipertestuale"/>
          <w:color w:val="auto"/>
          <w:u w:val="none"/>
        </w:rPr>
        <w:t>winiarnie</w:t>
      </w:r>
      <w:proofErr w:type="spellEnd"/>
      <w:r>
        <w:rPr>
          <w:rStyle w:val="Collegamentoipertestuale"/>
          <w:color w:val="auto"/>
          <w:u w:val="none"/>
        </w:rPr>
        <w:t xml:space="preserve">, </w:t>
      </w:r>
      <w:proofErr w:type="spellStart"/>
      <w:r>
        <w:rPr>
          <w:rStyle w:val="Collegamentoipertestuale"/>
          <w:color w:val="auto"/>
          <w:u w:val="none"/>
        </w:rPr>
        <w:t>oferujące</w:t>
      </w:r>
      <w:proofErr w:type="spellEnd"/>
      <w:r>
        <w:rPr>
          <w:rStyle w:val="Collegamentoipertestuale"/>
          <w:color w:val="auto"/>
          <w:u w:val="none"/>
        </w:rPr>
        <w:t xml:space="preserve"> te </w:t>
      </w:r>
      <w:proofErr w:type="spellStart"/>
      <w:r>
        <w:rPr>
          <w:rStyle w:val="Collegamentoipertestuale"/>
          <w:color w:val="auto"/>
          <w:u w:val="none"/>
        </w:rPr>
        <w:t>lokalne</w:t>
      </w:r>
      <w:proofErr w:type="spellEnd"/>
      <w:r>
        <w:rPr>
          <w:rStyle w:val="Collegamentoipertestuale"/>
          <w:color w:val="auto"/>
          <w:u w:val="none"/>
        </w:rPr>
        <w:t xml:space="preserve"> </w:t>
      </w:r>
      <w:proofErr w:type="spellStart"/>
      <w:r>
        <w:rPr>
          <w:rStyle w:val="Collegamentoipertestuale"/>
          <w:color w:val="auto"/>
          <w:u w:val="none"/>
        </w:rPr>
        <w:t>produkty</w:t>
      </w:r>
      <w:proofErr w:type="spellEnd"/>
      <w:r>
        <w:rPr>
          <w:rStyle w:val="Collegamentoipertestuale"/>
          <w:color w:val="auto"/>
          <w:u w:val="none"/>
        </w:rPr>
        <w:t xml:space="preserve">. </w:t>
      </w:r>
      <w:r w:rsidRPr="009B02C6">
        <w:rPr>
          <w:rStyle w:val="Collegamentoipertestuale"/>
          <w:rFonts w:cs="Arial"/>
          <w:color w:val="auto"/>
          <w:szCs w:val="24"/>
          <w:u w:val="none"/>
          <w:lang w:val="pl-PL"/>
        </w:rPr>
        <w:t xml:space="preserve"> </w:t>
      </w:r>
    </w:p>
    <w:p w:rsidR="00F336C7" w:rsidRDefault="00F336C7" w:rsidP="00F336C7">
      <w:pPr>
        <w:jc w:val="both"/>
        <w:rPr>
          <w:rFonts w:cs="Arial"/>
          <w:szCs w:val="24"/>
          <w:lang w:val="pl-PL"/>
        </w:rPr>
      </w:pPr>
      <w:r>
        <w:rPr>
          <w:rFonts w:cs="Arial"/>
          <w:szCs w:val="24"/>
          <w:lang w:val="pl-PL"/>
        </w:rPr>
        <w:t xml:space="preserve">Z miejscowości </w:t>
      </w:r>
      <w:proofErr w:type="spellStart"/>
      <w:r>
        <w:rPr>
          <w:rFonts w:cs="Arial"/>
          <w:szCs w:val="24"/>
          <w:lang w:val="pl-PL"/>
        </w:rPr>
        <w:t>Sarche</w:t>
      </w:r>
      <w:proofErr w:type="spellEnd"/>
      <w:r>
        <w:rPr>
          <w:rFonts w:cs="Arial"/>
          <w:szCs w:val="24"/>
          <w:lang w:val="pl-PL"/>
        </w:rPr>
        <w:t xml:space="preserve">, jadąc wzdłuż koryta rzeki </w:t>
      </w:r>
      <w:proofErr w:type="spellStart"/>
      <w:r>
        <w:rPr>
          <w:rFonts w:cs="Arial"/>
          <w:szCs w:val="24"/>
          <w:lang w:val="pl-PL"/>
        </w:rPr>
        <w:t>Sarca</w:t>
      </w:r>
      <w:proofErr w:type="spellEnd"/>
      <w:r>
        <w:rPr>
          <w:rFonts w:cs="Arial"/>
          <w:szCs w:val="24"/>
          <w:lang w:val="pl-PL"/>
        </w:rPr>
        <w:t xml:space="preserve">, przemieszczamy równinę aluwialną tejże rzeki. Winnice przeplatają się tu z sadami owocowymi aż do miejscowości </w:t>
      </w:r>
      <w:proofErr w:type="spellStart"/>
      <w:r>
        <w:rPr>
          <w:rFonts w:cs="Arial"/>
          <w:szCs w:val="24"/>
          <w:lang w:val="pl-PL"/>
        </w:rPr>
        <w:lastRenderedPageBreak/>
        <w:t>Pietramurata</w:t>
      </w:r>
      <w:proofErr w:type="spellEnd"/>
      <w:r>
        <w:rPr>
          <w:rFonts w:cs="Arial"/>
          <w:szCs w:val="24"/>
          <w:lang w:val="pl-PL"/>
        </w:rPr>
        <w:t xml:space="preserve">, a dokładniej Biotopu </w:t>
      </w:r>
      <w:proofErr w:type="spellStart"/>
      <w:r>
        <w:rPr>
          <w:rFonts w:cs="Arial"/>
          <w:szCs w:val="24"/>
          <w:lang w:val="pl-PL"/>
        </w:rPr>
        <w:t>Marocche</w:t>
      </w:r>
      <w:proofErr w:type="spellEnd"/>
      <w:r>
        <w:rPr>
          <w:rFonts w:cs="Arial"/>
          <w:szCs w:val="24"/>
          <w:lang w:val="pl-PL"/>
        </w:rPr>
        <w:t xml:space="preserve"> z wielkimi skupiskami materiału skalnego, przypominającymi skalne pustynie. Trasa rowerowa przebiega przez ten charakterystyczny, wręcz „księżycowy” krajobraz, a po prawej stronie zaczynają się pojawiać wielkie ściany skalne, dzięki którym Dolina Jezior jest tak bardzo kochana przez alpinistów i miłośników wspinaczki z całej Europy. Kolejny etap podróży to miejscowość </w:t>
      </w:r>
      <w:proofErr w:type="spellStart"/>
      <w:r>
        <w:rPr>
          <w:rFonts w:cs="Arial"/>
          <w:szCs w:val="24"/>
          <w:lang w:val="pl-PL"/>
        </w:rPr>
        <w:t>Dro</w:t>
      </w:r>
      <w:proofErr w:type="spellEnd"/>
      <w:r>
        <w:rPr>
          <w:rFonts w:cs="Arial"/>
          <w:szCs w:val="24"/>
          <w:lang w:val="pl-PL"/>
        </w:rPr>
        <w:t xml:space="preserve">, znana z produkcji </w:t>
      </w:r>
      <w:r w:rsidRPr="00F83C6D">
        <w:rPr>
          <w:rFonts w:cs="Arial"/>
          <w:b/>
          <w:bCs/>
          <w:szCs w:val="24"/>
          <w:lang w:val="pl-PL"/>
        </w:rPr>
        <w:t>śliwek</w:t>
      </w:r>
      <w:r>
        <w:rPr>
          <w:rFonts w:cs="Arial"/>
          <w:szCs w:val="24"/>
          <w:lang w:val="pl-PL"/>
        </w:rPr>
        <w:t xml:space="preserve">.  Następnie droga prowadzi dalej w kierunku ujścia rzeki. Teraz widoczna jest skała, na której góruje zamek - Castello di </w:t>
      </w:r>
      <w:proofErr w:type="spellStart"/>
      <w:r>
        <w:rPr>
          <w:rFonts w:cs="Arial"/>
          <w:szCs w:val="24"/>
          <w:lang w:val="pl-PL"/>
        </w:rPr>
        <w:t>Arco</w:t>
      </w:r>
      <w:proofErr w:type="spellEnd"/>
      <w:r>
        <w:rPr>
          <w:rFonts w:cs="Arial"/>
          <w:szCs w:val="24"/>
          <w:lang w:val="pl-PL"/>
        </w:rPr>
        <w:t>. Przed wjazdem do miasteczka, dostrzegamy palmy i coraz liczniejsze miejsca na postój wyposażone w ławki i stoły. Przejeżdżając ulicami ocienionymi drzewami, możemy podziwiać piękne XIX-wieczne wille i snuć domysły o bogatej historii tego miejsca. Po opuszczeniu miasta ponownie możemy delektować się</w:t>
      </w:r>
      <w:bookmarkStart w:id="0" w:name="_GoBack"/>
      <w:bookmarkEnd w:id="0"/>
      <w:r>
        <w:rPr>
          <w:rFonts w:cs="Arial"/>
          <w:szCs w:val="24"/>
          <w:lang w:val="pl-PL"/>
        </w:rPr>
        <w:t xml:space="preserve"> spokojem i harmonią otaczającej przyrody, przemierzając tereny uprawne, gaje oliwne i lasy. Od pewnego czasu jesteśmy już bowiem na terenie słynnym z produkcji oliwy z oliwek z pierwszego tłoczenia </w:t>
      </w:r>
      <w:proofErr w:type="spellStart"/>
      <w:r w:rsidRPr="00841499">
        <w:rPr>
          <w:rFonts w:cs="Arial"/>
          <w:b/>
          <w:bCs/>
          <w:szCs w:val="24"/>
          <w:lang w:val="pl-PL"/>
        </w:rPr>
        <w:t>Olio</w:t>
      </w:r>
      <w:proofErr w:type="spellEnd"/>
      <w:r w:rsidRPr="00841499">
        <w:rPr>
          <w:rFonts w:cs="Arial"/>
          <w:b/>
          <w:bCs/>
          <w:szCs w:val="24"/>
          <w:lang w:val="pl-PL"/>
        </w:rPr>
        <w:t xml:space="preserve"> EVO DOP Garda Trentino</w:t>
      </w:r>
      <w:r w:rsidRPr="00536038">
        <w:rPr>
          <w:rFonts w:cs="Arial"/>
          <w:szCs w:val="24"/>
          <w:lang w:val="pl-PL"/>
        </w:rPr>
        <w:t xml:space="preserve">. </w:t>
      </w:r>
      <w:r>
        <w:rPr>
          <w:rFonts w:cs="Arial"/>
          <w:szCs w:val="24"/>
          <w:lang w:val="pl-PL"/>
        </w:rPr>
        <w:t>S</w:t>
      </w:r>
      <w:r w:rsidRPr="00536038">
        <w:rPr>
          <w:rFonts w:cs="Arial"/>
          <w:szCs w:val="24"/>
          <w:lang w:val="pl-PL"/>
        </w:rPr>
        <w:t>półdzieln</w:t>
      </w:r>
      <w:r>
        <w:rPr>
          <w:rFonts w:cs="Arial"/>
          <w:szCs w:val="24"/>
          <w:lang w:val="pl-PL"/>
        </w:rPr>
        <w:t>ia</w:t>
      </w:r>
      <w:r>
        <w:rPr>
          <w:rFonts w:cs="Arial"/>
          <w:b/>
          <w:bCs/>
          <w:szCs w:val="24"/>
          <w:lang w:val="pl-PL"/>
        </w:rPr>
        <w:t xml:space="preserve"> </w:t>
      </w:r>
      <w:r w:rsidRPr="00536038">
        <w:rPr>
          <w:rFonts w:cs="Arial"/>
          <w:szCs w:val="24"/>
          <w:lang w:val="pl-PL"/>
        </w:rPr>
        <w:t>rolnicz</w:t>
      </w:r>
      <w:r>
        <w:rPr>
          <w:rFonts w:cs="Arial"/>
          <w:szCs w:val="24"/>
          <w:lang w:val="pl-PL"/>
        </w:rPr>
        <w:t xml:space="preserve">a </w:t>
      </w:r>
      <w:proofErr w:type="spellStart"/>
      <w:r w:rsidRPr="00841499">
        <w:rPr>
          <w:rFonts w:cs="Arial"/>
          <w:b/>
          <w:bCs/>
          <w:szCs w:val="24"/>
          <w:lang w:val="pl-PL"/>
        </w:rPr>
        <w:t>Cooperativa</w:t>
      </w:r>
      <w:proofErr w:type="spellEnd"/>
      <w:r w:rsidRPr="00841499">
        <w:rPr>
          <w:rFonts w:cs="Arial"/>
          <w:b/>
          <w:bCs/>
          <w:szCs w:val="24"/>
          <w:lang w:val="pl-PL"/>
        </w:rPr>
        <w:t xml:space="preserve"> </w:t>
      </w:r>
      <w:proofErr w:type="spellStart"/>
      <w:r w:rsidRPr="00841499">
        <w:rPr>
          <w:rFonts w:cs="Arial"/>
          <w:b/>
          <w:bCs/>
          <w:szCs w:val="24"/>
          <w:lang w:val="pl-PL"/>
        </w:rPr>
        <w:t>Agraria</w:t>
      </w:r>
      <w:proofErr w:type="spellEnd"/>
      <w:r w:rsidRPr="00841499">
        <w:rPr>
          <w:rFonts w:cs="Arial"/>
          <w:b/>
          <w:bCs/>
          <w:szCs w:val="24"/>
          <w:lang w:val="pl-PL"/>
        </w:rPr>
        <w:t xml:space="preserve"> di </w:t>
      </w:r>
      <w:proofErr w:type="spellStart"/>
      <w:r w:rsidRPr="00841499">
        <w:rPr>
          <w:rFonts w:cs="Arial"/>
          <w:b/>
          <w:bCs/>
          <w:szCs w:val="24"/>
          <w:lang w:val="pl-PL"/>
        </w:rPr>
        <w:t>Riva</w:t>
      </w:r>
      <w:proofErr w:type="spellEnd"/>
      <w:r w:rsidRPr="00841499">
        <w:rPr>
          <w:rFonts w:cs="Arial"/>
          <w:b/>
          <w:bCs/>
          <w:szCs w:val="24"/>
          <w:lang w:val="pl-PL"/>
        </w:rPr>
        <w:t xml:space="preserve"> del Garda</w:t>
      </w:r>
      <w:r w:rsidRPr="00536038">
        <w:rPr>
          <w:rFonts w:cs="Arial"/>
          <w:szCs w:val="24"/>
          <w:lang w:val="pl-PL"/>
        </w:rPr>
        <w:t>, znajdując</w:t>
      </w:r>
      <w:r>
        <w:rPr>
          <w:rFonts w:cs="Arial"/>
          <w:szCs w:val="24"/>
          <w:lang w:val="pl-PL"/>
        </w:rPr>
        <w:t>a</w:t>
      </w:r>
      <w:r w:rsidRPr="00536038">
        <w:rPr>
          <w:rFonts w:cs="Arial"/>
          <w:szCs w:val="24"/>
          <w:lang w:val="pl-PL"/>
        </w:rPr>
        <w:t xml:space="preserve"> się pomiędzy miejscowościami </w:t>
      </w:r>
      <w:proofErr w:type="spellStart"/>
      <w:r w:rsidRPr="00536038">
        <w:rPr>
          <w:rFonts w:cs="Arial"/>
          <w:szCs w:val="24"/>
          <w:lang w:val="pl-PL"/>
        </w:rPr>
        <w:t>Arco</w:t>
      </w:r>
      <w:proofErr w:type="spellEnd"/>
      <w:r w:rsidRPr="00536038">
        <w:rPr>
          <w:rFonts w:cs="Arial"/>
          <w:szCs w:val="24"/>
          <w:lang w:val="pl-PL"/>
        </w:rPr>
        <w:t xml:space="preserve"> i </w:t>
      </w:r>
      <w:proofErr w:type="spellStart"/>
      <w:r w:rsidRPr="00536038">
        <w:rPr>
          <w:rFonts w:cs="Arial"/>
          <w:szCs w:val="24"/>
          <w:lang w:val="pl-PL"/>
        </w:rPr>
        <w:t>Riva</w:t>
      </w:r>
      <w:proofErr w:type="spellEnd"/>
      <w:r w:rsidRPr="00536038">
        <w:rPr>
          <w:rFonts w:cs="Arial"/>
          <w:szCs w:val="24"/>
          <w:lang w:val="pl-PL"/>
        </w:rPr>
        <w:t xml:space="preserve"> del Garda</w:t>
      </w:r>
      <w:r>
        <w:rPr>
          <w:rFonts w:cs="Arial"/>
          <w:szCs w:val="24"/>
          <w:lang w:val="pl-PL"/>
        </w:rPr>
        <w:t xml:space="preserve">, organizuje degustacje oraz zwiedzanie pobliskich olejarni z przewodnikiem </w:t>
      </w:r>
      <w:r w:rsidRPr="00841499">
        <w:rPr>
          <w:rFonts w:cs="Arial"/>
          <w:szCs w:val="24"/>
          <w:lang w:val="pl-PL"/>
        </w:rPr>
        <w:t>(</w:t>
      </w:r>
      <w:hyperlink r:id="rId23" w:history="1">
        <w:r w:rsidRPr="00841499">
          <w:rPr>
            <w:rStyle w:val="Collegamentoipertestuale"/>
            <w:rFonts w:cs="Arial"/>
            <w:szCs w:val="24"/>
            <w:lang w:val="pl-PL"/>
          </w:rPr>
          <w:t>www.agririva.it</w:t>
        </w:r>
      </w:hyperlink>
      <w:r w:rsidRPr="00841499">
        <w:rPr>
          <w:rFonts w:cs="Arial"/>
          <w:szCs w:val="24"/>
          <w:lang w:val="pl-PL"/>
        </w:rPr>
        <w:t>).</w:t>
      </w:r>
      <w:r>
        <w:rPr>
          <w:rFonts w:cs="Arial"/>
          <w:szCs w:val="24"/>
          <w:lang w:val="pl-PL"/>
        </w:rPr>
        <w:t xml:space="preserve"> </w:t>
      </w:r>
    </w:p>
    <w:p w:rsidR="00F336C7" w:rsidRDefault="00F336C7" w:rsidP="00F336C7">
      <w:pPr>
        <w:jc w:val="both"/>
        <w:rPr>
          <w:rFonts w:cs="Arial"/>
          <w:szCs w:val="24"/>
          <w:lang w:val="pl-PL"/>
        </w:rPr>
      </w:pPr>
      <w:r>
        <w:rPr>
          <w:rFonts w:cs="Arial"/>
          <w:szCs w:val="24"/>
          <w:lang w:val="pl-PL"/>
        </w:rPr>
        <w:t xml:space="preserve">Teraz trasa znowu biegnie wzdłuż rzeki </w:t>
      </w:r>
      <w:proofErr w:type="spellStart"/>
      <w:r>
        <w:rPr>
          <w:rFonts w:cs="Arial"/>
          <w:szCs w:val="24"/>
          <w:lang w:val="pl-PL"/>
        </w:rPr>
        <w:t>Sarca</w:t>
      </w:r>
      <w:proofErr w:type="spellEnd"/>
      <w:r>
        <w:rPr>
          <w:rFonts w:cs="Arial"/>
          <w:szCs w:val="24"/>
          <w:lang w:val="pl-PL"/>
        </w:rPr>
        <w:t xml:space="preserve">, gdzie powietrze, im bliżej jeziora Garda, tym bardziej przepełnione jest śródziemnomorskimi zapachami. Tuż obok ścian góry Monte </w:t>
      </w:r>
      <w:proofErr w:type="spellStart"/>
      <w:r>
        <w:rPr>
          <w:rFonts w:cs="Arial"/>
          <w:szCs w:val="24"/>
          <w:lang w:val="pl-PL"/>
        </w:rPr>
        <w:t>Brione</w:t>
      </w:r>
      <w:proofErr w:type="spellEnd"/>
      <w:r>
        <w:rPr>
          <w:rFonts w:cs="Arial"/>
          <w:szCs w:val="24"/>
          <w:lang w:val="pl-PL"/>
        </w:rPr>
        <w:t xml:space="preserve"> odwiedzić można przedsiębiorstwo rolne </w:t>
      </w:r>
      <w:proofErr w:type="spellStart"/>
      <w:r w:rsidRPr="00841499">
        <w:rPr>
          <w:rFonts w:cs="Arial"/>
          <w:b/>
          <w:bCs/>
          <w:szCs w:val="24"/>
          <w:lang w:val="pl-PL"/>
        </w:rPr>
        <w:t>Azienda</w:t>
      </w:r>
      <w:proofErr w:type="spellEnd"/>
      <w:r w:rsidRPr="00841499">
        <w:rPr>
          <w:rFonts w:cs="Arial"/>
          <w:b/>
          <w:bCs/>
          <w:szCs w:val="24"/>
          <w:lang w:val="pl-PL"/>
        </w:rPr>
        <w:t xml:space="preserve"> </w:t>
      </w:r>
      <w:proofErr w:type="spellStart"/>
      <w:r w:rsidRPr="00841499">
        <w:rPr>
          <w:rFonts w:cs="Arial"/>
          <w:b/>
          <w:bCs/>
          <w:szCs w:val="24"/>
          <w:lang w:val="pl-PL"/>
        </w:rPr>
        <w:t>agricola</w:t>
      </w:r>
      <w:proofErr w:type="spellEnd"/>
      <w:r w:rsidRPr="00841499">
        <w:rPr>
          <w:rFonts w:cs="Arial"/>
          <w:b/>
          <w:bCs/>
          <w:szCs w:val="24"/>
          <w:lang w:val="pl-PL"/>
        </w:rPr>
        <w:t xml:space="preserve"> Madonna </w:t>
      </w:r>
      <w:proofErr w:type="spellStart"/>
      <w:r w:rsidRPr="00841499">
        <w:rPr>
          <w:rFonts w:cs="Arial"/>
          <w:b/>
          <w:bCs/>
          <w:szCs w:val="24"/>
          <w:lang w:val="pl-PL"/>
        </w:rPr>
        <w:t>delle</w:t>
      </w:r>
      <w:proofErr w:type="spellEnd"/>
      <w:r w:rsidRPr="00841499">
        <w:rPr>
          <w:rFonts w:cs="Arial"/>
          <w:b/>
          <w:bCs/>
          <w:szCs w:val="24"/>
          <w:lang w:val="pl-PL"/>
        </w:rPr>
        <w:t xml:space="preserve"> </w:t>
      </w:r>
      <w:proofErr w:type="spellStart"/>
      <w:r w:rsidRPr="00841499">
        <w:rPr>
          <w:rFonts w:cs="Arial"/>
          <w:b/>
          <w:bCs/>
          <w:szCs w:val="24"/>
          <w:lang w:val="pl-PL"/>
        </w:rPr>
        <w:t>Vittorie</w:t>
      </w:r>
      <w:proofErr w:type="spellEnd"/>
      <w:r w:rsidRPr="00557F77">
        <w:rPr>
          <w:rFonts w:cs="Arial"/>
          <w:szCs w:val="24"/>
          <w:lang w:val="pl-PL"/>
        </w:rPr>
        <w:t>, które oferuje degustacje lokalnego dania</w:t>
      </w:r>
      <w:r>
        <w:rPr>
          <w:rFonts w:cs="Arial"/>
          <w:b/>
          <w:bCs/>
          <w:szCs w:val="24"/>
          <w:lang w:val="pl-PL"/>
        </w:rPr>
        <w:t xml:space="preserve"> </w:t>
      </w:r>
      <w:proofErr w:type="spellStart"/>
      <w:r w:rsidRPr="00557F77">
        <w:rPr>
          <w:rFonts w:cs="Arial"/>
          <w:b/>
          <w:bCs/>
          <w:i/>
          <w:iCs/>
          <w:szCs w:val="24"/>
          <w:lang w:val="pl-PL"/>
        </w:rPr>
        <w:t>carne</w:t>
      </w:r>
      <w:proofErr w:type="spellEnd"/>
      <w:r w:rsidRPr="00557F77">
        <w:rPr>
          <w:rFonts w:cs="Arial"/>
          <w:b/>
          <w:bCs/>
          <w:i/>
          <w:iCs/>
          <w:szCs w:val="24"/>
          <w:lang w:val="pl-PL"/>
        </w:rPr>
        <w:t xml:space="preserve"> </w:t>
      </w:r>
      <w:proofErr w:type="spellStart"/>
      <w:r w:rsidRPr="00557F77">
        <w:rPr>
          <w:rFonts w:cs="Arial"/>
          <w:b/>
          <w:bCs/>
          <w:i/>
          <w:iCs/>
          <w:szCs w:val="24"/>
          <w:lang w:val="pl-PL"/>
        </w:rPr>
        <w:t>salada</w:t>
      </w:r>
      <w:proofErr w:type="spellEnd"/>
      <w:r>
        <w:rPr>
          <w:rFonts w:cs="Arial"/>
          <w:b/>
          <w:bCs/>
          <w:i/>
          <w:iCs/>
          <w:szCs w:val="24"/>
          <w:lang w:val="pl-PL"/>
        </w:rPr>
        <w:t xml:space="preserve"> </w:t>
      </w:r>
      <w:r w:rsidRPr="00841499">
        <w:rPr>
          <w:rFonts w:cs="Arial"/>
          <w:szCs w:val="24"/>
          <w:lang w:val="pl-PL"/>
        </w:rPr>
        <w:t>(</w:t>
      </w:r>
      <w:hyperlink r:id="rId24" w:history="1">
        <w:r w:rsidRPr="00841499">
          <w:rPr>
            <w:rStyle w:val="Collegamentoipertestuale"/>
            <w:rFonts w:cs="Arial"/>
            <w:szCs w:val="24"/>
            <w:lang w:val="pl-PL"/>
          </w:rPr>
          <w:t>www.madonnadellevittorie.it</w:t>
        </w:r>
      </w:hyperlink>
      <w:r w:rsidRPr="00841499">
        <w:rPr>
          <w:rFonts w:cs="Arial"/>
          <w:szCs w:val="24"/>
          <w:lang w:val="pl-PL"/>
        </w:rPr>
        <w:t>)</w:t>
      </w:r>
      <w:r>
        <w:rPr>
          <w:rFonts w:cs="Arial"/>
          <w:szCs w:val="24"/>
          <w:lang w:val="pl-PL"/>
        </w:rPr>
        <w:t xml:space="preserve"> i kalafiora uprawianego na obszarze </w:t>
      </w:r>
      <w:proofErr w:type="spellStart"/>
      <w:r>
        <w:rPr>
          <w:rFonts w:cs="Arial"/>
          <w:szCs w:val="24"/>
          <w:lang w:val="pl-PL"/>
        </w:rPr>
        <w:t>Torbole</w:t>
      </w:r>
      <w:proofErr w:type="spellEnd"/>
      <w:r>
        <w:rPr>
          <w:rFonts w:cs="Arial"/>
          <w:szCs w:val="24"/>
          <w:lang w:val="pl-PL"/>
        </w:rPr>
        <w:t xml:space="preserve"> (</w:t>
      </w:r>
      <w:proofErr w:type="spellStart"/>
      <w:r w:rsidRPr="00557F77">
        <w:rPr>
          <w:rFonts w:cs="Arial"/>
          <w:b/>
          <w:bCs/>
          <w:i/>
          <w:iCs/>
          <w:szCs w:val="24"/>
          <w:lang w:val="pl-PL"/>
        </w:rPr>
        <w:t>broccolo</w:t>
      </w:r>
      <w:proofErr w:type="spellEnd"/>
      <w:r w:rsidRPr="00557F77">
        <w:rPr>
          <w:rFonts w:cs="Arial"/>
          <w:b/>
          <w:bCs/>
          <w:i/>
          <w:iCs/>
          <w:szCs w:val="24"/>
          <w:lang w:val="pl-PL"/>
        </w:rPr>
        <w:t xml:space="preserve"> di </w:t>
      </w:r>
      <w:proofErr w:type="spellStart"/>
      <w:r w:rsidRPr="00557F77">
        <w:rPr>
          <w:rFonts w:cs="Arial"/>
          <w:b/>
          <w:bCs/>
          <w:i/>
          <w:iCs/>
          <w:szCs w:val="24"/>
          <w:lang w:val="pl-PL"/>
        </w:rPr>
        <w:t>Torbole</w:t>
      </w:r>
      <w:proofErr w:type="spellEnd"/>
      <w:r w:rsidRPr="00557F77">
        <w:rPr>
          <w:rFonts w:cs="Arial"/>
          <w:szCs w:val="24"/>
          <w:lang w:val="pl-PL"/>
        </w:rPr>
        <w:t>)</w:t>
      </w:r>
      <w:r>
        <w:rPr>
          <w:rFonts w:cs="Arial"/>
          <w:szCs w:val="24"/>
          <w:lang w:val="pl-PL"/>
        </w:rPr>
        <w:t xml:space="preserve">. Po pokonaniu zaledwie kilku kilometrów docieramy na plażę </w:t>
      </w:r>
      <w:proofErr w:type="spellStart"/>
      <w:r>
        <w:rPr>
          <w:rFonts w:cs="Arial"/>
          <w:szCs w:val="24"/>
          <w:lang w:val="pl-PL"/>
        </w:rPr>
        <w:t>Linfano</w:t>
      </w:r>
      <w:proofErr w:type="spellEnd"/>
      <w:r>
        <w:rPr>
          <w:rFonts w:cs="Arial"/>
          <w:szCs w:val="24"/>
          <w:lang w:val="pl-PL"/>
        </w:rPr>
        <w:t>. To już koniec drogi rowerowej. Podróż można kontynuować w dwóch kierunkach: w stronę </w:t>
      </w:r>
      <w:proofErr w:type="spellStart"/>
      <w:r>
        <w:rPr>
          <w:rFonts w:cs="Arial"/>
          <w:szCs w:val="24"/>
          <w:lang w:val="pl-PL"/>
        </w:rPr>
        <w:t>Riva</w:t>
      </w:r>
      <w:proofErr w:type="spellEnd"/>
      <w:r>
        <w:rPr>
          <w:rFonts w:cs="Arial"/>
          <w:szCs w:val="24"/>
          <w:lang w:val="pl-PL"/>
        </w:rPr>
        <w:t xml:space="preserve"> del Garda – </w:t>
      </w:r>
      <w:proofErr w:type="spellStart"/>
      <w:r>
        <w:rPr>
          <w:rFonts w:cs="Arial"/>
          <w:szCs w:val="24"/>
          <w:lang w:val="pl-PL"/>
        </w:rPr>
        <w:t>Varone</w:t>
      </w:r>
      <w:proofErr w:type="spellEnd"/>
      <w:r>
        <w:rPr>
          <w:rFonts w:cs="Arial"/>
          <w:szCs w:val="24"/>
          <w:lang w:val="pl-PL"/>
        </w:rPr>
        <w:t xml:space="preserve"> bądź </w:t>
      </w:r>
      <w:proofErr w:type="spellStart"/>
      <w:r>
        <w:rPr>
          <w:rFonts w:cs="Arial"/>
          <w:szCs w:val="24"/>
          <w:lang w:val="pl-PL"/>
        </w:rPr>
        <w:t>Torbole</w:t>
      </w:r>
      <w:proofErr w:type="spellEnd"/>
      <w:r>
        <w:rPr>
          <w:rFonts w:cs="Arial"/>
          <w:szCs w:val="24"/>
          <w:lang w:val="pl-PL"/>
        </w:rPr>
        <w:t xml:space="preserve"> – Nago – Mori. Wreszcie nadszedł moment, żeby zamoczyć nogi w jeziorze, położyć się na łące kilka kroków od brzegu i zrelaksować, a potem zajrzeć do jednego z licznych lokali.</w:t>
      </w:r>
    </w:p>
    <w:p w:rsidR="00F336C7" w:rsidRDefault="00F336C7" w:rsidP="00F336C7">
      <w:pPr>
        <w:jc w:val="both"/>
        <w:rPr>
          <w:rFonts w:cs="Arial"/>
          <w:szCs w:val="24"/>
          <w:lang w:val="pl-PL"/>
        </w:rPr>
      </w:pPr>
    </w:p>
    <w:p w:rsidR="00E96D56" w:rsidRPr="00841499" w:rsidRDefault="00F336C7" w:rsidP="00F336C7">
      <w:pPr>
        <w:rPr>
          <w:lang w:val="pl-PL"/>
        </w:rPr>
      </w:pPr>
      <w:r>
        <w:rPr>
          <w:rFonts w:cs="Arial"/>
          <w:szCs w:val="24"/>
          <w:lang w:val="pl-PL"/>
        </w:rPr>
        <w:t>Trydent, styczeń 2020</w:t>
      </w:r>
    </w:p>
    <w:sectPr w:rsidR="00E96D56" w:rsidRPr="00841499" w:rsidSect="00A1234D">
      <w:headerReference w:type="default" r:id="rId25"/>
      <w:footerReference w:type="default" r:id="rId26"/>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77DC" w:rsidRDefault="002077DC" w:rsidP="009C72FF">
      <w:r>
        <w:separator/>
      </w:r>
    </w:p>
  </w:endnote>
  <w:endnote w:type="continuationSeparator" w:id="0">
    <w:p w:rsidR="002077DC" w:rsidRDefault="002077D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ohoGothicPro-Light">
    <w:panose1 w:val="020B0604020202020204"/>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panose1 w:val="020B0503020202020204"/>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A245BC" w:rsidRPr="00BC32E2" w:rsidTr="00B00C7F">
      <w:trPr>
        <w:jc w:val="center"/>
      </w:trPr>
      <w:tc>
        <w:tcPr>
          <w:tcW w:w="4934" w:type="dxa"/>
          <w:shd w:val="clear" w:color="auto" w:fill="auto"/>
        </w:tcPr>
        <w:p w:rsidR="00A245BC" w:rsidRPr="000D62FB" w:rsidRDefault="00A245BC" w:rsidP="00A245BC">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A245BC" w:rsidRPr="000D62FB" w:rsidRDefault="00A245BC" w:rsidP="00A245BC">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A245BC" w:rsidRPr="000D62FB" w:rsidRDefault="00A245BC" w:rsidP="00A245BC">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A245BC" w:rsidRPr="00DE417A" w:rsidRDefault="00A245BC" w:rsidP="00A245BC">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21E5B02B" wp14:editId="03A42FA0">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rsidR="00A245BC" w:rsidRPr="00DE417A" w:rsidRDefault="00A245BC" w:rsidP="00A245BC">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4CC3C3F9" wp14:editId="0D41FFCD">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A245BC" w:rsidRPr="00DE417A" w:rsidRDefault="00A245BC" w:rsidP="00A245BC">
          <w:pPr>
            <w:pStyle w:val="Pidipagina"/>
            <w:jc w:val="right"/>
            <w:rPr>
              <w:rFonts w:ascii="HelveticaNeueLT Std" w:hAnsi="HelveticaNeueLT Std" w:cs="Arial"/>
              <w:sz w:val="20"/>
              <w:lang w:eastAsia="it-IT"/>
            </w:rPr>
          </w:pPr>
        </w:p>
      </w:tc>
    </w:tr>
  </w:tbl>
  <w:p w:rsidR="00716C65" w:rsidRDefault="002077DC">
    <w:pPr>
      <w:pStyle w:val="Pidipagina"/>
    </w:pPr>
    <w:r>
      <w:rPr>
        <w:noProof/>
      </w:rPr>
      <w:pict w14:anchorId="700D2874">
        <v:line id="Connettore 1 5" o:spid="_x0000_s2049" style="position:absolute;z-index:2516602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ZTD24wEAALQDAAAOAAAAZHJzL2Uyb0RvYy54bWysU01v2zAMvQ/YfxB0X+x0aNYZcXpI0F2K&#13;&#10;LUCzH8DKsi1MEgVRi5N/P0r5aLbdhvkgiKLeEx/5vHw8OCv2OpJB38r5rJZCe4Wd8UMrv++ePjxI&#13;&#10;QQl8Bxa9buVRk3xcvX+3nEKj73BE2+komMRTM4VWjimFpqpIjdoBzTBoz8keo4PEYRyqLsLE7M5W&#13;&#10;d3W9qCaMXYioNBGfbk5JuSr8fa9V+tb3pJOwreTaUlljWV/zWq2W0AwRwmjUuQz4hyocGM+PXqk2&#13;&#10;kED8jOYvKmdURMI+zRS6CvveKF00sJp5/YealxGCLlq4ORSubaL/R6u+7rdRmI5nJ4UHxyNao/c6&#13;&#10;JYxazMV97tAUqOGLa7+NWaM6+JfwjOoHCY/rEfygS6W7Y2D4PCOq3yA5oHACH/roMglLF4cyh+N1&#13;&#10;DvqQhOLDRf15Udc8LnXJVdBcgCFS+qLRibxppTU+twga2D9Tyk9Dc7mSjz0+GWvLmK0XUys/zj/d&#13;&#10;MzOw2XoLibcusHzygxRgB3axSrEwElrTZXTmoSOtbRR7YCOx/zqcdlyuFBYocYI1lK+I59u30FzO&#13;&#10;Bmg8gUvq5DtnEpvfGtfKh1u09flFXex7FvXWwrx7xe64jZc+szWK7LONs/du4zKNt59t9QsAAP//&#13;&#10;AwBQSwMEFAAGAAgAAAAhAMSM1VPfAAAAEQEAAA8AAABkcnMvZG93bnJldi54bWxMT01PwzAMvSPx&#13;&#10;HyIjcdvSVmOwruk0gTjDxpA4po1pKxqnStKt/feYA4KLLdvP76PYTbYXZ/Shc6QgXSYgkGpnOmoU&#13;&#10;nN6eFw8gQtRkdO8IFcwYYFdeXxU6N+5CBzwfYyOYhEKuFbQxDrmUoW7R6rB0AxLfPp23OvLoG2m8&#13;&#10;vjC57WWWJGtpdUes0OoBH1usv46jVbAZPsL7WGOc58Mrnubg96uXSqnbm+lpy2W/BRFxin8f8JOB&#13;&#10;/UPJxio3kgmiV7DI1ozknmZJCoIRm7v7FYjqdyXLQv5PUn4DAAD//wMAUEsBAi0AFAAGAAgAAAAh&#13;&#10;ALaDOJL+AAAA4QEAABMAAAAAAAAAAAAAAAAAAAAAAFtDb250ZW50X1R5cGVzXS54bWxQSwECLQAU&#13;&#10;AAYACAAAACEAOP0h/9YAAACUAQAACwAAAAAAAAAAAAAAAAAvAQAAX3JlbHMvLnJlbHNQSwECLQAU&#13;&#10;AAYACAAAACEArWUw9uMBAAC0AwAADgAAAAAAAAAAAAAAAAAuAgAAZHJzL2Uyb0RvYy54bWxQSwEC&#13;&#10;LQAUAAYACAAAACEAxIzVU98AAAARAQAADwAAAAAAAAAAAAAAAAA9BAAAZHJzL2Rvd25yZXYueG1s&#13;&#10;UEsFBgAAAAAEAAQA8wAAAEkFAAAAAA==&#13;&#10;" strokecolor="windowText" strokeweight=".25pt">
          <v:stroke joinstyle="miter"/>
        </v:line>
      </w:pict>
    </w:r>
    <w:r w:rsidR="00716C65">
      <w:ptab w:relativeTo="margin" w:alignment="center" w:leader="none"/>
    </w:r>
    <w:r w:rsidR="00716C65">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77DC" w:rsidRDefault="002077DC" w:rsidP="009C72FF">
      <w:r>
        <w:separator/>
      </w:r>
    </w:p>
  </w:footnote>
  <w:footnote w:type="continuationSeparator" w:id="0">
    <w:p w:rsidR="002077DC" w:rsidRDefault="002077D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45BC" w:rsidRDefault="00A245BC">
    <w:pPr>
      <w:pStyle w:val="Intestazione"/>
    </w:pPr>
    <w:r>
      <w:rPr>
        <w:noProof/>
        <w:lang w:eastAsia="it-IT"/>
      </w:rPr>
      <w:drawing>
        <wp:inline distT="0" distB="0" distL="0" distR="0" wp14:anchorId="4698669F" wp14:editId="5FA5BCB9">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000E5"/>
    <w:rsid w:val="00016CEE"/>
    <w:rsid w:val="00032EF8"/>
    <w:rsid w:val="000420CE"/>
    <w:rsid w:val="000475BE"/>
    <w:rsid w:val="00061B3C"/>
    <w:rsid w:val="000708AA"/>
    <w:rsid w:val="000747F3"/>
    <w:rsid w:val="00075FD1"/>
    <w:rsid w:val="00077717"/>
    <w:rsid w:val="00092B77"/>
    <w:rsid w:val="000970D5"/>
    <w:rsid w:val="000A1B15"/>
    <w:rsid w:val="000A692D"/>
    <w:rsid w:val="000A74CA"/>
    <w:rsid w:val="000A7D75"/>
    <w:rsid w:val="000B1A6C"/>
    <w:rsid w:val="000C4F2A"/>
    <w:rsid w:val="000D27B1"/>
    <w:rsid w:val="000D59D2"/>
    <w:rsid w:val="000D62FB"/>
    <w:rsid w:val="000E1354"/>
    <w:rsid w:val="000F2041"/>
    <w:rsid w:val="000F4F23"/>
    <w:rsid w:val="000F5243"/>
    <w:rsid w:val="000F5B39"/>
    <w:rsid w:val="000F631A"/>
    <w:rsid w:val="000F6AAD"/>
    <w:rsid w:val="00101766"/>
    <w:rsid w:val="001205F9"/>
    <w:rsid w:val="00144F7C"/>
    <w:rsid w:val="00155FD3"/>
    <w:rsid w:val="0016074B"/>
    <w:rsid w:val="001613EF"/>
    <w:rsid w:val="001669D7"/>
    <w:rsid w:val="0016732C"/>
    <w:rsid w:val="00185948"/>
    <w:rsid w:val="001908DC"/>
    <w:rsid w:val="00194C76"/>
    <w:rsid w:val="001A5F8A"/>
    <w:rsid w:val="001B125A"/>
    <w:rsid w:val="001B7EC4"/>
    <w:rsid w:val="001C253C"/>
    <w:rsid w:val="001C5D85"/>
    <w:rsid w:val="001C6CA0"/>
    <w:rsid w:val="001C7BE6"/>
    <w:rsid w:val="001D3666"/>
    <w:rsid w:val="001D496D"/>
    <w:rsid w:val="001E5F9A"/>
    <w:rsid w:val="001F2F71"/>
    <w:rsid w:val="001F7C2E"/>
    <w:rsid w:val="00201BB9"/>
    <w:rsid w:val="00201FC3"/>
    <w:rsid w:val="002077DC"/>
    <w:rsid w:val="00213E5F"/>
    <w:rsid w:val="00217EFF"/>
    <w:rsid w:val="0022549E"/>
    <w:rsid w:val="0023538D"/>
    <w:rsid w:val="00244DE5"/>
    <w:rsid w:val="00252C6C"/>
    <w:rsid w:val="00253CB7"/>
    <w:rsid w:val="0025727E"/>
    <w:rsid w:val="002635DF"/>
    <w:rsid w:val="00264A80"/>
    <w:rsid w:val="002708BD"/>
    <w:rsid w:val="002743B2"/>
    <w:rsid w:val="00285806"/>
    <w:rsid w:val="00287487"/>
    <w:rsid w:val="002933F5"/>
    <w:rsid w:val="002B2DF2"/>
    <w:rsid w:val="002C36F8"/>
    <w:rsid w:val="002D09B0"/>
    <w:rsid w:val="002D7480"/>
    <w:rsid w:val="002E0A77"/>
    <w:rsid w:val="002F102E"/>
    <w:rsid w:val="003018AC"/>
    <w:rsid w:val="0031522D"/>
    <w:rsid w:val="00335CFE"/>
    <w:rsid w:val="00335E89"/>
    <w:rsid w:val="003366B6"/>
    <w:rsid w:val="00342BBD"/>
    <w:rsid w:val="00343484"/>
    <w:rsid w:val="00343CAE"/>
    <w:rsid w:val="003476B0"/>
    <w:rsid w:val="00351F82"/>
    <w:rsid w:val="00355C8F"/>
    <w:rsid w:val="003661B4"/>
    <w:rsid w:val="00374CDF"/>
    <w:rsid w:val="00376D4A"/>
    <w:rsid w:val="00381AD6"/>
    <w:rsid w:val="00382BB2"/>
    <w:rsid w:val="003856DF"/>
    <w:rsid w:val="0038770B"/>
    <w:rsid w:val="0039062F"/>
    <w:rsid w:val="00391FA1"/>
    <w:rsid w:val="003A2C20"/>
    <w:rsid w:val="003B0D6F"/>
    <w:rsid w:val="003C52A3"/>
    <w:rsid w:val="003C6629"/>
    <w:rsid w:val="003E0E7F"/>
    <w:rsid w:val="003F3739"/>
    <w:rsid w:val="003F6FC5"/>
    <w:rsid w:val="00400E8C"/>
    <w:rsid w:val="00407AB1"/>
    <w:rsid w:val="0041263B"/>
    <w:rsid w:val="00413B15"/>
    <w:rsid w:val="00414B4A"/>
    <w:rsid w:val="0042284F"/>
    <w:rsid w:val="00425098"/>
    <w:rsid w:val="00426A6E"/>
    <w:rsid w:val="004348F1"/>
    <w:rsid w:val="0043702B"/>
    <w:rsid w:val="004413EF"/>
    <w:rsid w:val="0044330A"/>
    <w:rsid w:val="0044497F"/>
    <w:rsid w:val="00446DF7"/>
    <w:rsid w:val="00450F5C"/>
    <w:rsid w:val="004718EF"/>
    <w:rsid w:val="00473B0B"/>
    <w:rsid w:val="004809A6"/>
    <w:rsid w:val="00482EFE"/>
    <w:rsid w:val="004878B4"/>
    <w:rsid w:val="004941DA"/>
    <w:rsid w:val="004A05B1"/>
    <w:rsid w:val="004A0826"/>
    <w:rsid w:val="004A354E"/>
    <w:rsid w:val="004A4134"/>
    <w:rsid w:val="004B1401"/>
    <w:rsid w:val="004B20E3"/>
    <w:rsid w:val="004B33F9"/>
    <w:rsid w:val="004B3FDD"/>
    <w:rsid w:val="004C3781"/>
    <w:rsid w:val="004D54F8"/>
    <w:rsid w:val="004D6311"/>
    <w:rsid w:val="004D65D2"/>
    <w:rsid w:val="004D6F90"/>
    <w:rsid w:val="004E783A"/>
    <w:rsid w:val="004E7FDE"/>
    <w:rsid w:val="004F60E4"/>
    <w:rsid w:val="004F6845"/>
    <w:rsid w:val="00506122"/>
    <w:rsid w:val="00534CE9"/>
    <w:rsid w:val="00536038"/>
    <w:rsid w:val="00540F62"/>
    <w:rsid w:val="005456D3"/>
    <w:rsid w:val="00555ED0"/>
    <w:rsid w:val="00557F77"/>
    <w:rsid w:val="00566508"/>
    <w:rsid w:val="005753EB"/>
    <w:rsid w:val="00576704"/>
    <w:rsid w:val="00577656"/>
    <w:rsid w:val="00577A8A"/>
    <w:rsid w:val="005848A9"/>
    <w:rsid w:val="00596ADD"/>
    <w:rsid w:val="005A0D15"/>
    <w:rsid w:val="005A45E9"/>
    <w:rsid w:val="005B455E"/>
    <w:rsid w:val="005B6F5D"/>
    <w:rsid w:val="005D01A2"/>
    <w:rsid w:val="005D3CDA"/>
    <w:rsid w:val="005E60A9"/>
    <w:rsid w:val="005F1E90"/>
    <w:rsid w:val="005F3B92"/>
    <w:rsid w:val="006008CE"/>
    <w:rsid w:val="00622E1C"/>
    <w:rsid w:val="006256D8"/>
    <w:rsid w:val="00626AFB"/>
    <w:rsid w:val="00634B51"/>
    <w:rsid w:val="006374B2"/>
    <w:rsid w:val="00641A0C"/>
    <w:rsid w:val="00641C08"/>
    <w:rsid w:val="00645103"/>
    <w:rsid w:val="006469B6"/>
    <w:rsid w:val="00663B3C"/>
    <w:rsid w:val="00665B70"/>
    <w:rsid w:val="00695487"/>
    <w:rsid w:val="006B3631"/>
    <w:rsid w:val="006B3D66"/>
    <w:rsid w:val="006B4B60"/>
    <w:rsid w:val="006C19D7"/>
    <w:rsid w:val="006C5BD0"/>
    <w:rsid w:val="006E52C0"/>
    <w:rsid w:val="00714481"/>
    <w:rsid w:val="00716C65"/>
    <w:rsid w:val="00717251"/>
    <w:rsid w:val="00724E05"/>
    <w:rsid w:val="007312A0"/>
    <w:rsid w:val="007355E4"/>
    <w:rsid w:val="007360E6"/>
    <w:rsid w:val="00742239"/>
    <w:rsid w:val="0074772B"/>
    <w:rsid w:val="0075635D"/>
    <w:rsid w:val="007572C6"/>
    <w:rsid w:val="00765CEF"/>
    <w:rsid w:val="007701DF"/>
    <w:rsid w:val="0077380C"/>
    <w:rsid w:val="00776BC5"/>
    <w:rsid w:val="00780633"/>
    <w:rsid w:val="00797087"/>
    <w:rsid w:val="007A566A"/>
    <w:rsid w:val="007B0451"/>
    <w:rsid w:val="007B67F0"/>
    <w:rsid w:val="007C3C32"/>
    <w:rsid w:val="007C4AD3"/>
    <w:rsid w:val="007C5BC2"/>
    <w:rsid w:val="007C5F56"/>
    <w:rsid w:val="007D257A"/>
    <w:rsid w:val="007E187E"/>
    <w:rsid w:val="007E480D"/>
    <w:rsid w:val="007E5534"/>
    <w:rsid w:val="007E555A"/>
    <w:rsid w:val="007F5D11"/>
    <w:rsid w:val="00813CDA"/>
    <w:rsid w:val="00821F2A"/>
    <w:rsid w:val="00822726"/>
    <w:rsid w:val="008264FC"/>
    <w:rsid w:val="0082667B"/>
    <w:rsid w:val="00826D2D"/>
    <w:rsid w:val="008412BF"/>
    <w:rsid w:val="00841499"/>
    <w:rsid w:val="00841DB7"/>
    <w:rsid w:val="008422C5"/>
    <w:rsid w:val="008472FB"/>
    <w:rsid w:val="00855886"/>
    <w:rsid w:val="008565A8"/>
    <w:rsid w:val="00857707"/>
    <w:rsid w:val="0086412D"/>
    <w:rsid w:val="0086437C"/>
    <w:rsid w:val="0086493F"/>
    <w:rsid w:val="00871EED"/>
    <w:rsid w:val="008845B7"/>
    <w:rsid w:val="008A2827"/>
    <w:rsid w:val="008A6539"/>
    <w:rsid w:val="008C0720"/>
    <w:rsid w:val="008C781C"/>
    <w:rsid w:val="008D2706"/>
    <w:rsid w:val="008D36FB"/>
    <w:rsid w:val="008D6265"/>
    <w:rsid w:val="008F1650"/>
    <w:rsid w:val="009047A9"/>
    <w:rsid w:val="00920A16"/>
    <w:rsid w:val="0092199F"/>
    <w:rsid w:val="0092467A"/>
    <w:rsid w:val="00924CB6"/>
    <w:rsid w:val="00926AA9"/>
    <w:rsid w:val="00930C28"/>
    <w:rsid w:val="00936EA3"/>
    <w:rsid w:val="00950E9B"/>
    <w:rsid w:val="009804CE"/>
    <w:rsid w:val="0098381E"/>
    <w:rsid w:val="00991C6B"/>
    <w:rsid w:val="00992575"/>
    <w:rsid w:val="0099448B"/>
    <w:rsid w:val="009A1820"/>
    <w:rsid w:val="009A1FFC"/>
    <w:rsid w:val="009A242D"/>
    <w:rsid w:val="009A45B5"/>
    <w:rsid w:val="009B02C6"/>
    <w:rsid w:val="009C186B"/>
    <w:rsid w:val="009C72FF"/>
    <w:rsid w:val="009E22AE"/>
    <w:rsid w:val="009F20BF"/>
    <w:rsid w:val="009F4BC7"/>
    <w:rsid w:val="00A012B7"/>
    <w:rsid w:val="00A046FB"/>
    <w:rsid w:val="00A10A23"/>
    <w:rsid w:val="00A1234D"/>
    <w:rsid w:val="00A15652"/>
    <w:rsid w:val="00A16396"/>
    <w:rsid w:val="00A23E3A"/>
    <w:rsid w:val="00A245BC"/>
    <w:rsid w:val="00A255F3"/>
    <w:rsid w:val="00A269B4"/>
    <w:rsid w:val="00A27923"/>
    <w:rsid w:val="00A32DDD"/>
    <w:rsid w:val="00A336DE"/>
    <w:rsid w:val="00A35208"/>
    <w:rsid w:val="00A42668"/>
    <w:rsid w:val="00A450F0"/>
    <w:rsid w:val="00A460A7"/>
    <w:rsid w:val="00A74FF4"/>
    <w:rsid w:val="00A758BA"/>
    <w:rsid w:val="00A75AC0"/>
    <w:rsid w:val="00A817CB"/>
    <w:rsid w:val="00A90544"/>
    <w:rsid w:val="00A928AD"/>
    <w:rsid w:val="00A92F50"/>
    <w:rsid w:val="00AA6983"/>
    <w:rsid w:val="00AB264A"/>
    <w:rsid w:val="00AB2CF9"/>
    <w:rsid w:val="00AB51FE"/>
    <w:rsid w:val="00AC2A60"/>
    <w:rsid w:val="00AE1429"/>
    <w:rsid w:val="00AF2554"/>
    <w:rsid w:val="00AF41CE"/>
    <w:rsid w:val="00AF63F4"/>
    <w:rsid w:val="00B04781"/>
    <w:rsid w:val="00B068FE"/>
    <w:rsid w:val="00B06C89"/>
    <w:rsid w:val="00B10525"/>
    <w:rsid w:val="00B22FE5"/>
    <w:rsid w:val="00B43249"/>
    <w:rsid w:val="00B50E2D"/>
    <w:rsid w:val="00B61314"/>
    <w:rsid w:val="00B726B7"/>
    <w:rsid w:val="00B95685"/>
    <w:rsid w:val="00B96D16"/>
    <w:rsid w:val="00BA0EDF"/>
    <w:rsid w:val="00BA1883"/>
    <w:rsid w:val="00BB0BF2"/>
    <w:rsid w:val="00BB19C5"/>
    <w:rsid w:val="00BB26B6"/>
    <w:rsid w:val="00BB3E2C"/>
    <w:rsid w:val="00BB5B40"/>
    <w:rsid w:val="00BB5E02"/>
    <w:rsid w:val="00BB7FA4"/>
    <w:rsid w:val="00BC77FB"/>
    <w:rsid w:val="00BD1F63"/>
    <w:rsid w:val="00BD2B92"/>
    <w:rsid w:val="00BD4144"/>
    <w:rsid w:val="00BE1B4E"/>
    <w:rsid w:val="00C02761"/>
    <w:rsid w:val="00C02DC4"/>
    <w:rsid w:val="00C1626C"/>
    <w:rsid w:val="00C21374"/>
    <w:rsid w:val="00C2569C"/>
    <w:rsid w:val="00C40386"/>
    <w:rsid w:val="00C457FB"/>
    <w:rsid w:val="00C655C5"/>
    <w:rsid w:val="00C835A4"/>
    <w:rsid w:val="00C87C95"/>
    <w:rsid w:val="00C9142E"/>
    <w:rsid w:val="00C96291"/>
    <w:rsid w:val="00CB1935"/>
    <w:rsid w:val="00CB55A4"/>
    <w:rsid w:val="00CB56F5"/>
    <w:rsid w:val="00CC4CB6"/>
    <w:rsid w:val="00CC5395"/>
    <w:rsid w:val="00CC7F7B"/>
    <w:rsid w:val="00CD02B5"/>
    <w:rsid w:val="00CE0BA9"/>
    <w:rsid w:val="00CE3399"/>
    <w:rsid w:val="00CE63D2"/>
    <w:rsid w:val="00CE7831"/>
    <w:rsid w:val="00CF5EA8"/>
    <w:rsid w:val="00D01F14"/>
    <w:rsid w:val="00D03C35"/>
    <w:rsid w:val="00D05EBE"/>
    <w:rsid w:val="00D2333B"/>
    <w:rsid w:val="00D3146E"/>
    <w:rsid w:val="00D3353A"/>
    <w:rsid w:val="00D340FD"/>
    <w:rsid w:val="00D3476C"/>
    <w:rsid w:val="00D35905"/>
    <w:rsid w:val="00D3666F"/>
    <w:rsid w:val="00D447FE"/>
    <w:rsid w:val="00D46902"/>
    <w:rsid w:val="00D6595A"/>
    <w:rsid w:val="00D72EB1"/>
    <w:rsid w:val="00D73EC1"/>
    <w:rsid w:val="00D8076A"/>
    <w:rsid w:val="00D83B1B"/>
    <w:rsid w:val="00D914DC"/>
    <w:rsid w:val="00DA7633"/>
    <w:rsid w:val="00DB549B"/>
    <w:rsid w:val="00DC16F1"/>
    <w:rsid w:val="00DC673A"/>
    <w:rsid w:val="00DC77A8"/>
    <w:rsid w:val="00DD268E"/>
    <w:rsid w:val="00DD4177"/>
    <w:rsid w:val="00DD7962"/>
    <w:rsid w:val="00E00A99"/>
    <w:rsid w:val="00E01AD3"/>
    <w:rsid w:val="00E051C6"/>
    <w:rsid w:val="00E113F8"/>
    <w:rsid w:val="00E1624C"/>
    <w:rsid w:val="00E31D82"/>
    <w:rsid w:val="00E3745E"/>
    <w:rsid w:val="00E401FB"/>
    <w:rsid w:val="00E44A3F"/>
    <w:rsid w:val="00E52DF8"/>
    <w:rsid w:val="00E60E5E"/>
    <w:rsid w:val="00E81779"/>
    <w:rsid w:val="00E85D36"/>
    <w:rsid w:val="00E90796"/>
    <w:rsid w:val="00E90D39"/>
    <w:rsid w:val="00E90F86"/>
    <w:rsid w:val="00E96D56"/>
    <w:rsid w:val="00E97652"/>
    <w:rsid w:val="00EA7F21"/>
    <w:rsid w:val="00EB6757"/>
    <w:rsid w:val="00EC6057"/>
    <w:rsid w:val="00ED3666"/>
    <w:rsid w:val="00EE50D2"/>
    <w:rsid w:val="00F119D7"/>
    <w:rsid w:val="00F16462"/>
    <w:rsid w:val="00F2020D"/>
    <w:rsid w:val="00F207FB"/>
    <w:rsid w:val="00F2597E"/>
    <w:rsid w:val="00F336C7"/>
    <w:rsid w:val="00F379B5"/>
    <w:rsid w:val="00F42508"/>
    <w:rsid w:val="00F53ABB"/>
    <w:rsid w:val="00F66A83"/>
    <w:rsid w:val="00F7101A"/>
    <w:rsid w:val="00F72B92"/>
    <w:rsid w:val="00F82CD8"/>
    <w:rsid w:val="00F83C6D"/>
    <w:rsid w:val="00F86B94"/>
    <w:rsid w:val="00F952FF"/>
    <w:rsid w:val="00FC4D45"/>
    <w:rsid w:val="00FD41C8"/>
    <w:rsid w:val="00FD610A"/>
    <w:rsid w:val="00FD7EF1"/>
    <w:rsid w:val="00FF2240"/>
    <w:rsid w:val="00FF2CFF"/>
    <w:rsid w:val="00FF561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D334004"/>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styleId="Menzionenonrisolta">
    <w:name w:val="Unresolved Mention"/>
    <w:basedOn w:val="Carpredefinitoparagrafo"/>
    <w:uiPriority w:val="99"/>
    <w:semiHidden/>
    <w:unhideWhenUsed/>
    <w:rsid w:val="000F5243"/>
    <w:rPr>
      <w:color w:val="605E5C"/>
      <w:shd w:val="clear" w:color="auto" w:fill="E1DFDD"/>
    </w:rPr>
  </w:style>
  <w:style w:type="table" w:styleId="Grigliatabella">
    <w:name w:val="Table Grid"/>
    <w:basedOn w:val="Tabellanormale"/>
    <w:uiPriority w:val="39"/>
    <w:rsid w:val="00BB5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19199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495803067">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405489017">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31340813">
      <w:bodyDiv w:val="1"/>
      <w:marLeft w:val="0"/>
      <w:marRight w:val="0"/>
      <w:marTop w:val="0"/>
      <w:marBottom w:val="0"/>
      <w:divBdr>
        <w:top w:val="none" w:sz="0" w:space="0" w:color="auto"/>
        <w:left w:val="none" w:sz="0" w:space="0" w:color="auto"/>
        <w:bottom w:val="none" w:sz="0" w:space="0" w:color="auto"/>
        <w:right w:val="none" w:sz="0" w:space="0" w:color="auto"/>
      </w:divBdr>
    </w:div>
    <w:div w:id="1806577131">
      <w:bodyDiv w:val="1"/>
      <w:marLeft w:val="0"/>
      <w:marRight w:val="0"/>
      <w:marTop w:val="0"/>
      <w:marBottom w:val="0"/>
      <w:divBdr>
        <w:top w:val="none" w:sz="0" w:space="0" w:color="auto"/>
        <w:left w:val="none" w:sz="0" w:space="0" w:color="auto"/>
        <w:bottom w:val="none" w:sz="0" w:space="0" w:color="auto"/>
        <w:right w:val="none" w:sz="0" w:space="0" w:color="auto"/>
      </w:divBdr>
    </w:div>
    <w:div w:id="1821655744">
      <w:bodyDiv w:val="1"/>
      <w:marLeft w:val="0"/>
      <w:marRight w:val="0"/>
      <w:marTop w:val="0"/>
      <w:marBottom w:val="0"/>
      <w:divBdr>
        <w:top w:val="none" w:sz="0" w:space="0" w:color="auto"/>
        <w:left w:val="none" w:sz="0" w:space="0" w:color="auto"/>
        <w:bottom w:val="none" w:sz="0" w:space="0" w:color="auto"/>
        <w:right w:val="none" w:sz="0" w:space="0" w:color="auto"/>
      </w:divBdr>
    </w:div>
    <w:div w:id="1828940522">
      <w:bodyDiv w:val="1"/>
      <w:marLeft w:val="0"/>
      <w:marRight w:val="0"/>
      <w:marTop w:val="0"/>
      <w:marBottom w:val="0"/>
      <w:divBdr>
        <w:top w:val="none" w:sz="0" w:space="0" w:color="auto"/>
        <w:left w:val="none" w:sz="0" w:space="0" w:color="auto"/>
        <w:bottom w:val="none" w:sz="0" w:space="0" w:color="auto"/>
        <w:right w:val="none" w:sz="0" w:space="0" w:color="auto"/>
      </w:divBdr>
    </w:div>
    <w:div w:id="187545762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ndrizzi.it/it/" TargetMode="External"/><Relationship Id="rId13" Type="http://schemas.openxmlformats.org/officeDocument/2006/relationships/hyperlink" Target="https://www.ferraritrento.com/it/" TargetMode="External"/><Relationship Id="rId18" Type="http://schemas.openxmlformats.org/officeDocument/2006/relationships/hyperlink" Target="http://www.casadelvino.info"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hydrotourdolomiti.it/content/it/santa-massenza" TargetMode="External"/><Relationship Id="rId7" Type="http://schemas.openxmlformats.org/officeDocument/2006/relationships/endnotes" Target="endnotes.xml"/><Relationship Id="rId12" Type="http://schemas.openxmlformats.org/officeDocument/2006/relationships/hyperlink" Target="https://la-vis.com/" TargetMode="External"/><Relationship Id="rId17" Type="http://schemas.openxmlformats.org/officeDocument/2006/relationships/hyperlink" Target="http://www.cantinaisera.it"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grigoletti.com" TargetMode="External"/><Relationship Id="rId20" Type="http://schemas.openxmlformats.org/officeDocument/2006/relationships/hyperlink" Target="http://www.distilleriafrancesco.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ntinadonatimarco.it/" TargetMode="External"/><Relationship Id="rId24" Type="http://schemas.openxmlformats.org/officeDocument/2006/relationships/hyperlink" Target="http://www.madonnadellevittorie.it" TargetMode="External"/><Relationship Id="rId5" Type="http://schemas.openxmlformats.org/officeDocument/2006/relationships/webSettings" Target="webSettings.xml"/><Relationship Id="rId15" Type="http://schemas.openxmlformats.org/officeDocument/2006/relationships/hyperlink" Target="https://www.pianarotaliana.it/ispirazioni/esperienze/asparagi-dalla-terra-alla-tavola" TargetMode="External"/><Relationship Id="rId23" Type="http://schemas.openxmlformats.org/officeDocument/2006/relationships/hyperlink" Target="http://www.agririva.it" TargetMode="External"/><Relationship Id="rId28" Type="http://schemas.openxmlformats.org/officeDocument/2006/relationships/theme" Target="theme/theme1.xml"/><Relationship Id="rId10" Type="http://schemas.openxmlformats.org/officeDocument/2006/relationships/hyperlink" Target="http://www.devescoviulzbach.it/" TargetMode="External"/><Relationship Id="rId19" Type="http://schemas.openxmlformats.org/officeDocument/2006/relationships/hyperlink" Target="http://www.giovannipolisantamassenza.it" TargetMode="External"/><Relationship Id="rId4" Type="http://schemas.openxmlformats.org/officeDocument/2006/relationships/settings" Target="settings.xml"/><Relationship Id="rId9" Type="http://schemas.openxmlformats.org/officeDocument/2006/relationships/hyperlink" Target="https://www.fmach.it/Azienda-Agricola/Cantina" TargetMode="External"/><Relationship Id="rId14" Type="http://schemas.openxmlformats.org/officeDocument/2006/relationships/hyperlink" Target="https://www.cantinasocialetrento.it/it/" TargetMode="External"/><Relationship Id="rId22" Type="http://schemas.openxmlformats.org/officeDocument/2006/relationships/hyperlink" Target="http://www.toblino.it"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24DF33C-D794-044C-9153-954BF353D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1042</TotalTime>
  <Pages>4</Pages>
  <Words>1732</Words>
  <Characters>9874</Characters>
  <Application>Microsoft Office Word</Application>
  <DocSecurity>0</DocSecurity>
  <Lines>82</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Urszula Bziuk</cp:lastModifiedBy>
  <cp:revision>97</cp:revision>
  <cp:lastPrinted>2020-01-27T09:28:00Z</cp:lastPrinted>
  <dcterms:created xsi:type="dcterms:W3CDTF">2020-01-24T15:27:00Z</dcterms:created>
  <dcterms:modified xsi:type="dcterms:W3CDTF">2020-02-21T12:46:00Z</dcterms:modified>
</cp:coreProperties>
</file>