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D3FED" w:rsidRPr="00BB115D" w:rsidRDefault="001D3FED" w:rsidP="001D3FED">
      <w:pPr>
        <w:spacing w:line="276" w:lineRule="auto"/>
        <w:jc w:val="both"/>
        <w:rPr>
          <w:rFonts w:cs="Arial"/>
          <w:b/>
          <w:kern w:val="3"/>
          <w:sz w:val="28"/>
          <w:szCs w:val="22"/>
          <w:lang w:val="pl-PL"/>
        </w:rPr>
      </w:pPr>
      <w:bookmarkStart w:id="0" w:name="_GoBack"/>
      <w:bookmarkEnd w:id="0"/>
      <w:r w:rsidRPr="00BB115D">
        <w:rPr>
          <w:rFonts w:cs="Arial"/>
          <w:b/>
          <w:kern w:val="3"/>
          <w:sz w:val="28"/>
          <w:szCs w:val="22"/>
          <w:lang w:val="pl-PL"/>
        </w:rPr>
        <w:t xml:space="preserve">Wycieczki do </w:t>
      </w:r>
      <w:r>
        <w:rPr>
          <w:rFonts w:cs="Arial"/>
          <w:b/>
          <w:kern w:val="3"/>
          <w:sz w:val="28"/>
          <w:szCs w:val="22"/>
          <w:lang w:val="pl-PL"/>
        </w:rPr>
        <w:t>p</w:t>
      </w:r>
      <w:r w:rsidRPr="00BB115D">
        <w:rPr>
          <w:rFonts w:cs="Arial"/>
          <w:b/>
          <w:kern w:val="3"/>
          <w:sz w:val="28"/>
          <w:szCs w:val="22"/>
          <w:lang w:val="pl-PL"/>
        </w:rPr>
        <w:t xml:space="preserve">arków </w:t>
      </w:r>
      <w:r>
        <w:rPr>
          <w:rFonts w:cs="Arial"/>
          <w:b/>
          <w:kern w:val="3"/>
          <w:sz w:val="28"/>
          <w:szCs w:val="22"/>
          <w:lang w:val="pl-PL"/>
        </w:rPr>
        <w:t>k</w:t>
      </w:r>
      <w:r w:rsidRPr="00BB115D">
        <w:rPr>
          <w:rFonts w:cs="Arial"/>
          <w:b/>
          <w:kern w:val="3"/>
          <w:sz w:val="28"/>
          <w:szCs w:val="22"/>
          <w:lang w:val="pl-PL"/>
        </w:rPr>
        <w:t>rajobrazowych w poszukiwaniu godowych rytuałów jeleni</w:t>
      </w:r>
    </w:p>
    <w:p w:rsidR="001D3FED" w:rsidRPr="0098218E" w:rsidRDefault="001D3FED" w:rsidP="001D3FED">
      <w:pPr>
        <w:spacing w:line="276" w:lineRule="auto"/>
        <w:jc w:val="both"/>
        <w:rPr>
          <w:rFonts w:cs="Arial"/>
          <w:b/>
          <w:kern w:val="3"/>
          <w:sz w:val="32"/>
          <w:szCs w:val="24"/>
          <w:lang w:val="pl-PL"/>
        </w:rPr>
      </w:pPr>
      <w:r w:rsidRPr="0098218E">
        <w:rPr>
          <w:rFonts w:cs="Arial"/>
          <w:b/>
          <w:kern w:val="3"/>
          <w:sz w:val="32"/>
          <w:szCs w:val="24"/>
          <w:lang w:val="pl-PL"/>
        </w:rPr>
        <w:t>GODOWY RYK JELENI ORAZ BARWNE KORONY DRZEW - OTO PRAWDZIWE JESIENNE WIDOWISKO</w:t>
      </w:r>
    </w:p>
    <w:p w:rsidR="001D3FED" w:rsidRDefault="001D3FED" w:rsidP="001D3FED">
      <w:pPr>
        <w:spacing w:line="276" w:lineRule="auto"/>
        <w:jc w:val="both"/>
        <w:rPr>
          <w:lang w:val="pl-PL"/>
        </w:rPr>
      </w:pPr>
      <w:r w:rsidRPr="0041067A">
        <w:rPr>
          <w:b/>
          <w:bCs/>
          <w:lang w:val="pl-PL"/>
        </w:rPr>
        <w:t>Pomiędzy wrześniem i październikiem w Trentino przyroda staje się prawdziwym teatrem, a widowisko dają „</w:t>
      </w:r>
      <w:r w:rsidRPr="00BE5C07">
        <w:rPr>
          <w:b/>
          <w:bCs/>
          <w:lang w:val="pl-PL"/>
        </w:rPr>
        <w:t>władcy lasów”</w:t>
      </w:r>
      <w:r w:rsidRPr="0041067A">
        <w:rPr>
          <w:b/>
          <w:bCs/>
          <w:lang w:val="pl-PL"/>
        </w:rPr>
        <w:t xml:space="preserve"> – jelenie, które podczas rykowiska starają się zdobyć względy samic. Eksplozja kolorów, którymi pokrywa się las dopełnia piękna te</w:t>
      </w:r>
      <w:r>
        <w:rPr>
          <w:b/>
          <w:bCs/>
          <w:lang w:val="pl-PL"/>
        </w:rPr>
        <w:t>j</w:t>
      </w:r>
      <w:r w:rsidRPr="0041067A">
        <w:rPr>
          <w:b/>
          <w:bCs/>
          <w:lang w:val="pl-PL"/>
        </w:rPr>
        <w:t xml:space="preserve"> wyjątkowe</w:t>
      </w:r>
      <w:r>
        <w:rPr>
          <w:b/>
          <w:bCs/>
          <w:lang w:val="pl-PL"/>
        </w:rPr>
        <w:t xml:space="preserve">j pory roku </w:t>
      </w:r>
      <w:r w:rsidRPr="0041067A">
        <w:rPr>
          <w:b/>
          <w:bCs/>
          <w:lang w:val="pl-PL"/>
        </w:rPr>
        <w:t>–</w:t>
      </w:r>
      <w:r>
        <w:rPr>
          <w:b/>
          <w:bCs/>
          <w:lang w:val="pl-PL"/>
        </w:rPr>
        <w:t xml:space="preserve"> </w:t>
      </w:r>
      <w:r w:rsidRPr="0041067A">
        <w:rPr>
          <w:b/>
          <w:bCs/>
          <w:lang w:val="pl-PL"/>
        </w:rPr>
        <w:t xml:space="preserve">drzewa </w:t>
      </w:r>
      <w:r>
        <w:rPr>
          <w:b/>
          <w:bCs/>
          <w:lang w:val="pl-PL"/>
        </w:rPr>
        <w:t xml:space="preserve">po kolei </w:t>
      </w:r>
      <w:r w:rsidRPr="0041067A">
        <w:rPr>
          <w:b/>
          <w:bCs/>
          <w:lang w:val="pl-PL"/>
        </w:rPr>
        <w:t>przybierają pięknych barw: od żółci modrzewi po intensywną czerwień klonu</w:t>
      </w:r>
      <w:r>
        <w:rPr>
          <w:lang w:val="pl-PL"/>
        </w:rPr>
        <w:t>.</w:t>
      </w:r>
    </w:p>
    <w:p w:rsidR="001D3FED" w:rsidRDefault="001D3FED" w:rsidP="001D3FED">
      <w:pPr>
        <w:spacing w:line="276" w:lineRule="auto"/>
        <w:jc w:val="both"/>
        <w:rPr>
          <w:lang w:val="pl-PL"/>
        </w:rPr>
      </w:pPr>
    </w:p>
    <w:p w:rsidR="001D3FED" w:rsidRDefault="001D3FED" w:rsidP="001D3FED">
      <w:pPr>
        <w:spacing w:line="276" w:lineRule="auto"/>
        <w:jc w:val="both"/>
        <w:rPr>
          <w:lang w:val="pl-PL"/>
        </w:rPr>
      </w:pPr>
      <w:r>
        <w:rPr>
          <w:lang w:val="pl-PL"/>
        </w:rPr>
        <w:t xml:space="preserve">Wraz z nadejściem jesieni w trzech parkach krajobrazowych prowincji Trentino przyroda zaprasza na wspaniałe widowisko zanim zapadnie w długi sen zimowy. </w:t>
      </w:r>
    </w:p>
    <w:p w:rsidR="001D3FED" w:rsidRDefault="001D3FED" w:rsidP="001D3FED">
      <w:pPr>
        <w:spacing w:line="276" w:lineRule="auto"/>
        <w:jc w:val="both"/>
        <w:rPr>
          <w:lang w:val="pl-PL"/>
        </w:rPr>
      </w:pPr>
      <w:r>
        <w:rPr>
          <w:lang w:val="pl-PL"/>
        </w:rPr>
        <w:t>Głównym bohaterem tegoż widowiska są „</w:t>
      </w:r>
      <w:r w:rsidRPr="00BE5C07">
        <w:rPr>
          <w:lang w:val="pl-PL"/>
        </w:rPr>
        <w:t>władcy lasów”</w:t>
      </w:r>
      <w:r>
        <w:rPr>
          <w:lang w:val="pl-PL"/>
        </w:rPr>
        <w:t xml:space="preserve"> – jelenie, które porzucają swoje codzienne zwyczaje i od połowy września do połowy października przeżywają okres godowy, wiążący się z wyjątkowymi rytuałami. Na skrajach lasów lub na polanach czy alpejskich łąkach dorosłe jelenie wydają potężne ryki. Las niczym pudło rezonansowe zwiększa siłę odgłosów jeleni i roznosi po całych dolinach. Jest to dziki, tajemniczy i wyjątkowy rytuał, mający na celu nie tylko zdobycie samic, ale również odstraszenie innych dorosłych samców.</w:t>
      </w:r>
    </w:p>
    <w:p w:rsidR="001D3FED" w:rsidRDefault="001D3FED" w:rsidP="001D3FED">
      <w:pPr>
        <w:spacing w:line="276" w:lineRule="auto"/>
        <w:jc w:val="both"/>
        <w:rPr>
          <w:lang w:val="pl-PL"/>
        </w:rPr>
      </w:pPr>
      <w:r>
        <w:rPr>
          <w:lang w:val="pl-PL"/>
        </w:rPr>
        <w:t>Jeśli jednak inne samce nie dają za wygraną i odpowiadają z równie dużym impetem, wyzwanie rzucone! Na początku pojedynek najsilniejszych egzemplarzy ogranicza się do potyczki na ryki, potem jednak przemienia się w prawdziwe starcie, podczas którego jelenie używają swego potężnego poroża, niczym wprawieni szermierze. Wreszcie z krótkiej pogoni i po bolesnych uderzeniach rogami wyłania się zwycięzca – dorosły jeleń, który zapłodni stado samic, tym samym zapewniając ciągłość życia.</w:t>
      </w:r>
    </w:p>
    <w:p w:rsidR="001D3FED" w:rsidRDefault="001D3FED" w:rsidP="001D3FED">
      <w:pPr>
        <w:spacing w:line="276" w:lineRule="auto"/>
        <w:jc w:val="both"/>
        <w:rPr>
          <w:lang w:val="pl-PL"/>
        </w:rPr>
      </w:pPr>
    </w:p>
    <w:p w:rsidR="001D3FED" w:rsidRDefault="001D3FED" w:rsidP="001D3FED">
      <w:pPr>
        <w:spacing w:line="276" w:lineRule="auto"/>
        <w:jc w:val="both"/>
        <w:rPr>
          <w:b/>
          <w:bCs/>
          <w:lang w:val="pl-PL"/>
        </w:rPr>
      </w:pPr>
      <w:r>
        <w:rPr>
          <w:b/>
          <w:bCs/>
          <w:lang w:val="pl-PL"/>
        </w:rPr>
        <w:t>Godowe ryki jeleni na żywo!</w:t>
      </w:r>
    </w:p>
    <w:p w:rsidR="001D3FED" w:rsidRDefault="001D3FED" w:rsidP="001D3FED">
      <w:pPr>
        <w:spacing w:line="276" w:lineRule="auto"/>
        <w:jc w:val="both"/>
        <w:rPr>
          <w:lang w:val="pl-PL"/>
        </w:rPr>
      </w:pPr>
      <w:r>
        <w:rPr>
          <w:lang w:val="pl-PL"/>
        </w:rPr>
        <w:t xml:space="preserve">Obserwowanie godowych rytuałów jeleni w jednym z parków krajobrazowych Trentino to z pewnością niezapomniane doświadczenie. To gwóźdź programu różnych wycieczek, odbywających się w ciągu dnia lub wieczorem przy pełnym poszanowaniu zwierząt. W czasie wypraw po zmierzchu wyjątkowo ciekawe jest zastosowanie specjalnych kamer termowizyjnych, dzięki którym można obserwować ruchy tych wspaniałych zwierząt kopytnych nocą. </w:t>
      </w:r>
    </w:p>
    <w:p w:rsidR="001D3FED" w:rsidRDefault="001D3FED" w:rsidP="001D3FED">
      <w:pPr>
        <w:spacing w:line="276" w:lineRule="auto"/>
        <w:jc w:val="both"/>
        <w:rPr>
          <w:lang w:val="pl-PL"/>
        </w:rPr>
      </w:pPr>
      <w:r>
        <w:rPr>
          <w:lang w:val="pl-PL"/>
        </w:rPr>
        <w:t xml:space="preserve">Najbardziej sprzyjającą obserwacji chwilą jest moment poprzedzający zmierzch, kiedy ostatnie promienie jesiennego słońca muskają modrzewie, przybierające żółtą barwę, a cienie wydłużają się coraz bardziej, aż wreszcie ciemność stopniowo pokrywa cały las. </w:t>
      </w:r>
    </w:p>
    <w:p w:rsidR="001D3FED" w:rsidRDefault="001D3FED" w:rsidP="001D3FED">
      <w:pPr>
        <w:spacing w:line="276" w:lineRule="auto"/>
        <w:jc w:val="both"/>
        <w:rPr>
          <w:lang w:val="pl-PL"/>
        </w:rPr>
      </w:pPr>
      <w:r>
        <w:rPr>
          <w:lang w:val="pl-PL"/>
        </w:rPr>
        <w:lastRenderedPageBreak/>
        <w:t xml:space="preserve">Program wycieczek przewiduje zbiórkę w </w:t>
      </w:r>
      <w:r w:rsidRPr="00A60CD1">
        <w:rPr>
          <w:lang w:val="pl-PL"/>
        </w:rPr>
        <w:t>Centrum zwiedzających</w:t>
      </w:r>
      <w:r>
        <w:rPr>
          <w:lang w:val="pl-PL"/>
        </w:rPr>
        <w:t xml:space="preserve"> danego parku i poczęstunek na bazie lokalnych produktów. Kolejny ważny punkt to spotkanie z ekspertami parku, którzy pokrótce przybliżą zwiedzającym zwyczaje jeleni. Następnie formowane są grupy niewielkich rozmiarów z myślą o tym, aby nie przeszkadzać zwierzętom. W końcu czas na pieszą wycieczkę! Las przemierza się w zupełnej ciszy, którą przerywają jedynie godowe porykiwania jeleni. Dzięki wykorzystaniu kamer termowizyjnych można dostrzec promieniowanie podczerwone emitowane przez zwierzęta i przekonać się, jak wygląda nocne życie w lesie. Przez </w:t>
      </w:r>
      <w:r w:rsidRPr="00B46535">
        <w:rPr>
          <w:lang w:val="pl-PL"/>
        </w:rPr>
        <w:t>Internet</w:t>
      </w:r>
      <w:r>
        <w:rPr>
          <w:lang w:val="pl-PL"/>
        </w:rPr>
        <w:t xml:space="preserve"> zarezerwować można samą wyprawę w celu obserwacji rykowiska lub połączenie obserwacji z noclegiem w jednym z pobliskich obiektów.</w:t>
      </w:r>
    </w:p>
    <w:p w:rsidR="001D3FED" w:rsidRDefault="001D3FED" w:rsidP="001D3FED">
      <w:pPr>
        <w:spacing w:line="276" w:lineRule="auto"/>
        <w:jc w:val="both"/>
        <w:rPr>
          <w:lang w:val="pl-PL"/>
        </w:rPr>
      </w:pPr>
      <w:r>
        <w:rPr>
          <w:lang w:val="pl-PL"/>
        </w:rPr>
        <w:t>Oto kalendarz wydarzeń w parkach krajobrazowych prowincji Trentino:</w:t>
      </w:r>
    </w:p>
    <w:p w:rsidR="001D3FED" w:rsidRDefault="001D3FED" w:rsidP="001D3FED">
      <w:pPr>
        <w:spacing w:line="276" w:lineRule="auto"/>
        <w:jc w:val="both"/>
        <w:rPr>
          <w:lang w:val="pl-PL"/>
        </w:rPr>
      </w:pPr>
      <w:r w:rsidRPr="005658A9">
        <w:rPr>
          <w:b/>
          <w:bCs/>
          <w:lang w:val="pl-PL"/>
        </w:rPr>
        <w:t>Parco Paneveggio</w:t>
      </w:r>
      <w:r>
        <w:rPr>
          <w:lang w:val="pl-PL"/>
        </w:rPr>
        <w:t xml:space="preserve">: 4 nocne wyprawy: </w:t>
      </w:r>
      <w:r w:rsidRPr="005658A9">
        <w:rPr>
          <w:b/>
          <w:bCs/>
          <w:lang w:val="pl-PL"/>
        </w:rPr>
        <w:t>21, 28 września, 5 października</w:t>
      </w:r>
      <w:r>
        <w:rPr>
          <w:lang w:val="pl-PL"/>
        </w:rPr>
        <w:t xml:space="preserve">, od 40 euro za osobę; od 75 euro z noclegiem w obiekcie B&amp;B. Wyprawa o zmierzchu </w:t>
      </w:r>
      <w:r w:rsidRPr="00615749">
        <w:rPr>
          <w:b/>
          <w:bCs/>
          <w:lang w:val="pl-PL"/>
        </w:rPr>
        <w:t>3 października</w:t>
      </w:r>
      <w:r>
        <w:rPr>
          <w:lang w:val="pl-PL"/>
        </w:rPr>
        <w:t xml:space="preserve"> od 25 euro z prowiantem; od 64 euro z noclegiem w obiekcie B&amp;B.</w:t>
      </w:r>
    </w:p>
    <w:p w:rsidR="001D3FED" w:rsidRDefault="001D3FED" w:rsidP="001D3FED">
      <w:pPr>
        <w:spacing w:line="276" w:lineRule="auto"/>
        <w:jc w:val="both"/>
        <w:rPr>
          <w:lang w:val="pl-PL"/>
        </w:rPr>
      </w:pPr>
    </w:p>
    <w:p w:rsidR="001D3FED" w:rsidRDefault="001D3FED" w:rsidP="001D3FED">
      <w:pPr>
        <w:spacing w:line="276" w:lineRule="auto"/>
        <w:jc w:val="both"/>
        <w:rPr>
          <w:rFonts w:cs="Arial"/>
          <w:szCs w:val="24"/>
          <w:lang w:val="pl-PL"/>
        </w:rPr>
      </w:pPr>
      <w:r w:rsidRPr="00B20DE2">
        <w:rPr>
          <w:rFonts w:cs="Arial"/>
          <w:b/>
          <w:bCs/>
          <w:szCs w:val="24"/>
          <w:lang w:val="pl-PL"/>
        </w:rPr>
        <w:t>Parco Adamello Brenta:</w:t>
      </w:r>
      <w:r w:rsidRPr="00B20DE2">
        <w:rPr>
          <w:rFonts w:cs="Arial"/>
          <w:szCs w:val="24"/>
          <w:lang w:val="pl-PL"/>
        </w:rPr>
        <w:t xml:space="preserve"> 3</w:t>
      </w:r>
      <w:r w:rsidRPr="00B20DE2">
        <w:rPr>
          <w:rFonts w:cs="Arial"/>
          <w:b/>
          <w:bCs/>
          <w:szCs w:val="24"/>
          <w:lang w:val="pl-PL"/>
        </w:rPr>
        <w:t xml:space="preserve"> </w:t>
      </w:r>
      <w:r w:rsidRPr="00B20DE2">
        <w:rPr>
          <w:rFonts w:cs="Arial"/>
          <w:szCs w:val="24"/>
          <w:lang w:val="pl-PL"/>
        </w:rPr>
        <w:t>nocne wyprawy:</w:t>
      </w:r>
      <w:r w:rsidRPr="00B20DE2">
        <w:rPr>
          <w:rFonts w:cs="Arial"/>
          <w:b/>
          <w:bCs/>
          <w:szCs w:val="24"/>
          <w:lang w:val="pl-PL"/>
        </w:rPr>
        <w:t xml:space="preserve"> 27 w</w:t>
      </w:r>
      <w:r>
        <w:rPr>
          <w:rFonts w:cs="Arial"/>
          <w:b/>
          <w:bCs/>
          <w:szCs w:val="24"/>
          <w:lang w:val="pl-PL"/>
        </w:rPr>
        <w:t>rześnia</w:t>
      </w:r>
      <w:r>
        <w:rPr>
          <w:rFonts w:cs="Arial"/>
          <w:szCs w:val="24"/>
          <w:lang w:val="pl-PL"/>
        </w:rPr>
        <w:t xml:space="preserve">, </w:t>
      </w:r>
      <w:r w:rsidRPr="00B20DE2">
        <w:rPr>
          <w:rFonts w:cs="Arial"/>
          <w:b/>
          <w:bCs/>
          <w:szCs w:val="24"/>
          <w:lang w:val="pl-PL"/>
        </w:rPr>
        <w:t>3 i 4 października</w:t>
      </w:r>
      <w:r>
        <w:rPr>
          <w:rFonts w:cs="Arial"/>
          <w:szCs w:val="24"/>
          <w:lang w:val="pl-PL"/>
        </w:rPr>
        <w:t xml:space="preserve">, start z </w:t>
      </w:r>
      <w:r w:rsidRPr="00B20DE2">
        <w:rPr>
          <w:rFonts w:cs="Arial"/>
          <w:szCs w:val="24"/>
          <w:lang w:val="pl-PL"/>
        </w:rPr>
        <w:t>Prà de la Casa</w:t>
      </w:r>
      <w:r>
        <w:rPr>
          <w:rFonts w:cs="Arial"/>
          <w:szCs w:val="24"/>
          <w:lang w:val="pl-PL"/>
        </w:rPr>
        <w:t xml:space="preserve"> w Val di Brenta, jednego z najpiękniejszych miejsc Parku Krajobrazowego Adamello Brenta; od 40 euro za osobę, od 70 euro z noclegiem w obiekcie B&amp;B.</w:t>
      </w:r>
    </w:p>
    <w:p w:rsidR="001D3FED" w:rsidRDefault="001D3FED" w:rsidP="001D3FED">
      <w:pPr>
        <w:spacing w:line="276" w:lineRule="auto"/>
        <w:jc w:val="both"/>
        <w:rPr>
          <w:lang w:val="pl-PL"/>
        </w:rPr>
      </w:pPr>
    </w:p>
    <w:p w:rsidR="001D3FED" w:rsidRDefault="001D3FED" w:rsidP="001D3FED">
      <w:pPr>
        <w:spacing w:line="276" w:lineRule="auto"/>
        <w:jc w:val="both"/>
        <w:rPr>
          <w:lang w:val="pl-PL"/>
        </w:rPr>
      </w:pPr>
      <w:r w:rsidRPr="001254BF">
        <w:rPr>
          <w:b/>
          <w:bCs/>
          <w:lang w:val="pl-PL"/>
        </w:rPr>
        <w:t>Parco Stelvio</w:t>
      </w:r>
      <w:r>
        <w:rPr>
          <w:lang w:val="pl-PL"/>
        </w:rPr>
        <w:t xml:space="preserve">: 6 nocnych wypraw: </w:t>
      </w:r>
      <w:r w:rsidRPr="001254BF">
        <w:rPr>
          <w:b/>
          <w:bCs/>
          <w:lang w:val="pl-PL"/>
        </w:rPr>
        <w:t>21, 27 września i 5 października</w:t>
      </w:r>
      <w:r>
        <w:rPr>
          <w:lang w:val="pl-PL"/>
        </w:rPr>
        <w:t xml:space="preserve"> w Val di Rabbi, </w:t>
      </w:r>
      <w:r w:rsidRPr="001254BF">
        <w:rPr>
          <w:b/>
          <w:bCs/>
          <w:lang w:val="pl-PL"/>
        </w:rPr>
        <w:t xml:space="preserve">26, 28 września </w:t>
      </w:r>
      <w:r>
        <w:rPr>
          <w:b/>
          <w:bCs/>
          <w:lang w:val="pl-PL"/>
        </w:rPr>
        <w:t>i</w:t>
      </w:r>
      <w:r w:rsidRPr="001254BF">
        <w:rPr>
          <w:b/>
          <w:bCs/>
          <w:lang w:val="pl-PL"/>
        </w:rPr>
        <w:t xml:space="preserve"> 4 października</w:t>
      </w:r>
      <w:r>
        <w:rPr>
          <w:lang w:val="pl-PL"/>
        </w:rPr>
        <w:t xml:space="preserve"> w Val di Peio. Ponadto przewidziane są 3 wyprawy w ciągu dnia: </w:t>
      </w:r>
      <w:r w:rsidRPr="001254BF">
        <w:rPr>
          <w:b/>
          <w:bCs/>
          <w:lang w:val="pl-PL"/>
        </w:rPr>
        <w:t>22 września i 6 października</w:t>
      </w:r>
      <w:r>
        <w:rPr>
          <w:lang w:val="pl-PL"/>
        </w:rPr>
        <w:t xml:space="preserve"> w Val di Rabbi, </w:t>
      </w:r>
      <w:r w:rsidRPr="001254BF">
        <w:rPr>
          <w:b/>
          <w:bCs/>
          <w:lang w:val="pl-PL"/>
        </w:rPr>
        <w:t>29 września</w:t>
      </w:r>
      <w:r>
        <w:rPr>
          <w:lang w:val="pl-PL"/>
        </w:rPr>
        <w:t xml:space="preserve"> w Val di Peio. Wszystkie wyprawy można połączyć z noclegiem w obiekcie B&amp;B lub w agroturystyce.</w:t>
      </w:r>
    </w:p>
    <w:p w:rsidR="001D3FED" w:rsidRDefault="001D3FED" w:rsidP="001D3FED">
      <w:pPr>
        <w:spacing w:line="276" w:lineRule="auto"/>
        <w:jc w:val="both"/>
        <w:rPr>
          <w:lang w:val="pl-PL"/>
        </w:rPr>
      </w:pPr>
    </w:p>
    <w:p w:rsidR="001D3FED" w:rsidRDefault="001D3FED" w:rsidP="001D3FED">
      <w:pPr>
        <w:spacing w:line="276" w:lineRule="auto"/>
        <w:jc w:val="both"/>
        <w:rPr>
          <w:lang w:val="pl-PL"/>
        </w:rPr>
      </w:pPr>
      <w:r>
        <w:rPr>
          <w:lang w:val="pl-PL"/>
        </w:rPr>
        <w:t>Oprócz wymienionych wyżej wydarzeń w parkach krajobrazowych odbędą się również wyprawy w innych miejscach regionu:</w:t>
      </w:r>
    </w:p>
    <w:p w:rsidR="001D3FED" w:rsidRPr="00C75742" w:rsidRDefault="001D3FED" w:rsidP="001D3FED">
      <w:pPr>
        <w:spacing w:line="276" w:lineRule="auto"/>
        <w:jc w:val="both"/>
        <w:rPr>
          <w:rFonts w:cs="Arial"/>
          <w:b/>
          <w:bCs/>
          <w:szCs w:val="24"/>
          <w:lang w:val="pl-PL"/>
        </w:rPr>
      </w:pPr>
      <w:r>
        <w:rPr>
          <w:lang w:val="pl-PL"/>
        </w:rPr>
        <w:t xml:space="preserve">2 nocne wyprawy z ekspertem z muzeum Ecomuseo del Vanoi z noclegiem w chacie górskiej w </w:t>
      </w:r>
      <w:r w:rsidRPr="003F3AD6">
        <w:rPr>
          <w:rFonts w:cs="Arial"/>
          <w:szCs w:val="24"/>
          <w:lang w:val="pl-PL"/>
        </w:rPr>
        <w:t>Prà dei Tassi</w:t>
      </w:r>
      <w:r>
        <w:rPr>
          <w:rFonts w:cs="Arial"/>
          <w:szCs w:val="24"/>
          <w:lang w:val="pl-PL"/>
        </w:rPr>
        <w:t xml:space="preserve"> w okolicach </w:t>
      </w:r>
      <w:r w:rsidRPr="00C75742">
        <w:rPr>
          <w:rFonts w:cs="Arial"/>
          <w:b/>
          <w:bCs/>
          <w:szCs w:val="24"/>
          <w:lang w:val="pl-PL"/>
        </w:rPr>
        <w:t>Lagorai – Valle del Vanoi</w:t>
      </w:r>
      <w:r>
        <w:rPr>
          <w:rFonts w:cs="Arial"/>
          <w:szCs w:val="24"/>
          <w:lang w:val="pl-PL"/>
        </w:rPr>
        <w:t xml:space="preserve">, w weekendy </w:t>
      </w:r>
      <w:r w:rsidRPr="00C75742">
        <w:rPr>
          <w:rFonts w:cs="Arial"/>
          <w:b/>
          <w:bCs/>
          <w:szCs w:val="24"/>
          <w:lang w:val="pl-PL"/>
        </w:rPr>
        <w:t>27-28 września</w:t>
      </w:r>
      <w:r>
        <w:rPr>
          <w:rFonts w:cs="Arial"/>
          <w:szCs w:val="24"/>
          <w:lang w:val="pl-PL"/>
        </w:rPr>
        <w:t xml:space="preserve"> oraz </w:t>
      </w:r>
      <w:r w:rsidRPr="00C75742">
        <w:rPr>
          <w:rFonts w:cs="Arial"/>
          <w:b/>
          <w:bCs/>
          <w:szCs w:val="24"/>
          <w:lang w:val="pl-PL"/>
        </w:rPr>
        <w:t>4-5 października</w:t>
      </w:r>
    </w:p>
    <w:p w:rsidR="001D3FED" w:rsidRDefault="001D3FED" w:rsidP="001D3FED">
      <w:pPr>
        <w:spacing w:line="276" w:lineRule="auto"/>
        <w:jc w:val="both"/>
        <w:rPr>
          <w:lang w:val="pl-PL"/>
        </w:rPr>
      </w:pPr>
      <w:r>
        <w:rPr>
          <w:lang w:val="pl-PL"/>
        </w:rPr>
        <w:t xml:space="preserve">1 nocna wyprawa z ekspertem w dolinie </w:t>
      </w:r>
      <w:r w:rsidRPr="00C75742">
        <w:rPr>
          <w:b/>
          <w:bCs/>
          <w:lang w:val="pl-PL"/>
        </w:rPr>
        <w:t>Val Lomasona</w:t>
      </w:r>
      <w:r>
        <w:rPr>
          <w:lang w:val="pl-PL"/>
        </w:rPr>
        <w:t xml:space="preserve"> na płaskowyżu Lomaso w okolicach miejscowości termalnej Terme di Comano i nocleg w Maso Pertener </w:t>
      </w:r>
      <w:r w:rsidRPr="00C75742">
        <w:rPr>
          <w:b/>
          <w:bCs/>
          <w:lang w:val="pl-PL"/>
        </w:rPr>
        <w:t>28-29 września</w:t>
      </w:r>
      <w:r>
        <w:rPr>
          <w:lang w:val="pl-PL"/>
        </w:rPr>
        <w:t>.</w:t>
      </w:r>
    </w:p>
    <w:p w:rsidR="001D3FED" w:rsidRDefault="001D3FED" w:rsidP="001D3FED">
      <w:pPr>
        <w:spacing w:line="276" w:lineRule="auto"/>
        <w:jc w:val="both"/>
        <w:rPr>
          <w:lang w:val="pl-PL"/>
        </w:rPr>
      </w:pPr>
    </w:p>
    <w:p w:rsidR="0028054C" w:rsidRPr="001D3FED" w:rsidRDefault="001D3FED" w:rsidP="001D3FED">
      <w:r>
        <w:rPr>
          <w:lang w:val="pl-PL"/>
        </w:rPr>
        <w:t>Trydent, lipiec 2019</w:t>
      </w:r>
    </w:p>
    <w:sectPr w:rsidR="0028054C" w:rsidRPr="001D3FED" w:rsidSect="00A1234D">
      <w:headerReference w:type="default" r:id="rId8"/>
      <w:footerReference w:type="default" r:id="rId9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36A24" w:rsidRDefault="00936A24" w:rsidP="009C72FF">
      <w:r>
        <w:separator/>
      </w:r>
    </w:p>
  </w:endnote>
  <w:endnote w:type="continuationSeparator" w:id="0">
    <w:p w:rsidR="00936A24" w:rsidRDefault="00936A24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OpenSymbol">
    <w:altName w:val="Calibri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hoGothicPro-Light"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:rsidTr="000D62FB">
      <w:trPr>
        <w:jc w:val="center"/>
      </w:trPr>
      <w:tc>
        <w:tcPr>
          <w:tcW w:w="4934" w:type="dxa"/>
          <w:shd w:val="clear" w:color="auto" w:fill="auto"/>
        </w:tcPr>
        <w:p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>
                <wp:extent cx="163195" cy="135890"/>
                <wp:effectExtent l="0" t="0" r="0" b="0"/>
                <wp:docPr id="32" name="Immagine 3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</w:p>
      </w:tc>
      <w:tc>
        <w:tcPr>
          <w:tcW w:w="4932" w:type="dxa"/>
          <w:shd w:val="clear" w:color="auto" w:fill="auto"/>
        </w:tcPr>
        <w:p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:rsidR="000F631A" w:rsidRDefault="001D3FED">
    <w:pPr>
      <w:pStyle w:val="Pidipagina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55EDEB02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0" b="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noFill/>
                      <a:ln w="3175" cap="flat" cmpd="sng" algn="ctr">
                        <a:solidFill>
                          <a:sysClr val="windowText" lastClr="00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39349DF" id="Connettore 1 5" o:spid="_x0000_s1026" style="position:absolute;z-index:251660288;visibility:visible;mso-wrap-style:square;mso-width-percent:0;mso-height-percent:0;mso-wrap-distance-left:9pt;mso-wrap-distance-top:.mm;mso-wrap-distance-right:9pt;mso-wrap-distance-bottom:.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" strokecolor="windowText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36A24" w:rsidRDefault="00936A24" w:rsidP="009C72FF">
      <w:r>
        <w:separator/>
      </w:r>
    </w:p>
  </w:footnote>
  <w:footnote w:type="continuationSeparator" w:id="0">
    <w:p w:rsidR="00936A24" w:rsidRDefault="00936A24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784310"/>
    <w:multiLevelType w:val="hybridMultilevel"/>
    <w:tmpl w:val="EDE87180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D16F55"/>
    <w:multiLevelType w:val="hybridMultilevel"/>
    <w:tmpl w:val="93D6F886"/>
    <w:lvl w:ilvl="0" w:tplc="0410000B">
      <w:start w:val="1"/>
      <w:numFmt w:val="bullet"/>
      <w:lvlText w:val=""/>
      <w:lvlJc w:val="left"/>
      <w:pPr>
        <w:ind w:left="1065" w:hanging="705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5E00B6"/>
    <w:multiLevelType w:val="hybridMultilevel"/>
    <w:tmpl w:val="C320237C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6" w15:restartNumberingAfterBreak="0">
    <w:nsid w:val="31D86F8F"/>
    <w:multiLevelType w:val="hybridMultilevel"/>
    <w:tmpl w:val="1F5A244A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687BA5"/>
    <w:multiLevelType w:val="hybridMultilevel"/>
    <w:tmpl w:val="7CB6D65E"/>
    <w:lvl w:ilvl="0" w:tplc="B406F7E4">
      <w:numFmt w:val="bullet"/>
      <w:lvlText w:val=""/>
      <w:lvlJc w:val="left"/>
      <w:pPr>
        <w:ind w:left="1065" w:hanging="705"/>
      </w:pPr>
      <w:rPr>
        <w:rFonts w:ascii="Symbol" w:eastAsia="Times New Roman" w:hAnsi="Symbo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5529F5"/>
    <w:multiLevelType w:val="hybridMultilevel"/>
    <w:tmpl w:val="8A926934"/>
    <w:lvl w:ilvl="0" w:tplc="B406F7E4">
      <w:numFmt w:val="bullet"/>
      <w:lvlText w:val=""/>
      <w:lvlJc w:val="left"/>
      <w:pPr>
        <w:ind w:left="1065" w:hanging="705"/>
      </w:pPr>
      <w:rPr>
        <w:rFonts w:ascii="Symbol" w:eastAsia="Times New Roman" w:hAnsi="Symbo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A644C6"/>
    <w:multiLevelType w:val="hybridMultilevel"/>
    <w:tmpl w:val="8F6CCD6E"/>
    <w:lvl w:ilvl="0" w:tplc="B406F7E4">
      <w:numFmt w:val="bullet"/>
      <w:lvlText w:val=""/>
      <w:lvlJc w:val="left"/>
      <w:pPr>
        <w:ind w:left="1065" w:hanging="705"/>
      </w:pPr>
      <w:rPr>
        <w:rFonts w:ascii="Symbol" w:eastAsia="Times New Roman" w:hAnsi="Symbo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4AA1A01"/>
    <w:multiLevelType w:val="hybridMultilevel"/>
    <w:tmpl w:val="A57878C0"/>
    <w:lvl w:ilvl="0" w:tplc="40D8FBBA">
      <w:start w:val="16"/>
      <w:numFmt w:val="bullet"/>
      <w:lvlText w:val="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9E4109E"/>
    <w:multiLevelType w:val="hybridMultilevel"/>
    <w:tmpl w:val="4D7A9482"/>
    <w:lvl w:ilvl="0" w:tplc="0410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410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 w15:restartNumberingAfterBreak="0">
    <w:nsid w:val="6FBF4ABB"/>
    <w:multiLevelType w:val="multilevel"/>
    <w:tmpl w:val="7B447634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</w:num>
  <w:num w:numId="3">
    <w:abstractNumId w:val="5"/>
  </w:num>
  <w:num w:numId="4">
    <w:abstractNumId w:val="2"/>
  </w:num>
  <w:num w:numId="5">
    <w:abstractNumId w:val="10"/>
  </w:num>
  <w:num w:numId="6">
    <w:abstractNumId w:val="12"/>
  </w:num>
  <w:num w:numId="7">
    <w:abstractNumId w:val="10"/>
  </w:num>
  <w:num w:numId="8">
    <w:abstractNumId w:val="12"/>
  </w:num>
  <w:num w:numId="9">
    <w:abstractNumId w:val="13"/>
  </w:num>
  <w:num w:numId="10">
    <w:abstractNumId w:val="6"/>
  </w:num>
  <w:num w:numId="11">
    <w:abstractNumId w:val="9"/>
  </w:num>
  <w:num w:numId="12">
    <w:abstractNumId w:val="8"/>
  </w:num>
  <w:num w:numId="13">
    <w:abstractNumId w:val="7"/>
  </w:num>
  <w:num w:numId="14">
    <w:abstractNumId w:val="1"/>
  </w:num>
  <w:num w:numId="15">
    <w:abstractNumId w:val="3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72FF"/>
    <w:rsid w:val="00040D3B"/>
    <w:rsid w:val="00061B3C"/>
    <w:rsid w:val="000708AA"/>
    <w:rsid w:val="00082799"/>
    <w:rsid w:val="00087ED1"/>
    <w:rsid w:val="00092B77"/>
    <w:rsid w:val="000970D5"/>
    <w:rsid w:val="000A692D"/>
    <w:rsid w:val="000A74CA"/>
    <w:rsid w:val="000C4F2A"/>
    <w:rsid w:val="000D27B1"/>
    <w:rsid w:val="000D59D2"/>
    <w:rsid w:val="000D62FB"/>
    <w:rsid w:val="000D6AFD"/>
    <w:rsid w:val="000F2041"/>
    <w:rsid w:val="000F5B39"/>
    <w:rsid w:val="000F631A"/>
    <w:rsid w:val="001205F9"/>
    <w:rsid w:val="001254BF"/>
    <w:rsid w:val="00144F7C"/>
    <w:rsid w:val="00155B0D"/>
    <w:rsid w:val="00155FD3"/>
    <w:rsid w:val="00160F8C"/>
    <w:rsid w:val="001669D7"/>
    <w:rsid w:val="00166F34"/>
    <w:rsid w:val="00185948"/>
    <w:rsid w:val="001908DC"/>
    <w:rsid w:val="001A5F8A"/>
    <w:rsid w:val="001B4FE4"/>
    <w:rsid w:val="001B7EC4"/>
    <w:rsid w:val="001C253C"/>
    <w:rsid w:val="001C5D85"/>
    <w:rsid w:val="001C6CA0"/>
    <w:rsid w:val="001C7BE6"/>
    <w:rsid w:val="001D21CD"/>
    <w:rsid w:val="001D3FED"/>
    <w:rsid w:val="001F2F71"/>
    <w:rsid w:val="001F7C2E"/>
    <w:rsid w:val="00201BB9"/>
    <w:rsid w:val="00201FC3"/>
    <w:rsid w:val="00213E5F"/>
    <w:rsid w:val="00217EFF"/>
    <w:rsid w:val="0022549E"/>
    <w:rsid w:val="00252C6C"/>
    <w:rsid w:val="0025727E"/>
    <w:rsid w:val="0028054C"/>
    <w:rsid w:val="00287487"/>
    <w:rsid w:val="002933F5"/>
    <w:rsid w:val="002B2DF2"/>
    <w:rsid w:val="002D09B0"/>
    <w:rsid w:val="002E2B09"/>
    <w:rsid w:val="002F1F42"/>
    <w:rsid w:val="002F26A9"/>
    <w:rsid w:val="002F6F76"/>
    <w:rsid w:val="003018AC"/>
    <w:rsid w:val="003366B6"/>
    <w:rsid w:val="00342BBD"/>
    <w:rsid w:val="003476B0"/>
    <w:rsid w:val="003661B4"/>
    <w:rsid w:val="00381AD6"/>
    <w:rsid w:val="00382BB2"/>
    <w:rsid w:val="00384047"/>
    <w:rsid w:val="003856DF"/>
    <w:rsid w:val="003A4EF9"/>
    <w:rsid w:val="003B33C2"/>
    <w:rsid w:val="003C1ACD"/>
    <w:rsid w:val="003C295B"/>
    <w:rsid w:val="003C4374"/>
    <w:rsid w:val="003C52A3"/>
    <w:rsid w:val="003C6629"/>
    <w:rsid w:val="003D1B1C"/>
    <w:rsid w:val="003F3739"/>
    <w:rsid w:val="003F3AD6"/>
    <w:rsid w:val="003F6FC5"/>
    <w:rsid w:val="0041067A"/>
    <w:rsid w:val="0041263B"/>
    <w:rsid w:val="00414B4A"/>
    <w:rsid w:val="004348F1"/>
    <w:rsid w:val="0043702B"/>
    <w:rsid w:val="0044497F"/>
    <w:rsid w:val="00446DF7"/>
    <w:rsid w:val="0046131A"/>
    <w:rsid w:val="00474EB1"/>
    <w:rsid w:val="004809A6"/>
    <w:rsid w:val="00483F2D"/>
    <w:rsid w:val="00491237"/>
    <w:rsid w:val="004A4134"/>
    <w:rsid w:val="004B1401"/>
    <w:rsid w:val="004B1D39"/>
    <w:rsid w:val="004B3FDD"/>
    <w:rsid w:val="004C3781"/>
    <w:rsid w:val="004E1603"/>
    <w:rsid w:val="004E783A"/>
    <w:rsid w:val="004E7FDE"/>
    <w:rsid w:val="004F4108"/>
    <w:rsid w:val="00506122"/>
    <w:rsid w:val="00534CE9"/>
    <w:rsid w:val="00540F62"/>
    <w:rsid w:val="00565886"/>
    <w:rsid w:val="005658A9"/>
    <w:rsid w:val="00566508"/>
    <w:rsid w:val="00576704"/>
    <w:rsid w:val="00577656"/>
    <w:rsid w:val="00577A8A"/>
    <w:rsid w:val="005848A9"/>
    <w:rsid w:val="005A0D15"/>
    <w:rsid w:val="005A45E9"/>
    <w:rsid w:val="005B455E"/>
    <w:rsid w:val="005B6F5D"/>
    <w:rsid w:val="005D01A2"/>
    <w:rsid w:val="005F3B76"/>
    <w:rsid w:val="0061369B"/>
    <w:rsid w:val="00615749"/>
    <w:rsid w:val="00622618"/>
    <w:rsid w:val="00622E1C"/>
    <w:rsid w:val="006256D8"/>
    <w:rsid w:val="00626AFB"/>
    <w:rsid w:val="00627FBD"/>
    <w:rsid w:val="006374B2"/>
    <w:rsid w:val="00641A0C"/>
    <w:rsid w:val="00645103"/>
    <w:rsid w:val="006469B6"/>
    <w:rsid w:val="00663B3C"/>
    <w:rsid w:val="00694AD9"/>
    <w:rsid w:val="00695487"/>
    <w:rsid w:val="00697706"/>
    <w:rsid w:val="006B3D66"/>
    <w:rsid w:val="006D583E"/>
    <w:rsid w:val="00717251"/>
    <w:rsid w:val="00724E05"/>
    <w:rsid w:val="007312A0"/>
    <w:rsid w:val="00735E60"/>
    <w:rsid w:val="0074772B"/>
    <w:rsid w:val="00754A9A"/>
    <w:rsid w:val="0075635D"/>
    <w:rsid w:val="007701DF"/>
    <w:rsid w:val="0077380C"/>
    <w:rsid w:val="00780633"/>
    <w:rsid w:val="00797087"/>
    <w:rsid w:val="007A3282"/>
    <w:rsid w:val="007B0451"/>
    <w:rsid w:val="007B67F0"/>
    <w:rsid w:val="007C1AE6"/>
    <w:rsid w:val="007C4AD3"/>
    <w:rsid w:val="007C5F56"/>
    <w:rsid w:val="007D0DEA"/>
    <w:rsid w:val="007D0F7D"/>
    <w:rsid w:val="007D257A"/>
    <w:rsid w:val="007E5534"/>
    <w:rsid w:val="007F358F"/>
    <w:rsid w:val="007F5D11"/>
    <w:rsid w:val="00807859"/>
    <w:rsid w:val="00813CDA"/>
    <w:rsid w:val="00822726"/>
    <w:rsid w:val="008264FC"/>
    <w:rsid w:val="0082667B"/>
    <w:rsid w:val="008412BF"/>
    <w:rsid w:val="00841DB7"/>
    <w:rsid w:val="008472FB"/>
    <w:rsid w:val="00855886"/>
    <w:rsid w:val="00857707"/>
    <w:rsid w:val="008A2827"/>
    <w:rsid w:val="008D2706"/>
    <w:rsid w:val="008D36FB"/>
    <w:rsid w:val="008D6265"/>
    <w:rsid w:val="008F1650"/>
    <w:rsid w:val="008F4555"/>
    <w:rsid w:val="00926AA9"/>
    <w:rsid w:val="00930C28"/>
    <w:rsid w:val="00936A24"/>
    <w:rsid w:val="00946019"/>
    <w:rsid w:val="00950E9B"/>
    <w:rsid w:val="00970E9B"/>
    <w:rsid w:val="009804CE"/>
    <w:rsid w:val="0098218E"/>
    <w:rsid w:val="00982F51"/>
    <w:rsid w:val="0098381E"/>
    <w:rsid w:val="00991C6B"/>
    <w:rsid w:val="00992575"/>
    <w:rsid w:val="0099448B"/>
    <w:rsid w:val="009A1FFC"/>
    <w:rsid w:val="009A242D"/>
    <w:rsid w:val="009A45B5"/>
    <w:rsid w:val="009C186B"/>
    <w:rsid w:val="009C72FF"/>
    <w:rsid w:val="009E22AE"/>
    <w:rsid w:val="009F20BF"/>
    <w:rsid w:val="009F4BC7"/>
    <w:rsid w:val="00A012B7"/>
    <w:rsid w:val="00A10A23"/>
    <w:rsid w:val="00A1234D"/>
    <w:rsid w:val="00A16396"/>
    <w:rsid w:val="00A23E3A"/>
    <w:rsid w:val="00A27923"/>
    <w:rsid w:val="00A60CD1"/>
    <w:rsid w:val="00A74FF4"/>
    <w:rsid w:val="00A817CB"/>
    <w:rsid w:val="00A928AD"/>
    <w:rsid w:val="00AA6983"/>
    <w:rsid w:val="00AB264A"/>
    <w:rsid w:val="00AB2CF9"/>
    <w:rsid w:val="00AB51FE"/>
    <w:rsid w:val="00AD04D8"/>
    <w:rsid w:val="00AD63F6"/>
    <w:rsid w:val="00AE1429"/>
    <w:rsid w:val="00AF2CA7"/>
    <w:rsid w:val="00AF41CE"/>
    <w:rsid w:val="00AF63F4"/>
    <w:rsid w:val="00B06C89"/>
    <w:rsid w:val="00B10525"/>
    <w:rsid w:val="00B20DE2"/>
    <w:rsid w:val="00B248FB"/>
    <w:rsid w:val="00B43249"/>
    <w:rsid w:val="00B46535"/>
    <w:rsid w:val="00B61314"/>
    <w:rsid w:val="00B617AF"/>
    <w:rsid w:val="00B83952"/>
    <w:rsid w:val="00B871DA"/>
    <w:rsid w:val="00B95685"/>
    <w:rsid w:val="00B96D16"/>
    <w:rsid w:val="00BA4B58"/>
    <w:rsid w:val="00BB0BF2"/>
    <w:rsid w:val="00BB115D"/>
    <w:rsid w:val="00BB19C5"/>
    <w:rsid w:val="00BB26B6"/>
    <w:rsid w:val="00BB3E2C"/>
    <w:rsid w:val="00BC77FB"/>
    <w:rsid w:val="00BD4144"/>
    <w:rsid w:val="00BE52E5"/>
    <w:rsid w:val="00BE5C07"/>
    <w:rsid w:val="00BE6B15"/>
    <w:rsid w:val="00C02761"/>
    <w:rsid w:val="00C13E6B"/>
    <w:rsid w:val="00C21374"/>
    <w:rsid w:val="00C26994"/>
    <w:rsid w:val="00C40386"/>
    <w:rsid w:val="00C655C5"/>
    <w:rsid w:val="00C75742"/>
    <w:rsid w:val="00C87C95"/>
    <w:rsid w:val="00C96291"/>
    <w:rsid w:val="00CB56F5"/>
    <w:rsid w:val="00CC4CB6"/>
    <w:rsid w:val="00CC5395"/>
    <w:rsid w:val="00CD02B5"/>
    <w:rsid w:val="00CE0BA9"/>
    <w:rsid w:val="00CE3399"/>
    <w:rsid w:val="00CE63D2"/>
    <w:rsid w:val="00CF39E8"/>
    <w:rsid w:val="00CF5EA8"/>
    <w:rsid w:val="00D01F14"/>
    <w:rsid w:val="00D05EBE"/>
    <w:rsid w:val="00D1275A"/>
    <w:rsid w:val="00D2175C"/>
    <w:rsid w:val="00D3146E"/>
    <w:rsid w:val="00D3353A"/>
    <w:rsid w:val="00D35905"/>
    <w:rsid w:val="00D447FE"/>
    <w:rsid w:val="00D46902"/>
    <w:rsid w:val="00D6595A"/>
    <w:rsid w:val="00D72EB1"/>
    <w:rsid w:val="00D73EC1"/>
    <w:rsid w:val="00D8076A"/>
    <w:rsid w:val="00D914DC"/>
    <w:rsid w:val="00DA7633"/>
    <w:rsid w:val="00DB549B"/>
    <w:rsid w:val="00DB582F"/>
    <w:rsid w:val="00DC16F1"/>
    <w:rsid w:val="00DC77A8"/>
    <w:rsid w:val="00DD4177"/>
    <w:rsid w:val="00DD7962"/>
    <w:rsid w:val="00DE1020"/>
    <w:rsid w:val="00E051C6"/>
    <w:rsid w:val="00E10551"/>
    <w:rsid w:val="00E1624C"/>
    <w:rsid w:val="00E22380"/>
    <w:rsid w:val="00E3745E"/>
    <w:rsid w:val="00E401FB"/>
    <w:rsid w:val="00E43AB2"/>
    <w:rsid w:val="00E44A3F"/>
    <w:rsid w:val="00E90796"/>
    <w:rsid w:val="00E90D39"/>
    <w:rsid w:val="00E90F86"/>
    <w:rsid w:val="00E97652"/>
    <w:rsid w:val="00EB622F"/>
    <w:rsid w:val="00EC0D2F"/>
    <w:rsid w:val="00EC38BB"/>
    <w:rsid w:val="00EC6057"/>
    <w:rsid w:val="00ED2C83"/>
    <w:rsid w:val="00ED3666"/>
    <w:rsid w:val="00EE50D2"/>
    <w:rsid w:val="00F02F00"/>
    <w:rsid w:val="00F1038A"/>
    <w:rsid w:val="00F16462"/>
    <w:rsid w:val="00F2020D"/>
    <w:rsid w:val="00F207FB"/>
    <w:rsid w:val="00F2597E"/>
    <w:rsid w:val="00F27577"/>
    <w:rsid w:val="00F379B5"/>
    <w:rsid w:val="00F505C7"/>
    <w:rsid w:val="00F53ABB"/>
    <w:rsid w:val="00F66A83"/>
    <w:rsid w:val="00F7101A"/>
    <w:rsid w:val="00F82CD8"/>
    <w:rsid w:val="00F86B94"/>
    <w:rsid w:val="00FD41C8"/>
    <w:rsid w:val="00FD610A"/>
    <w:rsid w:val="00FD7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61369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paragraph" w:customStyle="1" w:styleId="Standard">
    <w:name w:val="Standard"/>
    <w:rsid w:val="00982F51"/>
    <w:pPr>
      <w:suppressAutoHyphens/>
      <w:autoSpaceDN w:val="0"/>
      <w:textAlignment w:val="baseline"/>
    </w:pPr>
    <w:rPr>
      <w:rFonts w:ascii="Arial" w:eastAsia="Times New Roman" w:hAnsi="Arial" w:cs="Times New Roman"/>
      <w:kern w:val="3"/>
      <w:szCs w:val="20"/>
      <w:lang w:eastAsia="it-IT"/>
    </w:rPr>
  </w:style>
  <w:style w:type="character" w:customStyle="1" w:styleId="StrongEmphasis">
    <w:name w:val="Strong Emphasis"/>
    <w:basedOn w:val="Carpredefinitoparagrafo"/>
    <w:rsid w:val="00982F51"/>
    <w:rPr>
      <w:b/>
      <w:bCs/>
    </w:rPr>
  </w:style>
  <w:style w:type="character" w:styleId="Menzionenonrisolta">
    <w:name w:val="Unresolved Mention"/>
    <w:basedOn w:val="Carpredefinitoparagrafo"/>
    <w:uiPriority w:val="99"/>
    <w:semiHidden/>
    <w:unhideWhenUsed/>
    <w:rsid w:val="00160F8C"/>
    <w:rPr>
      <w:color w:val="605E5C"/>
      <w:shd w:val="clear" w:color="auto" w:fill="E1DFDD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61369B"/>
    <w:rPr>
      <w:rFonts w:asciiTheme="majorHAnsi" w:eastAsiaTheme="majorEastAsia" w:hAnsiTheme="majorHAnsi" w:cstheme="majorBidi"/>
      <w:color w:val="1F3763" w:themeColor="accent1" w:themeShade="7F"/>
      <w:lang w:eastAsia="it-IT"/>
    </w:rPr>
  </w:style>
  <w:style w:type="table" w:styleId="Grigliatabella">
    <w:name w:val="Table Grid"/>
    <w:basedOn w:val="Tabellanormale"/>
    <w:uiPriority w:val="39"/>
    <w:rsid w:val="00E43A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09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8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8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078D81C1-3076-4594-8F53-BBC9FCB0C5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672</Words>
  <Characters>3837</Characters>
  <Application>Microsoft Office Word</Application>
  <DocSecurity>4</DocSecurity>
  <Lines>31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 S</dc:creator>
  <cp:lastModifiedBy>Gerola Fabio</cp:lastModifiedBy>
  <cp:revision>2</cp:revision>
  <cp:lastPrinted>2019-07-10T11:57:00Z</cp:lastPrinted>
  <dcterms:created xsi:type="dcterms:W3CDTF">2019-08-13T08:35:00Z</dcterms:created>
  <dcterms:modified xsi:type="dcterms:W3CDTF">2019-08-13T08:35:00Z</dcterms:modified>
</cp:coreProperties>
</file>