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2349F" w14:textId="4E05E543" w:rsidR="00E77C69" w:rsidRDefault="00E77C69" w:rsidP="00B65FF1">
      <w:pPr>
        <w:rPr>
          <w:rStyle w:val="normaltextrun"/>
          <w:rFonts w:cs="Arial"/>
          <w:b/>
          <w:bCs/>
          <w:color w:val="0D0D0D"/>
          <w:sz w:val="32"/>
          <w:szCs w:val="32"/>
          <w:shd w:val="clear" w:color="auto" w:fill="FFFFFF"/>
          <w:lang w:val="nl-NL"/>
        </w:rPr>
      </w:pPr>
      <w:r w:rsidRPr="00E77C69">
        <w:rPr>
          <w:rStyle w:val="normaltextrun"/>
          <w:rFonts w:cs="Arial"/>
          <w:b/>
          <w:bCs/>
          <w:color w:val="0D0D0D"/>
          <w:sz w:val="32"/>
          <w:szCs w:val="32"/>
          <w:shd w:val="clear" w:color="auto" w:fill="FFFFFF"/>
          <w:lang w:val="nl-NL"/>
        </w:rPr>
        <w:t>Ontdek de kracht van het heilzame water in Trentino en bewonder de prachtige meren en rivieren</w:t>
      </w:r>
    </w:p>
    <w:p w14:paraId="2D82367A" w14:textId="257467E3" w:rsidR="00817434" w:rsidRPr="00E77C69" w:rsidRDefault="00E77C69" w:rsidP="00B65FF1">
      <w:pPr>
        <w:rPr>
          <w:rFonts w:cs="Arial"/>
          <w:b/>
          <w:bCs/>
          <w:sz w:val="32"/>
          <w:szCs w:val="32"/>
          <w:lang w:val="nl-NL"/>
        </w:rPr>
      </w:pPr>
      <w:r w:rsidRPr="00E77C69">
        <w:rPr>
          <w:rStyle w:val="normaltextrun"/>
          <w:rFonts w:cs="Arial"/>
          <w:b/>
          <w:bCs/>
          <w:color w:val="0D0D0D"/>
          <w:sz w:val="32"/>
          <w:szCs w:val="32"/>
          <w:shd w:val="clear" w:color="auto" w:fill="FFFFFF"/>
          <w:lang w:val="nl-NL"/>
        </w:rPr>
        <w:t> </w:t>
      </w:r>
      <w:r w:rsidRPr="00EB3053">
        <w:rPr>
          <w:rStyle w:val="eop"/>
          <w:rFonts w:cs="Arial"/>
          <w:color w:val="0D0D0D"/>
          <w:sz w:val="32"/>
          <w:szCs w:val="32"/>
          <w:lang w:val="sv-SE"/>
        </w:rPr>
        <w:t> </w:t>
      </w:r>
    </w:p>
    <w:p w14:paraId="03751BE8" w14:textId="77777777" w:rsidR="00E77C69" w:rsidRPr="00EB3053" w:rsidRDefault="00E77C69" w:rsidP="00B65FF1">
      <w:pPr>
        <w:rPr>
          <w:rStyle w:val="normaltextrun"/>
          <w:rFonts w:cs="Arial"/>
          <w:b/>
          <w:bCs/>
          <w:color w:val="0D0D0D"/>
          <w:szCs w:val="24"/>
          <w:shd w:val="clear" w:color="auto" w:fill="FFFFFF"/>
          <w:lang w:val="sv-SE"/>
        </w:rPr>
      </w:pPr>
      <w:r w:rsidRPr="00E77C69">
        <w:rPr>
          <w:rStyle w:val="normaltextrun"/>
          <w:rFonts w:cs="Arial"/>
          <w:b/>
          <w:bCs/>
          <w:color w:val="0D0D0D"/>
          <w:szCs w:val="24"/>
          <w:shd w:val="clear" w:color="auto" w:fill="FFFFFF"/>
          <w:lang w:val="nl-NL"/>
        </w:rPr>
        <w:t xml:space="preserve">Laat je betoveren door watervallen, bergmeren, biotopen, beken en rivierparken tijdens de lente in Trentino! De winter is voorbij en de hernieuwde energie van het water brengt niet alleen de natuur tot leven, maar ook ons lichaam. </w:t>
      </w:r>
      <w:r w:rsidRPr="00EB3053">
        <w:rPr>
          <w:rStyle w:val="normaltextrun"/>
          <w:rFonts w:cs="Arial"/>
          <w:b/>
          <w:bCs/>
          <w:color w:val="0D0D0D"/>
          <w:szCs w:val="24"/>
          <w:shd w:val="clear" w:color="auto" w:fill="FFFFFF"/>
          <w:lang w:val="sv-SE"/>
        </w:rPr>
        <w:t>Ervaar de lente in Trentino! </w:t>
      </w:r>
    </w:p>
    <w:p w14:paraId="38191E24" w14:textId="14A4704E" w:rsidR="00817434" w:rsidRPr="00E77C69" w:rsidRDefault="00E77C69" w:rsidP="00B65FF1">
      <w:pPr>
        <w:rPr>
          <w:rFonts w:cs="Arial"/>
          <w:b/>
          <w:bCs/>
          <w:szCs w:val="24"/>
          <w:lang w:val="nl-NL"/>
        </w:rPr>
      </w:pPr>
      <w:r w:rsidRPr="00EB3053">
        <w:rPr>
          <w:rStyle w:val="eop"/>
          <w:rFonts w:cs="Arial"/>
          <w:color w:val="0D0D0D"/>
          <w:sz w:val="22"/>
          <w:szCs w:val="22"/>
          <w:lang w:val="sv-SE"/>
        </w:rPr>
        <w:t> </w:t>
      </w:r>
    </w:p>
    <w:p w14:paraId="0740A584" w14:textId="77777777" w:rsidR="00E77C69" w:rsidRPr="00A92DF5" w:rsidRDefault="00E77C69" w:rsidP="00B65FF1">
      <w:pPr>
        <w:pStyle w:val="paragraph"/>
        <w:shd w:val="clear" w:color="auto" w:fill="FFFFFF"/>
        <w:spacing w:before="0" w:beforeAutospacing="0" w:after="0" w:afterAutospacing="0"/>
        <w:textAlignment w:val="baseline"/>
        <w:rPr>
          <w:rFonts w:ascii="Segoe UI" w:hAnsi="Segoe UI" w:cs="Segoe UI"/>
          <w:lang w:val="sv-SE"/>
        </w:rPr>
      </w:pPr>
      <w:r w:rsidRPr="00E77C69">
        <w:rPr>
          <w:rStyle w:val="normaltextrun"/>
          <w:rFonts w:ascii="Arial" w:hAnsi="Arial" w:cs="Arial"/>
          <w:b/>
          <w:bCs/>
          <w:lang w:val="nl-NL"/>
        </w:rPr>
        <w:t>Wandel langs de oevers van de meren</w:t>
      </w:r>
      <w:r w:rsidRPr="00A92DF5">
        <w:rPr>
          <w:rStyle w:val="eop"/>
          <w:rFonts w:ascii="Arial" w:hAnsi="Arial" w:cs="Arial"/>
          <w:lang w:val="sv-SE"/>
        </w:rPr>
        <w:t> </w:t>
      </w:r>
    </w:p>
    <w:p w14:paraId="561A6EC0" w14:textId="77777777" w:rsidR="00E77C69" w:rsidRPr="00A92DF5" w:rsidRDefault="00E77C69" w:rsidP="00B65FF1">
      <w:pPr>
        <w:pStyle w:val="paragraph"/>
        <w:shd w:val="clear" w:color="auto" w:fill="FFFFFF"/>
        <w:spacing w:before="0" w:beforeAutospacing="0" w:after="0" w:afterAutospacing="0"/>
        <w:textAlignment w:val="baseline"/>
        <w:rPr>
          <w:rFonts w:ascii="Segoe UI" w:hAnsi="Segoe UI" w:cs="Segoe UI"/>
          <w:lang w:val="nl-NL"/>
        </w:rPr>
      </w:pPr>
      <w:r w:rsidRPr="00E77C69">
        <w:rPr>
          <w:rStyle w:val="normaltextrun"/>
          <w:rFonts w:ascii="Arial" w:hAnsi="Arial" w:cs="Arial"/>
          <w:color w:val="0D0D0D"/>
          <w:shd w:val="clear" w:color="auto" w:fill="FFFFFF"/>
          <w:lang w:val="nl-NL"/>
        </w:rPr>
        <w:t xml:space="preserve">Samen met de bergen vormen de 297 meren een essentieel en bijna iconisch kenmerk van Trentino, waarvan het merendeel (257) een gletsjer oorsprong heeft en zich boven de 1.500 meter bevindt. In 2023 werden vijftien stranden aan de meren van Trentino bekroond met de "Blauwe Vlag". Het Gardameer is het grootste en bekendste Italiaanse meer. Rondom het meer zijn er in de lente genoeg activiteiten te doen; van wandelen, windsurfen, picknicken of neem de glazen kabellift </w:t>
      </w:r>
      <w:r w:rsidRPr="00E77C69">
        <w:rPr>
          <w:rStyle w:val="normaltextrun"/>
          <w:rFonts w:ascii="Arial" w:hAnsi="Arial" w:cs="Arial"/>
          <w:color w:val="212529"/>
          <w:shd w:val="clear" w:color="auto" w:fill="FFFFFF"/>
          <w:lang w:val="nl-NL"/>
        </w:rPr>
        <w:t xml:space="preserve">Venetian Bastion </w:t>
      </w:r>
      <w:r w:rsidRPr="00E77C69">
        <w:rPr>
          <w:rStyle w:val="normaltextrun"/>
          <w:rFonts w:ascii="Arial" w:hAnsi="Arial" w:cs="Arial"/>
          <w:color w:val="0D0D0D"/>
          <w:shd w:val="clear" w:color="auto" w:fill="FFFFFF"/>
          <w:lang w:val="nl-NL"/>
        </w:rPr>
        <w:t xml:space="preserve">omhoog en trakteer jezelf op een fantastisch uitzicht. Het Levicomeer is het op twee na grootste meer van Italië en staat bekend om het warme water. Een bezoekje aan het Levicomeer staat garant voor rust en ontspanning, niet voor niets is de Levico omgeving een bekende wellness bestemming. Maak een wandeling rondom het meer, ga vissen, huur een kano of </w:t>
      </w:r>
      <w:r w:rsidRPr="00E77C69">
        <w:rPr>
          <w:rStyle w:val="normaltextrun"/>
          <w:rFonts w:ascii="Arial" w:hAnsi="Arial" w:cs="Arial"/>
          <w:color w:val="404040"/>
          <w:shd w:val="clear" w:color="auto" w:fill="FFFFFF"/>
          <w:lang w:val="nl-NL"/>
        </w:rPr>
        <w:t>breng een bezoekje aan Biotoop Canneto van Levico.</w:t>
      </w:r>
      <w:r w:rsidRPr="00E77C69">
        <w:rPr>
          <w:rStyle w:val="normaltextrun"/>
          <w:rFonts w:ascii="Arial" w:hAnsi="Arial" w:cs="Arial"/>
          <w:color w:val="0D0D0D"/>
          <w:shd w:val="clear" w:color="auto" w:fill="FFFFFF"/>
          <w:lang w:val="nl-NL"/>
        </w:rPr>
        <w:t xml:space="preserve"> Maar er is meer, meer. Het blauwe meer van Molveno is niet voor niets uitgeroepen tot het mooiste meer van Italië. Begin je dag goed en start met een wandeling langs het Molveno meer. Voor meer informatie: </w:t>
      </w:r>
      <w:r w:rsidRPr="00A92DF5">
        <w:rPr>
          <w:rStyle w:val="eop"/>
          <w:rFonts w:ascii="Arial" w:hAnsi="Arial" w:cs="Arial"/>
          <w:color w:val="0D0D0D"/>
          <w:lang w:val="nl-NL"/>
        </w:rPr>
        <w:t> </w:t>
      </w:r>
    </w:p>
    <w:p w14:paraId="4F17A5A0" w14:textId="22D70AFA" w:rsidR="00E77C69" w:rsidRPr="00A92DF5" w:rsidRDefault="00A92DF5" w:rsidP="00B65FF1">
      <w:pPr>
        <w:pStyle w:val="paragraph"/>
        <w:shd w:val="clear" w:color="auto" w:fill="FFFFFF"/>
        <w:spacing w:before="0" w:beforeAutospacing="0" w:after="0" w:afterAutospacing="0"/>
        <w:textAlignment w:val="baseline"/>
        <w:rPr>
          <w:rFonts w:ascii="Segoe UI" w:hAnsi="Segoe UI" w:cs="Segoe UI"/>
          <w:lang w:val="nl-NL"/>
        </w:rPr>
      </w:pPr>
      <w:hyperlink r:id="rId11" w:history="1">
        <w:r w:rsidR="00E77C69" w:rsidRPr="00A92DF5">
          <w:rPr>
            <w:rStyle w:val="Collegamentoipertestuale"/>
            <w:rFonts w:ascii="Arial" w:hAnsi="Arial" w:cs="Arial"/>
            <w:shd w:val="clear" w:color="auto" w:fill="FFFFFF"/>
            <w:lang w:val="nl-NL"/>
          </w:rPr>
          <w:t>https://www.visittrentino.info/en/experience/lake-holidays</w:t>
        </w:r>
      </w:hyperlink>
      <w:r w:rsidR="00E77C69" w:rsidRPr="00A92DF5">
        <w:rPr>
          <w:rStyle w:val="normaltextrun"/>
          <w:rFonts w:ascii="Arial" w:hAnsi="Arial" w:cs="Arial"/>
          <w:color w:val="0D0D0D"/>
          <w:shd w:val="clear" w:color="auto" w:fill="FFFFFF"/>
          <w:lang w:val="nl-NL"/>
        </w:rPr>
        <w:t xml:space="preserve"> </w:t>
      </w:r>
    </w:p>
    <w:p w14:paraId="54766CFC" w14:textId="45812A4D" w:rsidR="00817434" w:rsidRPr="00A92DF5" w:rsidRDefault="00817434" w:rsidP="00B65FF1">
      <w:pPr>
        <w:rPr>
          <w:lang w:val="nl-NL"/>
        </w:rPr>
      </w:pPr>
      <w:r w:rsidRPr="00A92DF5">
        <w:rPr>
          <w:lang w:val="nl-NL"/>
        </w:rPr>
        <w:t xml:space="preserve"> </w:t>
      </w:r>
    </w:p>
    <w:p w14:paraId="544C8813" w14:textId="01F2A9F5" w:rsidR="00817434" w:rsidRPr="00EB3053" w:rsidRDefault="00817434" w:rsidP="00B65FF1">
      <w:pPr>
        <w:rPr>
          <w:lang w:val="sv-SE"/>
        </w:rPr>
      </w:pPr>
      <w:r w:rsidRPr="00EB3053">
        <w:rPr>
          <w:b/>
          <w:bCs/>
          <w:lang w:val="sv-SE"/>
        </w:rPr>
        <w:t>​</w:t>
      </w:r>
    </w:p>
    <w:p w14:paraId="058A3B5F" w14:textId="77777777" w:rsidR="00E77C69" w:rsidRPr="00A92DF5" w:rsidRDefault="00E77C69" w:rsidP="00B65FF1">
      <w:pPr>
        <w:pStyle w:val="paragraph"/>
        <w:shd w:val="clear" w:color="auto" w:fill="FFFFFF"/>
        <w:spacing w:before="0" w:beforeAutospacing="0" w:after="0" w:afterAutospacing="0"/>
        <w:textAlignment w:val="baseline"/>
        <w:rPr>
          <w:rFonts w:ascii="Arial" w:hAnsi="Arial" w:cs="Arial"/>
          <w:lang w:val="sv-SE"/>
        </w:rPr>
      </w:pPr>
      <w:r w:rsidRPr="00E77C69">
        <w:rPr>
          <w:rStyle w:val="normaltextrun"/>
          <w:rFonts w:ascii="Arial" w:hAnsi="Arial" w:cs="Arial"/>
          <w:b/>
          <w:bCs/>
          <w:color w:val="0D0D0D"/>
          <w:shd w:val="clear" w:color="auto" w:fill="FFFFFF"/>
          <w:lang w:val="nl-NL"/>
        </w:rPr>
        <w:t>Slaap in een glamping-tent onder de sterrenhemel</w:t>
      </w:r>
      <w:r w:rsidRPr="00A92DF5">
        <w:rPr>
          <w:rStyle w:val="eop"/>
          <w:rFonts w:ascii="Arial" w:hAnsi="Arial" w:cs="Arial"/>
          <w:color w:val="0D0D0D"/>
          <w:lang w:val="sv-SE"/>
        </w:rPr>
        <w:t> </w:t>
      </w:r>
    </w:p>
    <w:p w14:paraId="23145B51" w14:textId="09E2868D" w:rsidR="00E77C69" w:rsidRPr="00E77C69" w:rsidRDefault="00E77C69" w:rsidP="00B65FF1">
      <w:pPr>
        <w:pStyle w:val="paragraph"/>
        <w:shd w:val="clear" w:color="auto" w:fill="FFFFFF"/>
        <w:spacing w:before="0" w:beforeAutospacing="0" w:after="0" w:afterAutospacing="0"/>
        <w:textAlignment w:val="baseline"/>
        <w:rPr>
          <w:rFonts w:ascii="Arial" w:hAnsi="Arial" w:cs="Arial"/>
        </w:rPr>
      </w:pPr>
      <w:r w:rsidRPr="00E77C69">
        <w:rPr>
          <w:rStyle w:val="normaltextrun"/>
          <w:rFonts w:ascii="Arial" w:hAnsi="Arial" w:cs="Arial"/>
          <w:color w:val="0D0D0D"/>
          <w:shd w:val="clear" w:color="auto" w:fill="FFFFFF"/>
          <w:lang w:val="nl-NL"/>
        </w:rPr>
        <w:t>Trentino is de ideale plek om te kamperen! Aan de oevers van de meren in Trentino bevinden zich zo’n 70 fantastische campings die bekroond zijn door internationale verenigingen als de ANWB en Duitse ADAC. Deze campings bieden een scala aan accommodaties, van bungalows tot campingstaanplaatsen. Ook zijn er genoeg voorzieningen: van zwembaden, wellnessruimten tot aan trendy glamping faciliteiten. De campings liggen verspreid rond de meren Garda, Caldonazzo, Ledro, Molveno, Tenno, Levico en Lago de</w:t>
      </w:r>
      <w:r w:rsidR="00EB3053">
        <w:rPr>
          <w:rStyle w:val="normaltextrun"/>
          <w:rFonts w:ascii="Arial" w:hAnsi="Arial" w:cs="Arial"/>
          <w:color w:val="0D0D0D"/>
          <w:shd w:val="clear" w:color="auto" w:fill="FFFFFF"/>
          <w:lang w:val="nl-NL"/>
        </w:rPr>
        <w:t>l</w:t>
      </w:r>
      <w:r w:rsidRPr="00E77C69">
        <w:rPr>
          <w:rStyle w:val="normaltextrun"/>
          <w:rFonts w:ascii="Arial" w:hAnsi="Arial" w:cs="Arial"/>
          <w:color w:val="0D0D0D"/>
          <w:shd w:val="clear" w:color="auto" w:fill="FFFFFF"/>
          <w:lang w:val="nl-NL"/>
        </w:rPr>
        <w:t>l</w:t>
      </w:r>
      <w:r w:rsidR="00EB3053">
        <w:rPr>
          <w:rStyle w:val="normaltextrun"/>
          <w:rFonts w:ascii="Arial" w:hAnsi="Arial" w:cs="Arial"/>
          <w:color w:val="0D0D0D"/>
          <w:shd w:val="clear" w:color="auto" w:fill="FFFFFF"/>
          <w:lang w:val="nl-NL"/>
        </w:rPr>
        <w:t>e</w:t>
      </w:r>
      <w:r w:rsidRPr="00E77C69">
        <w:rPr>
          <w:rStyle w:val="normaltextrun"/>
          <w:rFonts w:ascii="Arial" w:hAnsi="Arial" w:cs="Arial"/>
          <w:color w:val="0D0D0D"/>
          <w:shd w:val="clear" w:color="auto" w:fill="FFFFFF"/>
          <w:lang w:val="nl-NL"/>
        </w:rPr>
        <w:t xml:space="preserve"> Piazz</w:t>
      </w:r>
      <w:r w:rsidR="00EB3053">
        <w:rPr>
          <w:rStyle w:val="normaltextrun"/>
          <w:rFonts w:ascii="Arial" w:hAnsi="Arial" w:cs="Arial"/>
          <w:color w:val="0D0D0D"/>
          <w:shd w:val="clear" w:color="auto" w:fill="FFFFFF"/>
          <w:lang w:val="nl-NL"/>
        </w:rPr>
        <w:t>e</w:t>
      </w:r>
      <w:r w:rsidRPr="00E77C69">
        <w:rPr>
          <w:rStyle w:val="normaltextrun"/>
          <w:rFonts w:ascii="Arial" w:hAnsi="Arial" w:cs="Arial"/>
          <w:color w:val="0D0D0D"/>
          <w:shd w:val="clear" w:color="auto" w:fill="FFFFFF"/>
          <w:lang w:val="nl-NL"/>
        </w:rPr>
        <w:t xml:space="preserve"> en de campings bevinden zich dicht bij het water. Zo kunnen bezoekers elk moment van de dag de helende kracht van de natuur ervaren. </w:t>
      </w:r>
      <w:hyperlink r:id="rId12" w:tgtFrame="_blank" w:history="1">
        <w:r w:rsidRPr="00E77C69">
          <w:rPr>
            <w:rStyle w:val="normaltextrun"/>
            <w:rFonts w:ascii="Arial" w:hAnsi="Arial" w:cs="Arial"/>
            <w:color w:val="1155CC"/>
            <w:u w:val="single"/>
            <w:shd w:val="clear" w:color="auto" w:fill="FFFFFF"/>
          </w:rPr>
          <w:t>https://www.visittrentino.info/en/articles/green-holidays/camping-at-the-lake</w:t>
        </w:r>
      </w:hyperlink>
    </w:p>
    <w:p w14:paraId="6C40A2C5" w14:textId="61AB5935" w:rsidR="00817434" w:rsidRPr="00E77C69" w:rsidRDefault="00817434" w:rsidP="00B65FF1"/>
    <w:p w14:paraId="06B16132" w14:textId="77777777" w:rsidR="00817434" w:rsidRPr="00E77C69" w:rsidRDefault="00817434" w:rsidP="00B65FF1"/>
    <w:p w14:paraId="2D4AD2DE" w14:textId="77777777" w:rsidR="00E77C69" w:rsidRPr="00EB3053" w:rsidRDefault="00E77C69" w:rsidP="00B65FF1">
      <w:pPr>
        <w:rPr>
          <w:b/>
          <w:bCs/>
        </w:rPr>
      </w:pPr>
    </w:p>
    <w:p w14:paraId="4D319FB0" w14:textId="77777777" w:rsidR="00E77C69" w:rsidRPr="00EB3053" w:rsidRDefault="00E77C69" w:rsidP="00B65FF1">
      <w:pPr>
        <w:rPr>
          <w:b/>
          <w:bCs/>
        </w:rPr>
      </w:pPr>
    </w:p>
    <w:p w14:paraId="290E3D6B" w14:textId="77777777" w:rsidR="00E77C69" w:rsidRPr="00EB3053" w:rsidRDefault="00E77C69" w:rsidP="00B65FF1">
      <w:pPr>
        <w:rPr>
          <w:b/>
          <w:bCs/>
        </w:rPr>
      </w:pPr>
    </w:p>
    <w:p w14:paraId="7B950E65" w14:textId="77777777" w:rsidR="00E77C69" w:rsidRPr="00EB3053" w:rsidRDefault="00E77C69" w:rsidP="00B65FF1">
      <w:pPr>
        <w:rPr>
          <w:b/>
          <w:bCs/>
        </w:rPr>
      </w:pPr>
    </w:p>
    <w:p w14:paraId="160F1F63" w14:textId="77777777" w:rsidR="00B65FF1" w:rsidRDefault="00B65FF1" w:rsidP="00B65FF1">
      <w:pPr>
        <w:rPr>
          <w:rFonts w:cs="Arial"/>
          <w:b/>
          <w:bCs/>
          <w:szCs w:val="24"/>
          <w:lang w:val="nl-NL"/>
        </w:rPr>
      </w:pPr>
      <w:r>
        <w:rPr>
          <w:rFonts w:cs="Arial"/>
          <w:b/>
          <w:bCs/>
          <w:szCs w:val="24"/>
          <w:lang w:val="nl-NL"/>
        </w:rPr>
        <w:br w:type="page"/>
      </w:r>
    </w:p>
    <w:p w14:paraId="33FC33AD" w14:textId="556EC883" w:rsidR="00E77C69" w:rsidRPr="00E77C69" w:rsidRDefault="00E77C69" w:rsidP="00B65FF1">
      <w:pPr>
        <w:pStyle w:val="Nessunaspaziatura"/>
        <w:rPr>
          <w:rFonts w:ascii="Arial" w:hAnsi="Arial" w:cs="Arial"/>
          <w:b/>
          <w:bCs/>
          <w:sz w:val="24"/>
          <w:szCs w:val="24"/>
          <w:lang w:val="nl-NL"/>
        </w:rPr>
      </w:pPr>
      <w:r w:rsidRPr="00E77C69">
        <w:rPr>
          <w:rFonts w:ascii="Arial" w:hAnsi="Arial" w:cs="Arial"/>
          <w:b/>
          <w:bCs/>
          <w:sz w:val="24"/>
          <w:szCs w:val="24"/>
          <w:lang w:val="nl-NL"/>
        </w:rPr>
        <w:lastRenderedPageBreak/>
        <w:t xml:space="preserve">Trentino Fishing: nieuwe uitgebreide visvergunningen </w:t>
      </w:r>
    </w:p>
    <w:p w14:paraId="61A53B3B" w14:textId="25E31807" w:rsidR="00817434" w:rsidRPr="00E77C69" w:rsidRDefault="00E77C69" w:rsidP="00B65FF1">
      <w:pPr>
        <w:pStyle w:val="Nessunaspaziatura"/>
        <w:rPr>
          <w:rFonts w:ascii="Arial" w:hAnsi="Arial" w:cs="Arial"/>
          <w:sz w:val="24"/>
          <w:szCs w:val="24"/>
        </w:rPr>
      </w:pPr>
      <w:r w:rsidRPr="00E77C69">
        <w:rPr>
          <w:rFonts w:ascii="Arial" w:hAnsi="Arial" w:cs="Arial"/>
          <w:sz w:val="24"/>
          <w:szCs w:val="24"/>
          <w:lang w:val="nl-NL"/>
        </w:rPr>
        <w:t xml:space="preserve">Met de heropening van het visseizoen komt er belangrijk nieuws voor Trentino: de nieuwe vergunningen bieden een grotere bewegingsvrijheid op de wateren van een uitgestrekt gebied. De Garda Dolomiti Super Fishing vergunning biedt een enkele vergunning voor meer dan 70 visplekken tussen het Gardameer en de Brenta Dolomieten en stelt vissers in staat openlijk te vissen in het grootste visgebied van Trentino. Het is ideaal voor "catch &amp; release", vlieg- of spinvissen, en kan online worden gekocht op trentinofishing.it. De kosten variëren van €23 voor één dag tot €100 voor 5 dagen (te gebruiken binnen dezelfde week). De Gold Fishing Pass is beschikbaar sinds afgelopen zomer voor €150 en combineert de wateren van Alto Sarca en Alto Chiese in één vergunning. De app trentinofishing.it biedt nieuwe functies om vergunningen online te kopen, met toegang tot alle belangrijke visgebieden van Trentino, inclusief Vallagarina, Valsugana, Levico Terme, Storo en Val di Ledro. </w:t>
      </w:r>
      <w:hyperlink r:id="rId13" w:history="1">
        <w:r w:rsidR="00817434" w:rsidRPr="00E77C69">
          <w:rPr>
            <w:rStyle w:val="Collegamentoipertestuale"/>
            <w:rFonts w:ascii="Arial" w:hAnsi="Arial" w:cs="Arial"/>
            <w:sz w:val="24"/>
            <w:szCs w:val="24"/>
          </w:rPr>
          <w:t>www.trentinofishing.it</w:t>
        </w:r>
      </w:hyperlink>
      <w:r w:rsidR="00817434" w:rsidRPr="00E77C69">
        <w:rPr>
          <w:rFonts w:ascii="Arial" w:hAnsi="Arial" w:cs="Arial"/>
          <w:sz w:val="24"/>
          <w:szCs w:val="24"/>
        </w:rPr>
        <w:t xml:space="preserve"> </w:t>
      </w:r>
    </w:p>
    <w:p w14:paraId="1ADE296B" w14:textId="77777777" w:rsidR="00817434" w:rsidRDefault="00817434" w:rsidP="00B65FF1"/>
    <w:p w14:paraId="57E79F53" w14:textId="77777777" w:rsidR="00817434" w:rsidRDefault="00817434" w:rsidP="00B65FF1">
      <w:pPr>
        <w:rPr>
          <w:b/>
          <w:bCs/>
        </w:rPr>
      </w:pPr>
    </w:p>
    <w:p w14:paraId="778ED660" w14:textId="77777777" w:rsidR="00E77C69" w:rsidRPr="00E77C69" w:rsidRDefault="00E77C69" w:rsidP="00B65FF1">
      <w:pPr>
        <w:rPr>
          <w:b/>
          <w:bCs/>
          <w:lang w:val="nl-NL"/>
        </w:rPr>
      </w:pPr>
      <w:r w:rsidRPr="00E77C69">
        <w:rPr>
          <w:b/>
          <w:bCs/>
          <w:lang w:val="nl-NL"/>
        </w:rPr>
        <w:t xml:space="preserve">Bier, waar water echt het verschil maakt </w:t>
      </w:r>
    </w:p>
    <w:p w14:paraId="530F7503" w14:textId="0429232B" w:rsidR="00817434" w:rsidRPr="00E77C69" w:rsidRDefault="00E77C69" w:rsidP="00B65FF1">
      <w:pPr>
        <w:rPr>
          <w:rStyle w:val="Collegamentoipertestuale"/>
          <w:rFonts w:cs="Arial"/>
          <w:szCs w:val="24"/>
          <w:lang w:val="nl-NL"/>
        </w:rPr>
      </w:pPr>
      <w:r w:rsidRPr="00E77C69">
        <w:rPr>
          <w:lang w:val="nl-NL"/>
        </w:rPr>
        <w:t xml:space="preserve">Van 17 tot 19 mei 2024 komt het dorp Fondo in Val di Non tot leven met "Cerevisia", een bierfestival dat gewijd is aan de ambachtelijke bierproductie in Trentino. In vroegere tijden was het heel gewoon om thuis bier te brouwen. Deze traditie komt opnieuw tot leven, maar dan met een moderne twist. Jonge brouwers halen traditionele methoden van onder het stof en kiezen zorgvuldig lokale ingrediënten, zoals bergwater, om unieke bieren te creëren. Het festival draait niet alleen om bier proeven, maar ook om ontmoetingen, workshops en verrassende ontdekkingen over deze fascinerende wereld van bier! Kom langs en ontdek de unieke smaken van Trentino's ambachtelijke bieren op </w:t>
      </w:r>
      <w:hyperlink r:id="rId14" w:history="1">
        <w:r w:rsidRPr="00E77C69">
          <w:rPr>
            <w:rStyle w:val="Collegamentoipertestuale"/>
            <w:lang w:val="nl-NL"/>
          </w:rPr>
          <w:t>festivalcerevisia.com</w:t>
        </w:r>
      </w:hyperlink>
      <w:r w:rsidRPr="00E77C69">
        <w:rPr>
          <w:lang w:val="nl-NL"/>
        </w:rPr>
        <w:t xml:space="preserve">.  </w:t>
      </w:r>
    </w:p>
    <w:p w14:paraId="1308E024" w14:textId="77777777" w:rsidR="00817434" w:rsidRPr="00E77C69" w:rsidRDefault="00817434" w:rsidP="00B65FF1">
      <w:pPr>
        <w:rPr>
          <w:rStyle w:val="Collegamentoipertestuale"/>
          <w:rFonts w:cs="Arial"/>
          <w:szCs w:val="24"/>
          <w:lang w:val="nl-NL"/>
        </w:rPr>
      </w:pPr>
    </w:p>
    <w:p w14:paraId="058EFA95" w14:textId="77777777" w:rsidR="00E77C69" w:rsidRPr="00EB3053" w:rsidRDefault="00E77C69" w:rsidP="00B65FF1">
      <w:pPr>
        <w:rPr>
          <w:b/>
          <w:bCs/>
          <w:lang w:val="sv-SE"/>
        </w:rPr>
      </w:pPr>
      <w:r w:rsidRPr="00EB3053">
        <w:rPr>
          <w:b/>
          <w:bCs/>
          <w:lang w:val="sv-SE"/>
        </w:rPr>
        <w:t xml:space="preserve">Ontdek de voordelen van de Mio Trentino app </w:t>
      </w:r>
    </w:p>
    <w:p w14:paraId="3F2F762C" w14:textId="592FD34F" w:rsidR="00817434" w:rsidRPr="00E77C69" w:rsidRDefault="00E77C69" w:rsidP="00B65FF1">
      <w:pPr>
        <w:rPr>
          <w:rStyle w:val="Collegamentoipertestuale"/>
          <w:rFonts w:cs="Arial"/>
          <w:szCs w:val="24"/>
          <w:lang w:val="nl-NL"/>
        </w:rPr>
      </w:pPr>
      <w:r w:rsidRPr="00EB3053">
        <w:rPr>
          <w:lang w:val="sv-SE"/>
        </w:rPr>
        <w:t xml:space="preserve">De Mio Trentino app maakt reizen in Trentino een stuk makkelijker! De officiële Trentino app is een persoonlijke reisgids die je helpt bij het plannen van je reis en bevat alle informatie die je nodig hebt. Van openingstijden, parkeerplekken, openbaar vervoer, evenementen tot aan activiteiten in de regio.  </w:t>
      </w:r>
    </w:p>
    <w:p w14:paraId="1AD55286" w14:textId="77777777" w:rsidR="00817434" w:rsidRPr="00E77C69" w:rsidRDefault="00817434" w:rsidP="00B65FF1">
      <w:pPr>
        <w:rPr>
          <w:lang w:val="nl-NL"/>
        </w:rPr>
      </w:pPr>
    </w:p>
    <w:p w14:paraId="676866C6" w14:textId="77777777" w:rsidR="00C65E6C" w:rsidRPr="00E77C69" w:rsidRDefault="00C65E6C" w:rsidP="00B65FF1">
      <w:pPr>
        <w:rPr>
          <w:lang w:val="nl-NL"/>
        </w:rPr>
      </w:pPr>
    </w:p>
    <w:sectPr w:rsidR="00C65E6C" w:rsidRPr="00E77C69" w:rsidSect="00563756">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7563F" w14:textId="77777777" w:rsidR="00563756" w:rsidRDefault="00563756" w:rsidP="009C72FF">
      <w:r>
        <w:separator/>
      </w:r>
    </w:p>
  </w:endnote>
  <w:endnote w:type="continuationSeparator" w:id="0">
    <w:p w14:paraId="01063654" w14:textId="77777777" w:rsidR="00563756" w:rsidRDefault="0056375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0EA3D6D6" w14:textId="77777777" w:rsidR="00A92DF5" w:rsidRDefault="00A92DF5" w:rsidP="00A92DF5">
          <w:pPr>
            <w:pStyle w:val="Pidipagina"/>
            <w:rPr>
              <w:rFonts w:ascii="Arial" w:hAnsi="Arial" w:cs="Arial"/>
              <w:b/>
              <w:bCs/>
              <w:color w:val="000000" w:themeColor="text1"/>
              <w:sz w:val="18"/>
              <w:szCs w:val="18"/>
              <w:lang w:val="en-US" w:eastAsia="it-IT"/>
            </w:rPr>
          </w:pPr>
          <w:r>
            <w:rPr>
              <w:rFonts w:ascii="Arial" w:eastAsia="Arial" w:hAnsi="Arial" w:cs="Arial"/>
              <w:b/>
              <w:bCs/>
              <w:color w:val="000000"/>
              <w:sz w:val="18"/>
              <w:szCs w:val="18"/>
              <w:lang w:val="nl-NL" w:eastAsia="it-IT"/>
            </w:rPr>
            <w:t>PERSBUREAU</w:t>
          </w:r>
        </w:p>
        <w:p w14:paraId="3E75840B" w14:textId="77777777" w:rsidR="00A92DF5" w:rsidRDefault="00A92DF5" w:rsidP="00A92DF5">
          <w:pPr>
            <w:pStyle w:val="Pidipagina"/>
            <w:rPr>
              <w:rFonts w:ascii="Arial" w:hAnsi="Arial" w:cs="Arial"/>
              <w:color w:val="000000" w:themeColor="text1"/>
              <w:sz w:val="18"/>
              <w:szCs w:val="18"/>
              <w:lang w:val="en-GB" w:eastAsia="it-IT"/>
            </w:rPr>
          </w:pPr>
          <w:r>
            <w:rPr>
              <w:rFonts w:ascii="Arial" w:eastAsia="Arial" w:hAnsi="Arial" w:cs="Arial"/>
              <w:color w:val="000000"/>
              <w:sz w:val="18"/>
              <w:szCs w:val="18"/>
              <w:lang w:val="nl-NL" w:eastAsia="it-IT"/>
            </w:rPr>
            <w:t>tel. +39 0461 219362 / +31 20 654 1565</w:t>
          </w:r>
        </w:p>
        <w:p w14:paraId="3D576B98" w14:textId="77777777" w:rsidR="00A92DF5" w:rsidRDefault="00A92DF5" w:rsidP="00A92DF5">
          <w:pPr>
            <w:pStyle w:val="Pidipagina"/>
            <w:rPr>
              <w:rFonts w:ascii="Arial" w:hAnsi="Arial" w:cs="Arial"/>
              <w:color w:val="000000" w:themeColor="text1"/>
              <w:sz w:val="18"/>
              <w:szCs w:val="18"/>
              <w:lang w:val="en-GB"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A92DF5" w:rsidRDefault="000F631A" w:rsidP="000A692D">
          <w:pPr>
            <w:pStyle w:val="Pidipagina"/>
            <w:rPr>
              <w:rFonts w:ascii="HelveticaNeueLT Std" w:hAnsi="HelveticaNeueLT Std" w:cs="Arial"/>
              <w:sz w:val="20"/>
              <w:lang w:val="en-GB"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22DB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38DE9" w14:textId="77777777" w:rsidR="00563756" w:rsidRDefault="00563756" w:rsidP="009C72FF">
      <w:r>
        <w:separator/>
      </w:r>
    </w:p>
  </w:footnote>
  <w:footnote w:type="continuationSeparator" w:id="0">
    <w:p w14:paraId="6C831CCB" w14:textId="77777777" w:rsidR="00563756" w:rsidRDefault="0056375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4F7C"/>
    <w:rsid w:val="00150639"/>
    <w:rsid w:val="00155FD3"/>
    <w:rsid w:val="00164BC0"/>
    <w:rsid w:val="001669D7"/>
    <w:rsid w:val="00171219"/>
    <w:rsid w:val="00185948"/>
    <w:rsid w:val="001908DC"/>
    <w:rsid w:val="001946D3"/>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77985"/>
    <w:rsid w:val="00381AD6"/>
    <w:rsid w:val="00382BB2"/>
    <w:rsid w:val="003856DF"/>
    <w:rsid w:val="00397669"/>
    <w:rsid w:val="003B6E10"/>
    <w:rsid w:val="003C52A3"/>
    <w:rsid w:val="003C5623"/>
    <w:rsid w:val="003C6629"/>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56"/>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D257A"/>
    <w:rsid w:val="007E5534"/>
    <w:rsid w:val="007F5D11"/>
    <w:rsid w:val="00807D94"/>
    <w:rsid w:val="00813CDA"/>
    <w:rsid w:val="00815FD5"/>
    <w:rsid w:val="00817434"/>
    <w:rsid w:val="00822726"/>
    <w:rsid w:val="008264FC"/>
    <w:rsid w:val="0082667B"/>
    <w:rsid w:val="008412BF"/>
    <w:rsid w:val="00841DB7"/>
    <w:rsid w:val="008461E8"/>
    <w:rsid w:val="008472FB"/>
    <w:rsid w:val="00855886"/>
    <w:rsid w:val="00856082"/>
    <w:rsid w:val="00857707"/>
    <w:rsid w:val="00862DF3"/>
    <w:rsid w:val="008A2028"/>
    <w:rsid w:val="008A2827"/>
    <w:rsid w:val="008B4E3D"/>
    <w:rsid w:val="008B60CA"/>
    <w:rsid w:val="008D2706"/>
    <w:rsid w:val="008D36FB"/>
    <w:rsid w:val="008D6265"/>
    <w:rsid w:val="008E57F9"/>
    <w:rsid w:val="008F1650"/>
    <w:rsid w:val="008F373C"/>
    <w:rsid w:val="008F48EE"/>
    <w:rsid w:val="009151C4"/>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72FF"/>
    <w:rsid w:val="009D3DB2"/>
    <w:rsid w:val="009E22AE"/>
    <w:rsid w:val="009F20BF"/>
    <w:rsid w:val="009F4BC7"/>
    <w:rsid w:val="00A012B7"/>
    <w:rsid w:val="00A072F3"/>
    <w:rsid w:val="00A07E76"/>
    <w:rsid w:val="00A10A23"/>
    <w:rsid w:val="00A1234D"/>
    <w:rsid w:val="00A141FC"/>
    <w:rsid w:val="00A16396"/>
    <w:rsid w:val="00A23E3A"/>
    <w:rsid w:val="00A24CC2"/>
    <w:rsid w:val="00A27923"/>
    <w:rsid w:val="00A41BAB"/>
    <w:rsid w:val="00A74FF4"/>
    <w:rsid w:val="00A817CB"/>
    <w:rsid w:val="00A928AD"/>
    <w:rsid w:val="00A92DF5"/>
    <w:rsid w:val="00AA6983"/>
    <w:rsid w:val="00AA6EA9"/>
    <w:rsid w:val="00AB08C6"/>
    <w:rsid w:val="00AB264A"/>
    <w:rsid w:val="00AB2CF9"/>
    <w:rsid w:val="00AB4C38"/>
    <w:rsid w:val="00AB51FE"/>
    <w:rsid w:val="00AD384A"/>
    <w:rsid w:val="00AE1429"/>
    <w:rsid w:val="00AF41CE"/>
    <w:rsid w:val="00AF63F4"/>
    <w:rsid w:val="00B06C89"/>
    <w:rsid w:val="00B10525"/>
    <w:rsid w:val="00B26264"/>
    <w:rsid w:val="00B43249"/>
    <w:rsid w:val="00B5229B"/>
    <w:rsid w:val="00B61314"/>
    <w:rsid w:val="00B65FF1"/>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7065"/>
    <w:rsid w:val="00E3745E"/>
    <w:rsid w:val="00E401FB"/>
    <w:rsid w:val="00E4024C"/>
    <w:rsid w:val="00E44A3F"/>
    <w:rsid w:val="00E467CE"/>
    <w:rsid w:val="00E51299"/>
    <w:rsid w:val="00E77C69"/>
    <w:rsid w:val="00E80DB1"/>
    <w:rsid w:val="00E90796"/>
    <w:rsid w:val="00E90D39"/>
    <w:rsid w:val="00E90F86"/>
    <w:rsid w:val="00E91D24"/>
    <w:rsid w:val="00E97652"/>
    <w:rsid w:val="00EB049B"/>
    <w:rsid w:val="00EB3053"/>
    <w:rsid w:val="00EC6057"/>
    <w:rsid w:val="00EC67FB"/>
    <w:rsid w:val="00ED3666"/>
    <w:rsid w:val="00EE1D1D"/>
    <w:rsid w:val="00EE50D2"/>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B365D"/>
    <w:rsid w:val="00FB6575"/>
    <w:rsid w:val="00FC5FF1"/>
    <w:rsid w:val="00FD41C8"/>
    <w:rsid w:val="00FD5B48"/>
    <w:rsid w:val="00FD610A"/>
    <w:rsid w:val="00FD7EF1"/>
    <w:rsid w:val="00FF36FC"/>
    <w:rsid w:val="00FF7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character" w:customStyle="1" w:styleId="normaltextrun">
    <w:name w:val="normaltextrun"/>
    <w:basedOn w:val="Carpredefinitoparagrafo"/>
    <w:rsid w:val="00E77C69"/>
  </w:style>
  <w:style w:type="character" w:customStyle="1" w:styleId="eop">
    <w:name w:val="eop"/>
    <w:basedOn w:val="Carpredefinitoparagrafo"/>
    <w:rsid w:val="00E77C69"/>
  </w:style>
  <w:style w:type="paragraph" w:customStyle="1" w:styleId="paragraph">
    <w:name w:val="paragraph"/>
    <w:basedOn w:val="Normale"/>
    <w:rsid w:val="00E77C69"/>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46171552">
      <w:bodyDiv w:val="1"/>
      <w:marLeft w:val="0"/>
      <w:marRight w:val="0"/>
      <w:marTop w:val="0"/>
      <w:marBottom w:val="0"/>
      <w:divBdr>
        <w:top w:val="none" w:sz="0" w:space="0" w:color="auto"/>
        <w:left w:val="none" w:sz="0" w:space="0" w:color="auto"/>
        <w:bottom w:val="none" w:sz="0" w:space="0" w:color="auto"/>
        <w:right w:val="none" w:sz="0" w:space="0" w:color="auto"/>
      </w:divBdr>
      <w:divsChild>
        <w:div w:id="1469201341">
          <w:marLeft w:val="0"/>
          <w:marRight w:val="0"/>
          <w:marTop w:val="0"/>
          <w:marBottom w:val="0"/>
          <w:divBdr>
            <w:top w:val="none" w:sz="0" w:space="0" w:color="auto"/>
            <w:left w:val="none" w:sz="0" w:space="0" w:color="auto"/>
            <w:bottom w:val="none" w:sz="0" w:space="0" w:color="auto"/>
            <w:right w:val="none" w:sz="0" w:space="0" w:color="auto"/>
          </w:divBdr>
        </w:div>
        <w:div w:id="1573853740">
          <w:marLeft w:val="0"/>
          <w:marRight w:val="0"/>
          <w:marTop w:val="0"/>
          <w:marBottom w:val="0"/>
          <w:divBdr>
            <w:top w:val="none" w:sz="0" w:space="0" w:color="auto"/>
            <w:left w:val="none" w:sz="0" w:space="0" w:color="auto"/>
            <w:bottom w:val="none" w:sz="0" w:space="0" w:color="auto"/>
            <w:right w:val="none" w:sz="0" w:space="0" w:color="auto"/>
          </w:divBdr>
        </w:div>
        <w:div w:id="642006501">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61789563">
      <w:bodyDiv w:val="1"/>
      <w:marLeft w:val="0"/>
      <w:marRight w:val="0"/>
      <w:marTop w:val="0"/>
      <w:marBottom w:val="0"/>
      <w:divBdr>
        <w:top w:val="none" w:sz="0" w:space="0" w:color="auto"/>
        <w:left w:val="none" w:sz="0" w:space="0" w:color="auto"/>
        <w:bottom w:val="none" w:sz="0" w:space="0" w:color="auto"/>
        <w:right w:val="none" w:sz="0" w:space="0" w:color="auto"/>
      </w:divBdr>
      <w:divsChild>
        <w:div w:id="1861624784">
          <w:marLeft w:val="0"/>
          <w:marRight w:val="0"/>
          <w:marTop w:val="0"/>
          <w:marBottom w:val="0"/>
          <w:divBdr>
            <w:top w:val="none" w:sz="0" w:space="0" w:color="auto"/>
            <w:left w:val="none" w:sz="0" w:space="0" w:color="auto"/>
            <w:bottom w:val="none" w:sz="0" w:space="0" w:color="auto"/>
            <w:right w:val="none" w:sz="0" w:space="0" w:color="auto"/>
          </w:divBdr>
        </w:div>
        <w:div w:id="1905749719">
          <w:marLeft w:val="0"/>
          <w:marRight w:val="0"/>
          <w:marTop w:val="0"/>
          <w:marBottom w:val="0"/>
          <w:divBdr>
            <w:top w:val="none" w:sz="0" w:space="0" w:color="auto"/>
            <w:left w:val="none" w:sz="0" w:space="0" w:color="auto"/>
            <w:bottom w:val="none" w:sz="0" w:space="0" w:color="auto"/>
            <w:right w:val="none" w:sz="0" w:space="0" w:color="auto"/>
          </w:divBdr>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1124">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entinofishing.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trentino.info/en/articles/green-holidays/camping-at-the-lak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experience/lake-holiday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estivalcerevisia.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7C70A9EF-4F00-4EBF-8E0F-2636CC25B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710</Words>
  <Characters>4048</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14</cp:revision>
  <cp:lastPrinted>2018-03-22T13:16:00Z</cp:lastPrinted>
  <dcterms:created xsi:type="dcterms:W3CDTF">2024-03-21T13:39:00Z</dcterms:created>
  <dcterms:modified xsi:type="dcterms:W3CDTF">2024-03-25T15:17:00Z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