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6414C7" w14:textId="77777777" w:rsidR="00A92926" w:rsidRPr="001D2B0C" w:rsidRDefault="00A92926" w:rsidP="00A92926">
      <w:pPr>
        <w:suppressAutoHyphens/>
        <w:rPr>
          <w:rFonts w:cs="Arial"/>
          <w:b/>
          <w:kern w:val="2"/>
          <w:sz w:val="30"/>
          <w:szCs w:val="30"/>
        </w:rPr>
      </w:pPr>
      <w:r w:rsidRPr="001D2B0C">
        <w:rPr>
          <w:rFonts w:cs="Arial"/>
          <w:b/>
          <w:kern w:val="2"/>
          <w:sz w:val="30"/>
          <w:szCs w:val="30"/>
        </w:rPr>
        <w:t xml:space="preserve">Trentino: de </w:t>
      </w:r>
      <w:proofErr w:type="spellStart"/>
      <w:r w:rsidRPr="001D2B0C">
        <w:rPr>
          <w:rFonts w:cs="Arial"/>
          <w:b/>
          <w:kern w:val="2"/>
          <w:sz w:val="30"/>
          <w:szCs w:val="30"/>
        </w:rPr>
        <w:t>meest</w:t>
      </w:r>
      <w:proofErr w:type="spellEnd"/>
      <w:r w:rsidRPr="001D2B0C">
        <w:rPr>
          <w:rFonts w:cs="Arial"/>
          <w:b/>
          <w:kern w:val="2"/>
          <w:sz w:val="30"/>
          <w:szCs w:val="30"/>
        </w:rPr>
        <w:t xml:space="preserve"> </w:t>
      </w:r>
      <w:proofErr w:type="spellStart"/>
      <w:r w:rsidRPr="001D2B0C">
        <w:rPr>
          <w:rFonts w:cs="Arial"/>
          <w:b/>
          <w:kern w:val="2"/>
          <w:sz w:val="30"/>
          <w:szCs w:val="30"/>
        </w:rPr>
        <w:t>noordelijke</w:t>
      </w:r>
      <w:proofErr w:type="spellEnd"/>
      <w:r w:rsidRPr="001D2B0C">
        <w:rPr>
          <w:rFonts w:cs="Arial"/>
          <w:b/>
          <w:kern w:val="2"/>
          <w:sz w:val="30"/>
          <w:szCs w:val="30"/>
        </w:rPr>
        <w:t xml:space="preserve"> </w:t>
      </w:r>
      <w:proofErr w:type="spellStart"/>
      <w:r w:rsidRPr="001D2B0C">
        <w:rPr>
          <w:rFonts w:cs="Arial"/>
          <w:b/>
          <w:kern w:val="2"/>
          <w:sz w:val="30"/>
          <w:szCs w:val="30"/>
        </w:rPr>
        <w:t>olijfgaarden</w:t>
      </w:r>
      <w:proofErr w:type="spellEnd"/>
      <w:r w:rsidRPr="001D2B0C">
        <w:rPr>
          <w:rFonts w:cs="Arial"/>
          <w:b/>
          <w:kern w:val="2"/>
          <w:sz w:val="30"/>
          <w:szCs w:val="30"/>
        </w:rPr>
        <w:t xml:space="preserve"> </w:t>
      </w:r>
      <w:proofErr w:type="spellStart"/>
      <w:r w:rsidRPr="001D2B0C">
        <w:rPr>
          <w:rFonts w:cs="Arial"/>
          <w:b/>
          <w:kern w:val="2"/>
          <w:sz w:val="30"/>
          <w:szCs w:val="30"/>
        </w:rPr>
        <w:t>ter</w:t>
      </w:r>
      <w:proofErr w:type="spellEnd"/>
      <w:r w:rsidRPr="001D2B0C">
        <w:rPr>
          <w:rFonts w:cs="Arial"/>
          <w:b/>
          <w:kern w:val="2"/>
          <w:sz w:val="30"/>
          <w:szCs w:val="30"/>
        </w:rPr>
        <w:t xml:space="preserve"> </w:t>
      </w:r>
      <w:proofErr w:type="spellStart"/>
      <w:r w:rsidRPr="001D2B0C">
        <w:rPr>
          <w:rFonts w:cs="Arial"/>
          <w:b/>
          <w:kern w:val="2"/>
          <w:sz w:val="30"/>
          <w:szCs w:val="30"/>
        </w:rPr>
        <w:t>wereld</w:t>
      </w:r>
      <w:proofErr w:type="spellEnd"/>
    </w:p>
    <w:p w14:paraId="550B11B3" w14:textId="52596EF6" w:rsidR="00A92926" w:rsidRPr="001D2B0C" w:rsidRDefault="00A92926" w:rsidP="00A92926">
      <w:pPr>
        <w:suppressAutoHyphens/>
        <w:rPr>
          <w:rFonts w:cs="Arial"/>
          <w:b/>
          <w:kern w:val="2"/>
          <w:sz w:val="30"/>
          <w:szCs w:val="30"/>
        </w:rPr>
      </w:pPr>
      <w:r w:rsidRPr="001D2B0C">
        <w:rPr>
          <w:rFonts w:cs="Arial"/>
          <w:b/>
          <w:kern w:val="2"/>
          <w:sz w:val="30"/>
          <w:szCs w:val="30"/>
        </w:rPr>
        <w:t>EEN MEDITERRAAN SYMBOOL IN DE ITALIAANSE ALPEN</w:t>
      </w:r>
    </w:p>
    <w:p w14:paraId="6E1F596D" w14:textId="43B69A51" w:rsidR="00A92926" w:rsidRDefault="00A92926" w:rsidP="000E59AD">
      <w:pPr>
        <w:spacing w:line="276" w:lineRule="auto"/>
        <w:ind w:right="-59"/>
        <w:jc w:val="both"/>
        <w:rPr>
          <w:b/>
          <w:kern w:val="2"/>
        </w:rPr>
      </w:pPr>
    </w:p>
    <w:p w14:paraId="59D736E3" w14:textId="14373183" w:rsidR="00A92926" w:rsidRPr="00A92926" w:rsidRDefault="00A92926" w:rsidP="000E59AD">
      <w:pPr>
        <w:spacing w:line="276" w:lineRule="auto"/>
        <w:ind w:right="-59"/>
        <w:jc w:val="both"/>
        <w:rPr>
          <w:b/>
          <w:kern w:val="2"/>
          <w:lang w:val="nl-NL"/>
        </w:rPr>
      </w:pPr>
      <w:r w:rsidRPr="00A92926">
        <w:rPr>
          <w:b/>
          <w:kern w:val="2"/>
          <w:lang w:val="nl-NL"/>
        </w:rPr>
        <w:t xml:space="preserve">De natuurlijke kenmerken van extra olijfolie "Garda Trentino", </w:t>
      </w:r>
      <w:r>
        <w:rPr>
          <w:b/>
          <w:kern w:val="2"/>
          <w:lang w:val="nl-NL"/>
        </w:rPr>
        <w:t>de</w:t>
      </w:r>
      <w:r w:rsidRPr="00A92926">
        <w:rPr>
          <w:b/>
          <w:kern w:val="2"/>
          <w:lang w:val="nl-NL"/>
        </w:rPr>
        <w:t xml:space="preserve"> zoete smaak en </w:t>
      </w:r>
      <w:r>
        <w:rPr>
          <w:b/>
          <w:kern w:val="2"/>
          <w:lang w:val="nl-NL"/>
        </w:rPr>
        <w:t xml:space="preserve">de </w:t>
      </w:r>
      <w:r w:rsidRPr="00A92926">
        <w:rPr>
          <w:b/>
          <w:kern w:val="2"/>
          <w:lang w:val="nl-NL"/>
        </w:rPr>
        <w:t xml:space="preserve">fluweelzachte geur, maken </w:t>
      </w:r>
      <w:r>
        <w:rPr>
          <w:b/>
          <w:kern w:val="2"/>
          <w:lang w:val="nl-NL"/>
        </w:rPr>
        <w:t xml:space="preserve">deze olie </w:t>
      </w:r>
      <w:r w:rsidRPr="00A92926">
        <w:rPr>
          <w:b/>
          <w:kern w:val="2"/>
          <w:lang w:val="nl-NL"/>
        </w:rPr>
        <w:t>tot de perfecte uitdrukking van onze berggebieden</w:t>
      </w:r>
      <w:r>
        <w:rPr>
          <w:b/>
          <w:kern w:val="2"/>
          <w:lang w:val="nl-NL"/>
        </w:rPr>
        <w:t>.</w:t>
      </w:r>
      <w:r w:rsidRPr="00A92926">
        <w:rPr>
          <w:b/>
          <w:kern w:val="2"/>
          <w:lang w:val="nl-NL"/>
        </w:rPr>
        <w:t xml:space="preserve"> </w:t>
      </w:r>
    </w:p>
    <w:p w14:paraId="527C2507" w14:textId="7FA5677D" w:rsidR="00A92926" w:rsidRDefault="00A92926" w:rsidP="00E57ABD">
      <w:pPr>
        <w:pStyle w:val="Normaalweb"/>
        <w:spacing w:before="0" w:beforeAutospacing="0" w:after="0" w:afterAutospacing="0"/>
        <w:jc w:val="both"/>
        <w:rPr>
          <w:rFonts w:ascii="Arial" w:hAnsi="Arial"/>
        </w:rPr>
      </w:pPr>
    </w:p>
    <w:p w14:paraId="6D726B2B" w14:textId="60EB2DC9" w:rsidR="00A92926" w:rsidRPr="00A92926" w:rsidRDefault="00A92926" w:rsidP="002D50AF">
      <w:pPr>
        <w:pStyle w:val="Normaalweb"/>
        <w:spacing w:before="0" w:beforeAutospacing="0" w:after="0" w:afterAutospacing="0"/>
        <w:jc w:val="both"/>
        <w:rPr>
          <w:rFonts w:ascii="Arial" w:hAnsi="Arial"/>
          <w:lang w:val="nl-NL"/>
        </w:rPr>
      </w:pPr>
      <w:r w:rsidRPr="00A92926">
        <w:rPr>
          <w:rFonts w:ascii="Arial" w:hAnsi="Arial"/>
          <w:lang w:val="nl-NL"/>
        </w:rPr>
        <w:t xml:space="preserve">Niet ver van de torenhoge toppen van de Italiaanse Alpen, aan de oevers van het Gardameer, zorgen de zachte briesjes die het meer kenmerken voor een microklimaat </w:t>
      </w:r>
      <w:r w:rsidR="00F47EA4">
        <w:rPr>
          <w:rFonts w:ascii="Arial" w:hAnsi="Arial"/>
          <w:lang w:val="nl-NL"/>
        </w:rPr>
        <w:t xml:space="preserve">dat </w:t>
      </w:r>
      <w:r>
        <w:rPr>
          <w:rFonts w:ascii="Arial" w:hAnsi="Arial"/>
          <w:lang w:val="nl-NL"/>
        </w:rPr>
        <w:t>uniek is in de wereld</w:t>
      </w:r>
      <w:r w:rsidRPr="00A92926">
        <w:rPr>
          <w:rFonts w:ascii="Arial" w:hAnsi="Arial"/>
          <w:lang w:val="nl-NL"/>
        </w:rPr>
        <w:t xml:space="preserve">. </w:t>
      </w:r>
      <w:r>
        <w:rPr>
          <w:rFonts w:ascii="Arial" w:hAnsi="Arial"/>
          <w:lang w:val="nl-NL"/>
        </w:rPr>
        <w:t>Daardoor</w:t>
      </w:r>
      <w:r w:rsidRPr="00A92926">
        <w:rPr>
          <w:rFonts w:ascii="Arial" w:hAnsi="Arial"/>
          <w:lang w:val="nl-NL"/>
        </w:rPr>
        <w:t xml:space="preserve"> is er een mediterrane oase</w:t>
      </w:r>
      <w:r>
        <w:rPr>
          <w:rFonts w:ascii="Arial" w:hAnsi="Arial"/>
          <w:lang w:val="nl-NL"/>
        </w:rPr>
        <w:t xml:space="preserve"> </w:t>
      </w:r>
      <w:r w:rsidRPr="00A92926">
        <w:rPr>
          <w:rFonts w:ascii="Arial" w:hAnsi="Arial"/>
          <w:lang w:val="nl-NL"/>
        </w:rPr>
        <w:t>ontstaan te midden van de Italiaanse Alpen,</w:t>
      </w:r>
      <w:r>
        <w:rPr>
          <w:rFonts w:ascii="Arial" w:hAnsi="Arial"/>
          <w:lang w:val="nl-NL"/>
        </w:rPr>
        <w:t xml:space="preserve"> </w:t>
      </w:r>
      <w:r w:rsidRPr="00A92926">
        <w:rPr>
          <w:rFonts w:ascii="Arial" w:hAnsi="Arial"/>
          <w:lang w:val="nl-NL"/>
        </w:rPr>
        <w:t xml:space="preserve">waar al eeuwenlang het meest noordelijke olijventeeltgebied ter wereld te vinden is. Dankzij innovatieve productiemethoden </w:t>
      </w:r>
      <w:r>
        <w:rPr>
          <w:rFonts w:ascii="Arial" w:hAnsi="Arial"/>
          <w:lang w:val="nl-NL"/>
        </w:rPr>
        <w:t>staat</w:t>
      </w:r>
      <w:r w:rsidRPr="00A92926">
        <w:rPr>
          <w:rFonts w:ascii="Arial" w:hAnsi="Arial"/>
          <w:lang w:val="nl-NL"/>
        </w:rPr>
        <w:t xml:space="preserve"> </w:t>
      </w:r>
      <w:r>
        <w:rPr>
          <w:rFonts w:ascii="Arial" w:hAnsi="Arial"/>
          <w:lang w:val="nl-NL"/>
        </w:rPr>
        <w:t xml:space="preserve">deze olie </w:t>
      </w:r>
      <w:r w:rsidRPr="00A92926">
        <w:rPr>
          <w:rFonts w:ascii="Arial" w:hAnsi="Arial"/>
          <w:lang w:val="nl-NL"/>
        </w:rPr>
        <w:t xml:space="preserve">vandaag de dag </w:t>
      </w:r>
      <w:r>
        <w:rPr>
          <w:rFonts w:ascii="Arial" w:hAnsi="Arial"/>
          <w:lang w:val="nl-NL"/>
        </w:rPr>
        <w:t>bekend als een</w:t>
      </w:r>
      <w:r w:rsidRPr="00A92926">
        <w:rPr>
          <w:rFonts w:ascii="Arial" w:hAnsi="Arial"/>
          <w:lang w:val="nl-NL"/>
        </w:rPr>
        <w:t xml:space="preserve"> </w:t>
      </w:r>
      <w:r w:rsidRPr="00A92926">
        <w:rPr>
          <w:rFonts w:ascii="Arial" w:hAnsi="Arial"/>
          <w:b/>
          <w:bCs/>
          <w:lang w:val="nl-NL"/>
        </w:rPr>
        <w:t>prestigieuze extra vergine olijfolie</w:t>
      </w:r>
      <w:r w:rsidRPr="00A92926">
        <w:rPr>
          <w:rFonts w:ascii="Arial" w:hAnsi="Arial"/>
          <w:lang w:val="nl-NL"/>
        </w:rPr>
        <w:t>.</w:t>
      </w:r>
    </w:p>
    <w:p w14:paraId="291138B9" w14:textId="77777777" w:rsidR="00F47EA4" w:rsidRDefault="00F47EA4" w:rsidP="00E57ABD">
      <w:pPr>
        <w:pStyle w:val="Normaalweb"/>
        <w:spacing w:before="0" w:beforeAutospacing="0" w:after="0" w:afterAutospacing="0"/>
        <w:jc w:val="both"/>
        <w:rPr>
          <w:rFonts w:ascii="Arial" w:hAnsi="Arial"/>
          <w:lang w:val="nl-NL"/>
        </w:rPr>
      </w:pPr>
    </w:p>
    <w:p w14:paraId="43BA91EF" w14:textId="3948632B" w:rsidR="00A92926" w:rsidRPr="00A92926" w:rsidRDefault="00A92926" w:rsidP="00E57ABD">
      <w:pPr>
        <w:pStyle w:val="Normaalweb"/>
        <w:spacing w:before="0" w:beforeAutospacing="0" w:after="0" w:afterAutospacing="0"/>
        <w:jc w:val="both"/>
        <w:rPr>
          <w:rFonts w:ascii="Arial" w:hAnsi="Arial"/>
          <w:lang w:val="nl-NL"/>
        </w:rPr>
      </w:pPr>
      <w:r w:rsidRPr="00A92926">
        <w:rPr>
          <w:rFonts w:ascii="Arial" w:hAnsi="Arial"/>
          <w:lang w:val="nl-NL"/>
        </w:rPr>
        <w:t>Er zijn tw</w:t>
      </w:r>
      <w:r>
        <w:rPr>
          <w:rFonts w:ascii="Arial" w:hAnsi="Arial"/>
          <w:lang w:val="nl-NL"/>
        </w:rPr>
        <w:t>e</w:t>
      </w:r>
      <w:r w:rsidRPr="00A92926">
        <w:rPr>
          <w:rFonts w:ascii="Arial" w:hAnsi="Arial"/>
          <w:lang w:val="nl-NL"/>
        </w:rPr>
        <w:t>e factoren die de extra olijfolie van eerste persing uit Garda Trentino zo bijzonder maken: de eerste is de smaak, de tweede is het land zelf. Hier zijn de olijfgaarden een stukje cultureel erfgoed, doorgegeven door generaties van telers die vastbesloten zijn ze voor de toekomst te behouden.</w:t>
      </w:r>
    </w:p>
    <w:p w14:paraId="59D7568D" w14:textId="706B9BFF" w:rsidR="00A92926" w:rsidRPr="00A92926" w:rsidRDefault="00A92926" w:rsidP="00E57ABD">
      <w:pPr>
        <w:pStyle w:val="Normaalweb"/>
        <w:spacing w:before="0" w:beforeAutospacing="0" w:after="0" w:afterAutospacing="0"/>
        <w:jc w:val="both"/>
        <w:rPr>
          <w:rFonts w:ascii="Arial" w:hAnsi="Arial"/>
          <w:lang w:val="nl-NL"/>
        </w:rPr>
      </w:pPr>
      <w:r w:rsidRPr="00A92926">
        <w:rPr>
          <w:rFonts w:ascii="Arial" w:hAnsi="Arial"/>
          <w:lang w:val="nl-NL"/>
        </w:rPr>
        <w:t xml:space="preserve">Bijzonder opmerkelijk onder de olijfvariëteiten van de Gardastreek is de </w:t>
      </w:r>
      <w:r w:rsidRPr="00A92926">
        <w:rPr>
          <w:rFonts w:ascii="Arial" w:hAnsi="Arial"/>
          <w:b/>
          <w:bCs/>
          <w:lang w:val="nl-NL"/>
        </w:rPr>
        <w:t>Casaliva</w:t>
      </w:r>
      <w:r w:rsidRPr="00A92926">
        <w:rPr>
          <w:rFonts w:ascii="Arial" w:hAnsi="Arial"/>
          <w:lang w:val="nl-NL"/>
        </w:rPr>
        <w:t xml:space="preserve">, een zeer gewaardeerde inheemse soort. Hiervan wordt een extra </w:t>
      </w:r>
      <w:r>
        <w:rPr>
          <w:rFonts w:ascii="Arial" w:hAnsi="Arial"/>
          <w:lang w:val="nl-NL"/>
        </w:rPr>
        <w:t xml:space="preserve">vergine </w:t>
      </w:r>
      <w:r w:rsidRPr="00A92926">
        <w:rPr>
          <w:rFonts w:ascii="Arial" w:hAnsi="Arial"/>
          <w:lang w:val="nl-NL"/>
        </w:rPr>
        <w:t>olijfolie van eerste persing gemaakt met een groen-gouden kleur en een delicate geur van groene amandelen, artisjokken en wilde kruiden.</w:t>
      </w:r>
    </w:p>
    <w:p w14:paraId="6623630E" w14:textId="0A2D9E34" w:rsidR="00A92926" w:rsidRPr="00A92926" w:rsidRDefault="00A92926" w:rsidP="00A92926">
      <w:pPr>
        <w:pStyle w:val="Normaalweb"/>
        <w:spacing w:before="0" w:beforeAutospacing="0" w:after="0" w:afterAutospacing="0"/>
        <w:jc w:val="both"/>
        <w:rPr>
          <w:rFonts w:ascii="Arial" w:hAnsi="Arial"/>
          <w:lang w:val="nl-NL"/>
        </w:rPr>
      </w:pPr>
      <w:r w:rsidRPr="00A92926">
        <w:rPr>
          <w:rFonts w:ascii="Arial" w:hAnsi="Arial"/>
          <w:lang w:val="nl-NL"/>
        </w:rPr>
        <w:t xml:space="preserve">Jaarlijks wordt in het gebied Garda Trentino ongeveer 1.500 ton olijven geproduceerd (70% Casaliva, 20-25% Frantoio en andere </w:t>
      </w:r>
      <w:r>
        <w:rPr>
          <w:rFonts w:ascii="Arial" w:hAnsi="Arial"/>
          <w:lang w:val="nl-NL"/>
        </w:rPr>
        <w:t>kleinere</w:t>
      </w:r>
      <w:r w:rsidRPr="00A92926">
        <w:rPr>
          <w:rFonts w:ascii="Arial" w:hAnsi="Arial"/>
          <w:lang w:val="nl-NL"/>
        </w:rPr>
        <w:t xml:space="preserve"> variëteiten), met een totale olieproductie van ongeveer 250 ton. Een van de belangrijkste verenigingen in het gebied is </w:t>
      </w:r>
      <w:r w:rsidRPr="00A92926">
        <w:rPr>
          <w:rFonts w:ascii="Arial" w:hAnsi="Arial"/>
          <w:b/>
          <w:bCs/>
          <w:lang w:val="nl-NL"/>
        </w:rPr>
        <w:t>Agraria Riva del Garda</w:t>
      </w:r>
      <w:r w:rsidRPr="00A92926">
        <w:rPr>
          <w:rFonts w:ascii="Arial" w:hAnsi="Arial"/>
          <w:lang w:val="nl-NL"/>
        </w:rPr>
        <w:t xml:space="preserve">, waar het grootste deel van de olijven die door de 1.200 plaatselijke olijventelers worden geproduceerd, </w:t>
      </w:r>
      <w:r>
        <w:rPr>
          <w:rFonts w:ascii="Arial" w:hAnsi="Arial"/>
          <w:lang w:val="nl-NL"/>
        </w:rPr>
        <w:t>naar de pers wordt gebracht</w:t>
      </w:r>
      <w:r w:rsidRPr="00A92926">
        <w:rPr>
          <w:rFonts w:ascii="Arial" w:hAnsi="Arial"/>
          <w:lang w:val="nl-NL"/>
        </w:rPr>
        <w:t xml:space="preserve">. Dit vertegenwoordigt ongeveer 65% van de huidige productie, met ongeveer 20 ton gecertificeerd met </w:t>
      </w:r>
      <w:r>
        <w:rPr>
          <w:rFonts w:ascii="Arial" w:hAnsi="Arial"/>
          <w:lang w:val="nl-NL"/>
        </w:rPr>
        <w:t>PDO</w:t>
      </w:r>
      <w:r w:rsidRPr="00A92926">
        <w:rPr>
          <w:rFonts w:ascii="Arial" w:hAnsi="Arial"/>
          <w:lang w:val="nl-NL"/>
        </w:rPr>
        <w:t xml:space="preserve"> Garda Trentino aanduiding. Er worden rondleidingen gegeven in de Agraria en de producten zijn ter plaatse te koop.</w:t>
      </w:r>
    </w:p>
    <w:p w14:paraId="7745F342" w14:textId="5820AAB7" w:rsidR="00A92926" w:rsidRPr="00A92926" w:rsidRDefault="00A92926" w:rsidP="00E57ABD">
      <w:pPr>
        <w:jc w:val="both"/>
        <w:rPr>
          <w:rFonts w:cs="Arial"/>
          <w:szCs w:val="24"/>
          <w:lang w:val="nl-NL"/>
        </w:rPr>
      </w:pPr>
      <w:r w:rsidRPr="00A92926">
        <w:rPr>
          <w:rFonts w:cs="Arial"/>
          <w:szCs w:val="24"/>
          <w:lang w:val="nl-NL"/>
        </w:rPr>
        <w:t>Naast deze grote coöperatie zijn er nog vele andere, kleinere olijfoliefabrieken</w:t>
      </w:r>
      <w:r>
        <w:rPr>
          <w:rFonts w:cs="Arial"/>
          <w:szCs w:val="24"/>
          <w:lang w:val="nl-NL"/>
        </w:rPr>
        <w:t xml:space="preserve"> en</w:t>
      </w:r>
      <w:r w:rsidRPr="00A92926">
        <w:rPr>
          <w:rFonts w:cs="Arial"/>
          <w:szCs w:val="24"/>
          <w:lang w:val="nl-NL"/>
        </w:rPr>
        <w:t xml:space="preserve"> landbouwbedrijven die zich onderscheiden door </w:t>
      </w:r>
      <w:r>
        <w:rPr>
          <w:rFonts w:cs="Arial"/>
          <w:szCs w:val="24"/>
          <w:lang w:val="nl-NL"/>
        </w:rPr>
        <w:t>hun</w:t>
      </w:r>
      <w:r w:rsidRPr="00A92926">
        <w:rPr>
          <w:rFonts w:cs="Arial"/>
          <w:szCs w:val="24"/>
          <w:lang w:val="nl-NL"/>
        </w:rPr>
        <w:t xml:space="preserve"> grote passie voor het behoud van deze eeuwenoude traditie en door hun zorg voor het land. Dit uiten ze onder meer door methoden en criteria voor </w:t>
      </w:r>
      <w:r w:rsidRPr="00A92926">
        <w:rPr>
          <w:rFonts w:cs="Arial"/>
          <w:b/>
          <w:bCs/>
          <w:szCs w:val="24"/>
          <w:lang w:val="nl-NL"/>
        </w:rPr>
        <w:t>biologische certificering</w:t>
      </w:r>
      <w:r w:rsidRPr="00A92926">
        <w:rPr>
          <w:rFonts w:cs="Arial"/>
          <w:szCs w:val="24"/>
          <w:lang w:val="nl-NL"/>
        </w:rPr>
        <w:t xml:space="preserve"> te hanteren om uitstekende kwaliteitsnormen te bereiken: van de oogst tot de persing, en van </w:t>
      </w:r>
      <w:r>
        <w:rPr>
          <w:rFonts w:cs="Arial"/>
          <w:szCs w:val="24"/>
          <w:lang w:val="nl-NL"/>
        </w:rPr>
        <w:t>het bottelen</w:t>
      </w:r>
      <w:r w:rsidRPr="00A92926">
        <w:rPr>
          <w:rFonts w:cs="Arial"/>
          <w:szCs w:val="24"/>
          <w:lang w:val="nl-NL"/>
        </w:rPr>
        <w:t xml:space="preserve"> tot de opslag. </w:t>
      </w:r>
      <w:r>
        <w:rPr>
          <w:rFonts w:cs="Arial"/>
          <w:szCs w:val="24"/>
          <w:lang w:val="nl-NL"/>
        </w:rPr>
        <w:t>Je kunt</w:t>
      </w:r>
      <w:r w:rsidRPr="00A92926">
        <w:rPr>
          <w:rFonts w:cs="Arial"/>
          <w:szCs w:val="24"/>
          <w:lang w:val="nl-NL"/>
        </w:rPr>
        <w:t xml:space="preserve"> deze familiebedrijven </w:t>
      </w:r>
      <w:r>
        <w:rPr>
          <w:rFonts w:cs="Arial"/>
          <w:szCs w:val="24"/>
          <w:lang w:val="nl-NL"/>
        </w:rPr>
        <w:t xml:space="preserve">bezoeken en </w:t>
      </w:r>
      <w:r w:rsidRPr="00A92926">
        <w:rPr>
          <w:rFonts w:cs="Arial"/>
          <w:szCs w:val="24"/>
          <w:lang w:val="nl-NL"/>
        </w:rPr>
        <w:t xml:space="preserve">de eeuwenoude olijfbomen met </w:t>
      </w:r>
      <w:r>
        <w:rPr>
          <w:rFonts w:cs="Arial"/>
          <w:szCs w:val="24"/>
          <w:lang w:val="nl-NL"/>
        </w:rPr>
        <w:t xml:space="preserve">je </w:t>
      </w:r>
      <w:r w:rsidRPr="00A92926">
        <w:rPr>
          <w:rFonts w:cs="Arial"/>
          <w:szCs w:val="24"/>
          <w:lang w:val="nl-NL"/>
        </w:rPr>
        <w:t xml:space="preserve">eigen handen aanraken terwijl </w:t>
      </w:r>
      <w:r>
        <w:rPr>
          <w:rFonts w:cs="Arial"/>
          <w:szCs w:val="24"/>
          <w:lang w:val="nl-NL"/>
        </w:rPr>
        <w:t>je</w:t>
      </w:r>
      <w:r w:rsidRPr="00A92926">
        <w:rPr>
          <w:rFonts w:cs="Arial"/>
          <w:szCs w:val="24"/>
          <w:lang w:val="nl-NL"/>
        </w:rPr>
        <w:t xml:space="preserve"> door de prachtige terrasvormige olijfgaarden wandel</w:t>
      </w:r>
      <w:r>
        <w:rPr>
          <w:rFonts w:cs="Arial"/>
          <w:szCs w:val="24"/>
          <w:lang w:val="nl-NL"/>
        </w:rPr>
        <w:t>t</w:t>
      </w:r>
      <w:r w:rsidRPr="00A92926">
        <w:rPr>
          <w:rFonts w:cs="Arial"/>
          <w:szCs w:val="24"/>
          <w:lang w:val="nl-NL"/>
        </w:rPr>
        <w:t xml:space="preserve">, genietend van unieke uitzichten, van de valleibodem </w:t>
      </w:r>
      <w:r>
        <w:rPr>
          <w:rFonts w:cs="Arial"/>
          <w:szCs w:val="24"/>
          <w:lang w:val="nl-NL"/>
        </w:rPr>
        <w:t xml:space="preserve">en </w:t>
      </w:r>
      <w:r w:rsidRPr="00A92926">
        <w:rPr>
          <w:rFonts w:cs="Arial"/>
          <w:szCs w:val="24"/>
          <w:lang w:val="nl-NL"/>
        </w:rPr>
        <w:t>de oevers van het Gardameer tot aan Monte Brione en Castello di Arco</w:t>
      </w:r>
      <w:r>
        <w:rPr>
          <w:rFonts w:cs="Arial"/>
          <w:szCs w:val="24"/>
          <w:lang w:val="nl-NL"/>
        </w:rPr>
        <w:t>.</w:t>
      </w:r>
    </w:p>
    <w:p w14:paraId="182AFF94" w14:textId="38B10A7B" w:rsidR="00A92926" w:rsidRPr="00A92926" w:rsidRDefault="00A92926" w:rsidP="00E57ABD">
      <w:pPr>
        <w:jc w:val="both"/>
        <w:rPr>
          <w:lang w:val="nl-NL"/>
        </w:rPr>
      </w:pPr>
      <w:r w:rsidRPr="00A92926">
        <w:rPr>
          <w:b/>
          <w:bCs/>
          <w:lang w:val="nl-NL"/>
        </w:rPr>
        <w:t>Maso Botes, Oliocru, Madonna delle Vittorie, Frantoio Ivo Bertamini</w:t>
      </w:r>
      <w:r w:rsidRPr="00A92926">
        <w:rPr>
          <w:lang w:val="nl-NL"/>
        </w:rPr>
        <w:t xml:space="preserve">: dit zijn slechts enkele van de producenten die altijd klaar staan om bezoekers te ontvangen. Bovendien </w:t>
      </w:r>
      <w:r>
        <w:rPr>
          <w:lang w:val="nl-NL"/>
        </w:rPr>
        <w:lastRenderedPageBreak/>
        <w:t>zijn zij</w:t>
      </w:r>
      <w:r w:rsidRPr="00A92926">
        <w:rPr>
          <w:lang w:val="nl-NL"/>
        </w:rPr>
        <w:t xml:space="preserve"> deelnemers </w:t>
      </w:r>
      <w:r>
        <w:rPr>
          <w:lang w:val="nl-NL"/>
        </w:rPr>
        <w:t xml:space="preserve">van </w:t>
      </w:r>
      <w:r w:rsidRPr="00A92926">
        <w:rPr>
          <w:lang w:val="nl-NL"/>
        </w:rPr>
        <w:t xml:space="preserve">het initiatief </w:t>
      </w:r>
      <w:r w:rsidRPr="00A92926">
        <w:rPr>
          <w:b/>
          <w:bCs/>
          <w:lang w:val="nl-NL"/>
        </w:rPr>
        <w:t>Frantoi Aperti</w:t>
      </w:r>
      <w:r w:rsidRPr="00A92926">
        <w:rPr>
          <w:lang w:val="nl-NL"/>
        </w:rPr>
        <w:t xml:space="preserve">: op de zondagen in de herfst, voordat de olijvenoogst en de persing beginnen, zijn de oliemolens open om het publiek </w:t>
      </w:r>
      <w:r w:rsidR="00F47EA4">
        <w:rPr>
          <w:lang w:val="nl-NL"/>
        </w:rPr>
        <w:t xml:space="preserve">meer </w:t>
      </w:r>
      <w:r w:rsidRPr="00A92926">
        <w:rPr>
          <w:lang w:val="nl-NL"/>
        </w:rPr>
        <w:t xml:space="preserve">te leren over deze bijzondere productiewijze. Tijdens rondleidingen en zintuiglijke wandelingen </w:t>
      </w:r>
      <w:r>
        <w:rPr>
          <w:lang w:val="nl-NL"/>
        </w:rPr>
        <w:t>kun je</w:t>
      </w:r>
      <w:r w:rsidRPr="00A92926">
        <w:rPr>
          <w:lang w:val="nl-NL"/>
        </w:rPr>
        <w:t xml:space="preserve"> kennis</w:t>
      </w:r>
      <w:r>
        <w:rPr>
          <w:lang w:val="nl-NL"/>
        </w:rPr>
        <w:t xml:space="preserve">maken </w:t>
      </w:r>
      <w:r w:rsidRPr="00A92926">
        <w:rPr>
          <w:lang w:val="nl-NL"/>
        </w:rPr>
        <w:t xml:space="preserve">met de extra vergine olijfolie uit Garda Trentino, een praatje maken, de geur </w:t>
      </w:r>
      <w:r>
        <w:rPr>
          <w:lang w:val="nl-NL"/>
        </w:rPr>
        <w:t xml:space="preserve">opsnuiven </w:t>
      </w:r>
      <w:r w:rsidRPr="00A92926">
        <w:rPr>
          <w:lang w:val="nl-NL"/>
        </w:rPr>
        <w:t xml:space="preserve">en vooral de smaak </w:t>
      </w:r>
      <w:r>
        <w:rPr>
          <w:lang w:val="nl-NL"/>
        </w:rPr>
        <w:t xml:space="preserve">van de olie </w:t>
      </w:r>
      <w:r w:rsidRPr="00A92926">
        <w:rPr>
          <w:lang w:val="nl-NL"/>
        </w:rPr>
        <w:t>proeven</w:t>
      </w:r>
      <w:r>
        <w:rPr>
          <w:lang w:val="nl-NL"/>
        </w:rPr>
        <w:t>.</w:t>
      </w:r>
      <w:r w:rsidRPr="00A92926">
        <w:rPr>
          <w:lang w:val="nl-NL"/>
        </w:rPr>
        <w:t xml:space="preserve"> </w:t>
      </w:r>
      <w:r>
        <w:rPr>
          <w:lang w:val="nl-NL"/>
        </w:rPr>
        <w:t>I</w:t>
      </w:r>
      <w:r w:rsidRPr="00A92926">
        <w:rPr>
          <w:lang w:val="nl-NL"/>
        </w:rPr>
        <w:t xml:space="preserve">n </w:t>
      </w:r>
      <w:r>
        <w:rPr>
          <w:lang w:val="nl-NL"/>
        </w:rPr>
        <w:t>vele</w:t>
      </w:r>
      <w:r w:rsidRPr="00A92926">
        <w:rPr>
          <w:lang w:val="nl-NL"/>
        </w:rPr>
        <w:t xml:space="preserve"> restaurants met themagerechten</w:t>
      </w:r>
      <w:r w:rsidR="00F47EA4">
        <w:rPr>
          <w:lang w:val="nl-NL"/>
        </w:rPr>
        <w:t xml:space="preserve"> met </w:t>
      </w:r>
      <w:r w:rsidRPr="00A92926">
        <w:rPr>
          <w:lang w:val="nl-NL"/>
        </w:rPr>
        <w:t>frisse, nieuwe combinaties met de beste streekproducten</w:t>
      </w:r>
      <w:r>
        <w:rPr>
          <w:lang w:val="nl-NL"/>
        </w:rPr>
        <w:t xml:space="preserve"> wordt de olijfolie geserveerd</w:t>
      </w:r>
      <w:r w:rsidRPr="00A92926">
        <w:rPr>
          <w:lang w:val="nl-NL"/>
        </w:rPr>
        <w:t>.</w:t>
      </w:r>
      <w:r>
        <w:rPr>
          <w:lang w:val="nl-NL"/>
        </w:rPr>
        <w:t xml:space="preserve"> </w:t>
      </w:r>
    </w:p>
    <w:p w14:paraId="40135926" w14:textId="414FCB11" w:rsidR="00A92926" w:rsidRDefault="00A92926" w:rsidP="00E57ABD">
      <w:pPr>
        <w:jc w:val="both"/>
      </w:pPr>
    </w:p>
    <w:p w14:paraId="1F62D4B5" w14:textId="47E0BAC0" w:rsidR="00A92926" w:rsidRPr="00A92926" w:rsidRDefault="00A92926" w:rsidP="00E57ABD">
      <w:pPr>
        <w:jc w:val="both"/>
        <w:rPr>
          <w:lang w:val="nl-NL"/>
        </w:rPr>
      </w:pPr>
      <w:r w:rsidRPr="00A92926">
        <w:rPr>
          <w:lang w:val="nl-NL"/>
        </w:rPr>
        <w:t xml:space="preserve">Wie zich wil onderdompelen in een ervaring waarin de olie volledig centraal staat, </w:t>
      </w:r>
      <w:r>
        <w:rPr>
          <w:lang w:val="nl-NL"/>
        </w:rPr>
        <w:t xml:space="preserve">kan </w:t>
      </w:r>
      <w:r w:rsidRPr="00A92926">
        <w:rPr>
          <w:lang w:val="nl-NL"/>
        </w:rPr>
        <w:t xml:space="preserve">ook logeren in landhuizen en B&amp;B's omringd door olijfbomen in Garda Trentino. Aan de voet van de Monte Brione, omgeven door bijna 2 hectare olijfgaarden, voldoet het </w:t>
      </w:r>
      <w:r w:rsidRPr="00A92926">
        <w:rPr>
          <w:b/>
          <w:bCs/>
          <w:lang w:val="nl-NL"/>
        </w:rPr>
        <w:t>"O_live" Agriresort</w:t>
      </w:r>
      <w:r w:rsidRPr="00A92926">
        <w:rPr>
          <w:lang w:val="nl-NL"/>
        </w:rPr>
        <w:t xml:space="preserve"> aan de hoogste criteria op het gebied van kwaliteit, respect voor het milieu en harmonie met het omringende landschap. Het biedt een breed scala aan mogelijkheden voor gasten die van sport houden of die gewoon willen ontspannen, met een zwembad en solarium. In Arco beschikt </w:t>
      </w:r>
      <w:r w:rsidRPr="00A92926">
        <w:rPr>
          <w:b/>
          <w:bCs/>
          <w:lang w:val="nl-NL"/>
        </w:rPr>
        <w:t>Maso Bòtes</w:t>
      </w:r>
      <w:r w:rsidRPr="00A92926">
        <w:rPr>
          <w:lang w:val="nl-NL"/>
        </w:rPr>
        <w:t xml:space="preserve"> over een biologische olijfgaard en is door Slow Food erkend in de categorie "Italiaanse Extra Vergine Olijfolie" voor zijn Millenario olie. De boerderij </w:t>
      </w:r>
      <w:r w:rsidRPr="00A92926">
        <w:rPr>
          <w:b/>
          <w:bCs/>
          <w:lang w:val="nl-NL"/>
        </w:rPr>
        <w:t>Laghel 7</w:t>
      </w:r>
      <w:r w:rsidRPr="00A92926">
        <w:rPr>
          <w:lang w:val="nl-NL"/>
        </w:rPr>
        <w:t xml:space="preserve"> is gehuisvest in een onlangs gerenoveerd landelijk gebouw uit de 19e eeuw, gelegen in een olijfgaard met 300 bomen, met een biologische groentetuin en een kleine stal </w:t>
      </w:r>
      <w:r>
        <w:rPr>
          <w:lang w:val="nl-NL"/>
        </w:rPr>
        <w:t>waar je paardrijlessen in</w:t>
      </w:r>
      <w:r w:rsidRPr="00A92926">
        <w:rPr>
          <w:lang w:val="nl-NL"/>
        </w:rPr>
        <w:t xml:space="preserve"> Western-stijl </w:t>
      </w:r>
      <w:r>
        <w:rPr>
          <w:lang w:val="nl-NL"/>
        </w:rPr>
        <w:t>kunt volgen</w:t>
      </w:r>
      <w:r w:rsidRPr="00A92926">
        <w:rPr>
          <w:lang w:val="nl-NL"/>
        </w:rPr>
        <w:t xml:space="preserve">. De </w:t>
      </w:r>
      <w:r w:rsidRPr="00A92926">
        <w:rPr>
          <w:b/>
          <w:bCs/>
          <w:lang w:val="nl-NL"/>
        </w:rPr>
        <w:t>Agritur Calvola</w:t>
      </w:r>
      <w:r w:rsidRPr="00A92926">
        <w:rPr>
          <w:lang w:val="nl-NL"/>
        </w:rPr>
        <w:t xml:space="preserve"> boerderij produceert en verkoopt haar eigen wijnen, vleeswaren</w:t>
      </w:r>
      <w:r>
        <w:rPr>
          <w:lang w:val="nl-NL"/>
        </w:rPr>
        <w:t xml:space="preserve">, </w:t>
      </w:r>
      <w:r w:rsidRPr="00A92926">
        <w:rPr>
          <w:lang w:val="nl-NL"/>
        </w:rPr>
        <w:t>siropen</w:t>
      </w:r>
      <w:r>
        <w:rPr>
          <w:lang w:val="nl-NL"/>
        </w:rPr>
        <w:t xml:space="preserve"> en</w:t>
      </w:r>
      <w:r w:rsidRPr="00A92926">
        <w:rPr>
          <w:lang w:val="nl-NL"/>
        </w:rPr>
        <w:t xml:space="preserve"> extra vergine olijfolie, en verbouwt ook groente. </w:t>
      </w:r>
      <w:r w:rsidRPr="00A92926">
        <w:rPr>
          <w:b/>
          <w:bCs/>
          <w:lang w:val="nl-NL"/>
        </w:rPr>
        <w:t>Arcolive Agrisuite</w:t>
      </w:r>
      <w:r w:rsidRPr="00A92926">
        <w:rPr>
          <w:lang w:val="nl-NL"/>
        </w:rPr>
        <w:t xml:space="preserve"> biedt de perfecte mix van elegantie, natuur en ontspanning, met enorme ramen en open terrassen met uitzicht op de Arco-vallei en de olijfgaarden. </w:t>
      </w:r>
      <w:r w:rsidRPr="00A92926">
        <w:rPr>
          <w:b/>
          <w:bCs/>
          <w:lang w:val="nl-NL"/>
        </w:rPr>
        <w:t>Oleeva Garda Living</w:t>
      </w:r>
      <w:r w:rsidRPr="00A92926">
        <w:rPr>
          <w:lang w:val="nl-NL"/>
        </w:rPr>
        <w:t xml:space="preserve">, tenslotte, is een gloednieuw B&amp;B pension, ook in Arco, met een privé patio en tuin voor elke kamer plus een zwembad voor een </w:t>
      </w:r>
      <w:r>
        <w:rPr>
          <w:lang w:val="nl-NL"/>
        </w:rPr>
        <w:t xml:space="preserve">heerlijk ontspannen </w:t>
      </w:r>
      <w:r w:rsidRPr="00A92926">
        <w:rPr>
          <w:lang w:val="nl-NL"/>
        </w:rPr>
        <w:t>vakantie</w:t>
      </w:r>
      <w:r>
        <w:rPr>
          <w:lang w:val="nl-NL"/>
        </w:rPr>
        <w:t xml:space="preserve"> in de natuur.</w:t>
      </w:r>
      <w:r w:rsidRPr="00A92926">
        <w:rPr>
          <w:lang w:val="nl-NL"/>
        </w:rPr>
        <w:t xml:space="preserve"> </w:t>
      </w:r>
    </w:p>
    <w:p w14:paraId="2C78D4A2" w14:textId="32821A0D" w:rsidR="00A92926" w:rsidRPr="00A92926" w:rsidRDefault="00A92926" w:rsidP="00E57ABD">
      <w:pPr>
        <w:jc w:val="both"/>
        <w:rPr>
          <w:lang w:val="nl-NL"/>
        </w:rPr>
      </w:pPr>
    </w:p>
    <w:p w14:paraId="59C91F53" w14:textId="06EFCD65" w:rsidR="00A92926" w:rsidRPr="00A92926" w:rsidRDefault="00A92926" w:rsidP="00E57ABD">
      <w:pPr>
        <w:jc w:val="both"/>
        <w:rPr>
          <w:lang w:val="nl-NL"/>
        </w:rPr>
      </w:pPr>
      <w:r w:rsidRPr="00A92926">
        <w:rPr>
          <w:lang w:val="nl-NL"/>
        </w:rPr>
        <w:t xml:space="preserve">Garda Trentino heeft ook veel geheime, verborgen uitzichten </w:t>
      </w:r>
      <w:r>
        <w:rPr>
          <w:lang w:val="nl-NL"/>
        </w:rPr>
        <w:t xml:space="preserve">speciaal voor </w:t>
      </w:r>
      <w:r w:rsidRPr="00A92926">
        <w:rPr>
          <w:lang w:val="nl-NL"/>
        </w:rPr>
        <w:t xml:space="preserve">wandelaars of fietsers die de </w:t>
      </w:r>
      <w:r w:rsidRPr="00A92926">
        <w:rPr>
          <w:b/>
          <w:bCs/>
          <w:lang w:val="nl-NL"/>
        </w:rPr>
        <w:t>fiets- en voetpaden</w:t>
      </w:r>
      <w:r w:rsidRPr="00A92926">
        <w:rPr>
          <w:lang w:val="nl-NL"/>
        </w:rPr>
        <w:t xml:space="preserve"> verkennen die kriskras door het gebied lopen, langs de hellingen bedekt door de olijfbomen.</w:t>
      </w:r>
    </w:p>
    <w:p w14:paraId="19E8C248" w14:textId="734A082B" w:rsidR="00A92926" w:rsidRPr="00A92926" w:rsidRDefault="00A92926" w:rsidP="00E57ABD">
      <w:pPr>
        <w:jc w:val="both"/>
        <w:rPr>
          <w:lang w:val="nl-NL"/>
        </w:rPr>
      </w:pPr>
      <w:r w:rsidRPr="00A92926">
        <w:rPr>
          <w:lang w:val="nl-NL"/>
        </w:rPr>
        <w:t xml:space="preserve">De </w:t>
      </w:r>
      <w:r w:rsidRPr="00A92926">
        <w:rPr>
          <w:b/>
          <w:bCs/>
          <w:lang w:val="nl-NL"/>
        </w:rPr>
        <w:t>Rilke Promenade</w:t>
      </w:r>
      <w:r w:rsidRPr="00A92926">
        <w:rPr>
          <w:lang w:val="nl-NL"/>
        </w:rPr>
        <w:t xml:space="preserve"> is een literair thema aan de voet van Castello di Arco, in de voetsporen van de grote Oostenrijkse dichter Rainer Maria Rilke, die hier verbleef en inspiratie putte uit deze omgeving. De route loopt langs een aantal plaatsen die hem hebben geïnspireerd, of die worden genoemd in zijn correspondentie met zijn vriendin Nora Goudstikker.</w:t>
      </w:r>
    </w:p>
    <w:p w14:paraId="45CC241C" w14:textId="5ED906DE" w:rsidR="00E467CE" w:rsidRPr="00A92926" w:rsidRDefault="00A92926" w:rsidP="000D42A2">
      <w:pPr>
        <w:jc w:val="both"/>
        <w:rPr>
          <w:lang w:val="nl-NL"/>
        </w:rPr>
      </w:pPr>
      <w:r w:rsidRPr="00A92926">
        <w:rPr>
          <w:lang w:val="nl-NL"/>
        </w:rPr>
        <w:t xml:space="preserve">Bovendien is dit pad het vertrekpunt voor een verkenning van de streek </w:t>
      </w:r>
      <w:r w:rsidRPr="00A92926">
        <w:rPr>
          <w:b/>
          <w:bCs/>
          <w:lang w:val="nl-NL"/>
        </w:rPr>
        <w:t>Laghel</w:t>
      </w:r>
      <w:r w:rsidRPr="00A92926">
        <w:rPr>
          <w:lang w:val="nl-NL"/>
        </w:rPr>
        <w:t xml:space="preserve">, langs een gemakkelijk pad dat door de </w:t>
      </w:r>
      <w:r w:rsidRPr="00A92926">
        <w:rPr>
          <w:b/>
          <w:bCs/>
          <w:lang w:val="nl-NL"/>
        </w:rPr>
        <w:t>olijfgaard van Arco</w:t>
      </w:r>
      <w:r w:rsidRPr="00A92926">
        <w:rPr>
          <w:lang w:val="nl-NL"/>
        </w:rPr>
        <w:t xml:space="preserve"> slingert en gedeeltelijk langs de oude Via Crucis loopt. De route loopt langs een reeks oude devotietekens die in de poëzie van Rilke voorkomen, voordat het uiteindelijk de kleine vallei van Laghel bereikt, niet ver van Arco.</w:t>
      </w:r>
    </w:p>
    <w:p w14:paraId="5086CA48" w14:textId="2F33502E" w:rsidR="00A92926" w:rsidRDefault="00A92926" w:rsidP="000D42A2">
      <w:pPr>
        <w:jc w:val="both"/>
        <w:rPr>
          <w:rFonts w:eastAsiaTheme="minorHAnsi" w:cs="Arial"/>
          <w:color w:val="000000"/>
          <w:kern w:val="36"/>
          <w:szCs w:val="24"/>
          <w:lang w:val="nl-NL"/>
        </w:rPr>
      </w:pPr>
      <w:r w:rsidRPr="00A92926">
        <w:rPr>
          <w:rFonts w:eastAsiaTheme="minorHAnsi" w:cs="Arial"/>
          <w:color w:val="000000"/>
          <w:kern w:val="36"/>
          <w:szCs w:val="24"/>
          <w:lang w:val="nl-NL"/>
        </w:rPr>
        <w:t xml:space="preserve">De </w:t>
      </w:r>
      <w:r w:rsidRPr="00A92926">
        <w:rPr>
          <w:rFonts w:eastAsiaTheme="minorHAnsi" w:cs="Arial"/>
          <w:b/>
          <w:bCs/>
          <w:color w:val="000000"/>
          <w:kern w:val="36"/>
          <w:szCs w:val="24"/>
          <w:lang w:val="nl-NL"/>
        </w:rPr>
        <w:t>Coste di Baone route</w:t>
      </w:r>
      <w:r w:rsidRPr="00A92926">
        <w:rPr>
          <w:rFonts w:eastAsiaTheme="minorHAnsi" w:cs="Arial"/>
          <w:color w:val="000000"/>
          <w:kern w:val="36"/>
          <w:szCs w:val="24"/>
          <w:lang w:val="nl-NL"/>
        </w:rPr>
        <w:t xml:space="preserve"> is opmerkelijk vanwege het uitzicht op het hele stroomgebied van Garda Trentino, dat zich uitstrekt van Rocchetta tot Monte Baldo en over het water van het meer. Met </w:t>
      </w:r>
      <w:r>
        <w:rPr>
          <w:rFonts w:eastAsiaTheme="minorHAnsi" w:cs="Arial"/>
          <w:color w:val="000000"/>
          <w:kern w:val="36"/>
          <w:szCs w:val="24"/>
          <w:lang w:val="nl-NL"/>
        </w:rPr>
        <w:t>de</w:t>
      </w:r>
      <w:r w:rsidRPr="00A92926">
        <w:rPr>
          <w:rFonts w:eastAsiaTheme="minorHAnsi" w:cs="Arial"/>
          <w:color w:val="000000"/>
          <w:kern w:val="36"/>
          <w:szCs w:val="24"/>
          <w:lang w:val="nl-NL"/>
        </w:rPr>
        <w:t xml:space="preserve"> kenmerkende rotsachtige hellingen en heuvels bedekt met olijfbomen, is Monte Baone een onmiskenbaar herkenningspunt aan de skyline. De wandeling door de olijfgaarden is gemakkelijk</w:t>
      </w:r>
      <w:r>
        <w:rPr>
          <w:rFonts w:eastAsiaTheme="minorHAnsi" w:cs="Arial"/>
          <w:color w:val="000000"/>
          <w:kern w:val="36"/>
          <w:szCs w:val="24"/>
          <w:lang w:val="nl-NL"/>
        </w:rPr>
        <w:t xml:space="preserve"> en </w:t>
      </w:r>
      <w:r w:rsidRPr="00A92926">
        <w:rPr>
          <w:rFonts w:eastAsiaTheme="minorHAnsi" w:cs="Arial"/>
          <w:color w:val="000000"/>
          <w:kern w:val="36"/>
          <w:szCs w:val="24"/>
          <w:lang w:val="nl-NL"/>
        </w:rPr>
        <w:t xml:space="preserve">zelfs geschikt voor gezinnen met kinderen, die </w:t>
      </w:r>
      <w:r>
        <w:rPr>
          <w:rFonts w:eastAsiaTheme="minorHAnsi" w:cs="Arial"/>
          <w:color w:val="000000"/>
          <w:kern w:val="36"/>
          <w:szCs w:val="24"/>
          <w:lang w:val="nl-NL"/>
        </w:rPr>
        <w:t xml:space="preserve">met bewondering zullen kijken naar </w:t>
      </w:r>
      <w:r w:rsidRPr="00A92926">
        <w:rPr>
          <w:rFonts w:eastAsiaTheme="minorHAnsi" w:cs="Arial"/>
          <w:color w:val="000000"/>
          <w:kern w:val="36"/>
          <w:szCs w:val="24"/>
          <w:lang w:val="nl-NL"/>
        </w:rPr>
        <w:t xml:space="preserve">de vele klimmers </w:t>
      </w:r>
      <w:r>
        <w:rPr>
          <w:rFonts w:eastAsiaTheme="minorHAnsi" w:cs="Arial"/>
          <w:color w:val="000000"/>
          <w:kern w:val="36"/>
          <w:szCs w:val="24"/>
          <w:lang w:val="nl-NL"/>
        </w:rPr>
        <w:t>die de klif opklimmen.</w:t>
      </w:r>
    </w:p>
    <w:p w14:paraId="5E97D2AB" w14:textId="77777777" w:rsidR="00FA0413" w:rsidRDefault="00FA0413" w:rsidP="00E467CE">
      <w:pPr>
        <w:rPr>
          <w:rFonts w:eastAsiaTheme="minorHAnsi" w:cs="Arial"/>
          <w:color w:val="000000"/>
          <w:kern w:val="36"/>
          <w:szCs w:val="24"/>
          <w:lang w:val="nl-NL"/>
        </w:rPr>
      </w:pPr>
    </w:p>
    <w:p w14:paraId="11FDDD50" w14:textId="1346A0A0" w:rsidR="00FA0413" w:rsidRPr="00A92926" w:rsidRDefault="000D42A2" w:rsidP="00E467CE">
      <w:pPr>
        <w:rPr>
          <w:rFonts w:eastAsiaTheme="minorHAnsi" w:cs="Arial"/>
          <w:color w:val="000000"/>
          <w:kern w:val="36"/>
          <w:szCs w:val="24"/>
          <w:lang w:val="nl-NL"/>
        </w:rPr>
      </w:pPr>
      <w:r>
        <w:rPr>
          <w:rFonts w:eastAsiaTheme="minorHAnsi" w:cs="Arial"/>
          <w:color w:val="000000"/>
          <w:kern w:val="36"/>
          <w:szCs w:val="24"/>
          <w:lang w:val="nl-NL"/>
        </w:rPr>
        <w:t>Meer info</w:t>
      </w:r>
      <w:r w:rsidR="00FA0413" w:rsidRPr="000D42A2">
        <w:rPr>
          <w:rFonts w:eastAsiaTheme="minorHAnsi" w:cs="Arial"/>
          <w:color w:val="000000"/>
          <w:kern w:val="36"/>
          <w:szCs w:val="24"/>
          <w:lang w:val="nl-NL"/>
        </w:rPr>
        <w:t xml:space="preserve">: </w:t>
      </w:r>
      <w:hyperlink r:id="rId8" w:history="1">
        <w:r w:rsidR="00FA0413" w:rsidRPr="000D42A2">
          <w:rPr>
            <w:rStyle w:val="Hyperlink"/>
            <w:rFonts w:eastAsiaTheme="minorHAnsi" w:cs="Arial"/>
            <w:kern w:val="36"/>
            <w:szCs w:val="24"/>
            <w:lang w:val="nl-NL"/>
          </w:rPr>
          <w:t>https://www.visittrentino.info/nl/articles/eten-en-wijn/olijfolie-extravergine-van-het-gardameer</w:t>
        </w:r>
      </w:hyperlink>
      <w:r w:rsidR="00FA0413">
        <w:rPr>
          <w:rFonts w:eastAsiaTheme="minorHAnsi" w:cs="Arial"/>
          <w:color w:val="000000"/>
          <w:kern w:val="36"/>
          <w:szCs w:val="24"/>
          <w:lang w:val="nl-NL"/>
        </w:rPr>
        <w:t xml:space="preserve"> </w:t>
      </w:r>
    </w:p>
    <w:p w14:paraId="5B20CBFB" w14:textId="143E4FBA" w:rsidR="00A92926" w:rsidRPr="00A92926" w:rsidRDefault="00A92926" w:rsidP="00E467CE">
      <w:pPr>
        <w:rPr>
          <w:rFonts w:eastAsiaTheme="minorHAnsi" w:cs="Arial"/>
          <w:color w:val="000000"/>
          <w:kern w:val="36"/>
          <w:szCs w:val="24"/>
          <w:lang w:val="nl-NL"/>
        </w:rPr>
      </w:pPr>
    </w:p>
    <w:p w14:paraId="0FCA6F45" w14:textId="1561AA90" w:rsidR="00A92926" w:rsidRPr="00A92926" w:rsidRDefault="00A92926" w:rsidP="00E467CE">
      <w:pPr>
        <w:rPr>
          <w:rFonts w:eastAsiaTheme="minorHAnsi" w:cs="Arial"/>
          <w:color w:val="000000"/>
          <w:kern w:val="36"/>
          <w:szCs w:val="24"/>
          <w:lang w:val="nl-NL"/>
        </w:rPr>
      </w:pPr>
    </w:p>
    <w:sectPr w:rsidR="00A92926" w:rsidRPr="00A92926" w:rsidSect="00A1234D">
      <w:headerReference w:type="default" r:id="rId9"/>
      <w:footerReference w:type="default" r:id="rId10"/>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09BE10" w14:textId="77777777" w:rsidR="001A42F9" w:rsidRDefault="001A42F9" w:rsidP="009C72FF">
      <w:r>
        <w:separator/>
      </w:r>
    </w:p>
  </w:endnote>
  <w:endnote w:type="continuationSeparator" w:id="0">
    <w:p w14:paraId="2757FBF7" w14:textId="77777777" w:rsidR="001A42F9" w:rsidRDefault="001A42F9"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panose1 w:val="020B0604020202020204"/>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panose1 w:val="020B0503020202020204"/>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DF63613" w14:textId="77777777" w:rsidR="000D42A2" w:rsidRPr="00D53470" w:rsidRDefault="000D42A2" w:rsidP="000D42A2">
          <w:pPr>
            <w:pStyle w:val="Voettekst"/>
            <w:rPr>
              <w:rFonts w:ascii="Arial" w:hAnsi="Arial" w:cs="Arial"/>
              <w:b/>
              <w:bCs/>
              <w:color w:val="000000" w:themeColor="text1"/>
              <w:sz w:val="18"/>
              <w:szCs w:val="18"/>
            </w:rPr>
          </w:pPr>
          <w:r w:rsidRPr="00D53470">
            <w:rPr>
              <w:rFonts w:ascii="Arial" w:hAnsi="Arial" w:cs="Arial"/>
              <w:b/>
              <w:color w:val="000000" w:themeColor="text1"/>
              <w:sz w:val="18"/>
            </w:rPr>
            <w:t>PRESS OFFICE</w:t>
          </w:r>
        </w:p>
        <w:p w14:paraId="29854B20" w14:textId="77777777" w:rsidR="000D42A2" w:rsidRPr="00765634" w:rsidRDefault="000D42A2" w:rsidP="000D42A2">
          <w:pPr>
            <w:pStyle w:val="Voettekst"/>
            <w:rPr>
              <w:rFonts w:ascii="Arial" w:hAnsi="Arial" w:cs="Arial"/>
              <w:color w:val="000000" w:themeColor="text1"/>
              <w:sz w:val="18"/>
              <w:lang w:val="nl-NL"/>
            </w:rPr>
          </w:pPr>
          <w:r w:rsidRPr="00D53470">
            <w:rPr>
              <w:rFonts w:ascii="Arial" w:hAnsi="Arial" w:cs="Arial"/>
              <w:color w:val="000000" w:themeColor="text1"/>
              <w:sz w:val="18"/>
            </w:rPr>
            <w:t>Tel. +3</w:t>
          </w:r>
          <w:r>
            <w:rPr>
              <w:rFonts w:ascii="Arial" w:hAnsi="Arial" w:cs="Arial"/>
              <w:color w:val="000000" w:themeColor="text1"/>
              <w:sz w:val="18"/>
            </w:rPr>
            <w:t>1 (</w:t>
          </w:r>
          <w:r w:rsidRPr="00765634">
            <w:rPr>
              <w:rFonts w:ascii="Arial" w:hAnsi="Arial" w:cs="Arial"/>
              <w:color w:val="000000" w:themeColor="text1"/>
              <w:sz w:val="18"/>
              <w:lang w:val="nl-NL"/>
            </w:rPr>
            <w:t>0</w:t>
          </w:r>
          <w:r>
            <w:rPr>
              <w:rFonts w:ascii="Arial" w:hAnsi="Arial" w:cs="Arial"/>
              <w:color w:val="000000" w:themeColor="text1"/>
              <w:sz w:val="18"/>
              <w:lang w:val="nl-NL"/>
            </w:rPr>
            <w:t>)</w:t>
          </w:r>
          <w:r w:rsidRPr="00765634">
            <w:rPr>
              <w:rFonts w:ascii="Arial" w:hAnsi="Arial" w:cs="Arial"/>
              <w:color w:val="000000" w:themeColor="text1"/>
              <w:sz w:val="18"/>
              <w:lang w:val="nl-NL"/>
            </w:rPr>
            <w:t>20 520 0282</w:t>
          </w:r>
        </w:p>
        <w:p w14:paraId="799FC464" w14:textId="77777777" w:rsidR="000D42A2" w:rsidRPr="00D53470" w:rsidRDefault="000D42A2" w:rsidP="000D42A2">
          <w:pPr>
            <w:pStyle w:val="Voettekst"/>
            <w:rPr>
              <w:rFonts w:ascii="Arial" w:hAnsi="Arial" w:cs="Arial"/>
              <w:color w:val="000000" w:themeColor="text1"/>
              <w:sz w:val="18"/>
              <w:szCs w:val="18"/>
            </w:rPr>
          </w:pPr>
          <w:r>
            <w:rPr>
              <w:rFonts w:ascii="Arial" w:hAnsi="Arial" w:cs="Arial"/>
              <w:noProof/>
              <w:color w:val="000000" w:themeColor="text1"/>
              <w:sz w:val="18"/>
            </w:rPr>
            <w:drawing>
              <wp:anchor distT="0" distB="0" distL="114300" distR="114300" simplePos="0" relativeHeight="251662336" behindDoc="0" locked="0" layoutInCell="1" allowOverlap="1" wp14:anchorId="4A1AC041" wp14:editId="7F4E52E1">
                <wp:simplePos x="0" y="0"/>
                <wp:positionH relativeFrom="column">
                  <wp:posOffset>4968</wp:posOffset>
                </wp:positionH>
                <wp:positionV relativeFrom="paragraph">
                  <wp:posOffset>130175</wp:posOffset>
                </wp:positionV>
                <wp:extent cx="151730" cy="151730"/>
                <wp:effectExtent l="0" t="0" r="1270" b="127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flipH="1">
                          <a:off x="0" y="0"/>
                          <a:ext cx="151730" cy="15173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color w:val="000000" w:themeColor="text1"/>
              <w:sz w:val="18"/>
            </w:rPr>
            <w:t>Trentino.ams@aviareps.com</w:t>
          </w:r>
        </w:p>
        <w:p w14:paraId="408BCF2E" w14:textId="013E3242" w:rsidR="000F631A" w:rsidRPr="00DE417A" w:rsidRDefault="000D42A2" w:rsidP="000D42A2">
          <w:pPr>
            <w:pStyle w:val="Voettekst"/>
            <w:rPr>
              <w:rFonts w:ascii="HelveticaNeueLT Std" w:hAnsi="HelveticaNeueLT Std" w:cs="Arial"/>
              <w:sz w:val="20"/>
              <w:lang w:eastAsia="it-IT"/>
            </w:rPr>
          </w:pPr>
          <w:r>
            <w:rPr>
              <w:rFonts w:ascii="Arial" w:hAnsi="Arial" w:cs="Arial"/>
              <w:color w:val="000000" w:themeColor="text1"/>
              <w:sz w:val="18"/>
            </w:rPr>
            <w:t xml:space="preserve">      </w:t>
          </w:r>
          <w:r w:rsidRPr="00D53470">
            <w:rPr>
              <w:rFonts w:ascii="Arial" w:hAnsi="Arial" w:cs="Arial"/>
              <w:color w:val="000000" w:themeColor="text1"/>
              <w:sz w:val="18"/>
            </w:rPr>
            <w:t>@</w:t>
          </w:r>
          <w:proofErr w:type="gramStart"/>
          <w:r w:rsidRPr="00D53470">
            <w:rPr>
              <w:rFonts w:ascii="Arial" w:hAnsi="Arial" w:cs="Arial"/>
              <w:color w:val="000000" w:themeColor="text1"/>
              <w:sz w:val="18"/>
            </w:rPr>
            <w:t>visittrentino</w:t>
          </w:r>
          <w:proofErr w:type="gramEnd"/>
          <w:r w:rsidRPr="00DE417A">
            <w:rPr>
              <w:rFonts w:ascii="HelveticaNeueLT Std" w:hAnsi="HelveticaNeueLT Std" w:cs="Arial"/>
              <w:sz w:val="20"/>
              <w:lang w:eastAsia="it-IT"/>
            </w:rPr>
            <w:t xml:space="preserve"> </w:t>
          </w:r>
        </w:p>
      </w:tc>
      <w:tc>
        <w:tcPr>
          <w:tcW w:w="4932" w:type="dxa"/>
          <w:shd w:val="clear" w:color="auto" w:fill="auto"/>
        </w:tcPr>
        <w:p w14:paraId="4E97F658" w14:textId="77777777" w:rsidR="000F631A" w:rsidRPr="00DE417A" w:rsidRDefault="000F631A" w:rsidP="000A692D">
          <w:pPr>
            <w:pStyle w:val="Voettekst"/>
            <w:jc w:val="right"/>
            <w:rPr>
              <w:rFonts w:ascii="HelveticaNeueLT Std" w:hAnsi="HelveticaNeueLT Std" w:cs="Arial"/>
              <w:sz w:val="20"/>
            </w:rPr>
          </w:pPr>
          <w:r>
            <w:rPr>
              <w:rFonts w:ascii="HelveticaNeueLT Std" w:hAnsi="HelveticaNeueLT Std"/>
              <w:noProof/>
              <w:color w:val="00638E"/>
              <w:sz w:val="20"/>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Voettekst"/>
            <w:jc w:val="right"/>
            <w:rPr>
              <w:rFonts w:ascii="HelveticaNeueLT Std" w:hAnsi="HelveticaNeueLT Std" w:cs="Arial"/>
              <w:sz w:val="20"/>
              <w:lang w:eastAsia="it-IT"/>
            </w:rPr>
          </w:pPr>
        </w:p>
      </w:tc>
    </w:tr>
  </w:tbl>
  <w:p w14:paraId="1A262855" w14:textId="77777777" w:rsidR="000F631A" w:rsidRDefault="00E51299">
    <w:pPr>
      <w:pStyle w:val="Voettekst"/>
    </w:pPr>
    <w:r>
      <w:rPr>
        <w:noProof/>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3DF107" w14:textId="77777777" w:rsidR="001A42F9" w:rsidRDefault="001A42F9" w:rsidP="009C72FF">
      <w:r>
        <w:separator/>
      </w:r>
    </w:p>
  </w:footnote>
  <w:footnote w:type="continuationSeparator" w:id="0">
    <w:p w14:paraId="31DC78D8" w14:textId="77777777" w:rsidR="001A42F9" w:rsidRDefault="001A42F9"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Koptekst"/>
    </w:pPr>
    <w:r>
      <w:rPr>
        <w:noProof/>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61E35"/>
    <w:rsid w:val="000708AA"/>
    <w:rsid w:val="000721AE"/>
    <w:rsid w:val="00092B77"/>
    <w:rsid w:val="000970D5"/>
    <w:rsid w:val="000A692D"/>
    <w:rsid w:val="000A74CA"/>
    <w:rsid w:val="000B179A"/>
    <w:rsid w:val="000C4F2A"/>
    <w:rsid w:val="000D27B1"/>
    <w:rsid w:val="000D42A2"/>
    <w:rsid w:val="000D59D2"/>
    <w:rsid w:val="000D62FB"/>
    <w:rsid w:val="000E59AD"/>
    <w:rsid w:val="000F2041"/>
    <w:rsid w:val="000F5223"/>
    <w:rsid w:val="000F5B39"/>
    <w:rsid w:val="000F631A"/>
    <w:rsid w:val="001123DA"/>
    <w:rsid w:val="001205F9"/>
    <w:rsid w:val="00144F7C"/>
    <w:rsid w:val="00155FD3"/>
    <w:rsid w:val="001669D7"/>
    <w:rsid w:val="00171219"/>
    <w:rsid w:val="00185948"/>
    <w:rsid w:val="001908DC"/>
    <w:rsid w:val="00191DD8"/>
    <w:rsid w:val="001A42F9"/>
    <w:rsid w:val="001A5F8A"/>
    <w:rsid w:val="001B7EC4"/>
    <w:rsid w:val="001C253C"/>
    <w:rsid w:val="001C5D85"/>
    <w:rsid w:val="001C6CA0"/>
    <w:rsid w:val="001C7BE6"/>
    <w:rsid w:val="001D0F33"/>
    <w:rsid w:val="001D2B0C"/>
    <w:rsid w:val="001E20F6"/>
    <w:rsid w:val="001E6AE9"/>
    <w:rsid w:val="001F1B66"/>
    <w:rsid w:val="001F2F71"/>
    <w:rsid w:val="001F7C2E"/>
    <w:rsid w:val="00201BB9"/>
    <w:rsid w:val="00201FC3"/>
    <w:rsid w:val="00213E5F"/>
    <w:rsid w:val="00217EFF"/>
    <w:rsid w:val="0022549E"/>
    <w:rsid w:val="00252C6C"/>
    <w:rsid w:val="0025727E"/>
    <w:rsid w:val="0027590E"/>
    <w:rsid w:val="00287487"/>
    <w:rsid w:val="00290663"/>
    <w:rsid w:val="002933F5"/>
    <w:rsid w:val="002A63BC"/>
    <w:rsid w:val="002B2DF2"/>
    <w:rsid w:val="002C6CFB"/>
    <w:rsid w:val="002D09B0"/>
    <w:rsid w:val="002D50AF"/>
    <w:rsid w:val="002D53AB"/>
    <w:rsid w:val="003014AC"/>
    <w:rsid w:val="003018AC"/>
    <w:rsid w:val="00306F15"/>
    <w:rsid w:val="00313B43"/>
    <w:rsid w:val="00320280"/>
    <w:rsid w:val="003366B6"/>
    <w:rsid w:val="00342BBD"/>
    <w:rsid w:val="003476B0"/>
    <w:rsid w:val="003661B4"/>
    <w:rsid w:val="00381AD6"/>
    <w:rsid w:val="00382BB2"/>
    <w:rsid w:val="003856DF"/>
    <w:rsid w:val="003C4F3D"/>
    <w:rsid w:val="003C52A3"/>
    <w:rsid w:val="003C5623"/>
    <w:rsid w:val="003C6629"/>
    <w:rsid w:val="003F3739"/>
    <w:rsid w:val="003F6FC5"/>
    <w:rsid w:val="0041263B"/>
    <w:rsid w:val="00414B4A"/>
    <w:rsid w:val="004348F1"/>
    <w:rsid w:val="0043702B"/>
    <w:rsid w:val="0044497F"/>
    <w:rsid w:val="00446DF7"/>
    <w:rsid w:val="004809A6"/>
    <w:rsid w:val="0048730B"/>
    <w:rsid w:val="004A4134"/>
    <w:rsid w:val="004B1401"/>
    <w:rsid w:val="004B3FDD"/>
    <w:rsid w:val="004C3781"/>
    <w:rsid w:val="004E783A"/>
    <w:rsid w:val="004E7FDE"/>
    <w:rsid w:val="004F3E61"/>
    <w:rsid w:val="00506122"/>
    <w:rsid w:val="00534CE9"/>
    <w:rsid w:val="0054030A"/>
    <w:rsid w:val="00540F62"/>
    <w:rsid w:val="00564CED"/>
    <w:rsid w:val="00566508"/>
    <w:rsid w:val="00576704"/>
    <w:rsid w:val="0057740B"/>
    <w:rsid w:val="00577656"/>
    <w:rsid w:val="00577A8A"/>
    <w:rsid w:val="0058193E"/>
    <w:rsid w:val="005848A9"/>
    <w:rsid w:val="005A0D15"/>
    <w:rsid w:val="005A45E9"/>
    <w:rsid w:val="005B455E"/>
    <w:rsid w:val="005B6F5D"/>
    <w:rsid w:val="005D01A2"/>
    <w:rsid w:val="005D5890"/>
    <w:rsid w:val="005E67A5"/>
    <w:rsid w:val="00622E1C"/>
    <w:rsid w:val="006256D8"/>
    <w:rsid w:val="00626AFB"/>
    <w:rsid w:val="006374B2"/>
    <w:rsid w:val="00641A0C"/>
    <w:rsid w:val="00644D27"/>
    <w:rsid w:val="00645103"/>
    <w:rsid w:val="006469B6"/>
    <w:rsid w:val="00663B3C"/>
    <w:rsid w:val="00675B85"/>
    <w:rsid w:val="006805DE"/>
    <w:rsid w:val="00686F38"/>
    <w:rsid w:val="00695487"/>
    <w:rsid w:val="006965D0"/>
    <w:rsid w:val="006A789F"/>
    <w:rsid w:val="006B3D66"/>
    <w:rsid w:val="006B5EAE"/>
    <w:rsid w:val="006F721C"/>
    <w:rsid w:val="00702D7A"/>
    <w:rsid w:val="00717251"/>
    <w:rsid w:val="00724E05"/>
    <w:rsid w:val="007312A0"/>
    <w:rsid w:val="0074295B"/>
    <w:rsid w:val="00743568"/>
    <w:rsid w:val="0074772B"/>
    <w:rsid w:val="0075635D"/>
    <w:rsid w:val="007701DF"/>
    <w:rsid w:val="0077380C"/>
    <w:rsid w:val="00780633"/>
    <w:rsid w:val="007962C9"/>
    <w:rsid w:val="00797087"/>
    <w:rsid w:val="007B0451"/>
    <w:rsid w:val="007B67F0"/>
    <w:rsid w:val="007C19C1"/>
    <w:rsid w:val="007C4AD3"/>
    <w:rsid w:val="007C5F56"/>
    <w:rsid w:val="007D257A"/>
    <w:rsid w:val="007E5534"/>
    <w:rsid w:val="007F5D11"/>
    <w:rsid w:val="00813CDA"/>
    <w:rsid w:val="00822726"/>
    <w:rsid w:val="00823472"/>
    <w:rsid w:val="008264FC"/>
    <w:rsid w:val="0082667B"/>
    <w:rsid w:val="008412BF"/>
    <w:rsid w:val="00841DB7"/>
    <w:rsid w:val="008472FB"/>
    <w:rsid w:val="00855886"/>
    <w:rsid w:val="00857707"/>
    <w:rsid w:val="008A2827"/>
    <w:rsid w:val="008B19CF"/>
    <w:rsid w:val="008B4E3D"/>
    <w:rsid w:val="008D2706"/>
    <w:rsid w:val="008D36FB"/>
    <w:rsid w:val="008D6265"/>
    <w:rsid w:val="008F1650"/>
    <w:rsid w:val="008F373C"/>
    <w:rsid w:val="00926AA9"/>
    <w:rsid w:val="00930C28"/>
    <w:rsid w:val="009361AF"/>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E0A99"/>
    <w:rsid w:val="009E22AE"/>
    <w:rsid w:val="009F20BF"/>
    <w:rsid w:val="009F4BC7"/>
    <w:rsid w:val="00A012B7"/>
    <w:rsid w:val="00A072F3"/>
    <w:rsid w:val="00A10A23"/>
    <w:rsid w:val="00A1234D"/>
    <w:rsid w:val="00A141FC"/>
    <w:rsid w:val="00A16396"/>
    <w:rsid w:val="00A23E3A"/>
    <w:rsid w:val="00A27923"/>
    <w:rsid w:val="00A74FF4"/>
    <w:rsid w:val="00A817CB"/>
    <w:rsid w:val="00A928AD"/>
    <w:rsid w:val="00A92926"/>
    <w:rsid w:val="00AA6983"/>
    <w:rsid w:val="00AB264A"/>
    <w:rsid w:val="00AB2CF9"/>
    <w:rsid w:val="00AB51FE"/>
    <w:rsid w:val="00AD384A"/>
    <w:rsid w:val="00AE1429"/>
    <w:rsid w:val="00AF41CE"/>
    <w:rsid w:val="00AF63F4"/>
    <w:rsid w:val="00B06C89"/>
    <w:rsid w:val="00B10525"/>
    <w:rsid w:val="00B43249"/>
    <w:rsid w:val="00B5161F"/>
    <w:rsid w:val="00B61314"/>
    <w:rsid w:val="00B72AF5"/>
    <w:rsid w:val="00B77263"/>
    <w:rsid w:val="00B95685"/>
    <w:rsid w:val="00B96D16"/>
    <w:rsid w:val="00BB0BF2"/>
    <w:rsid w:val="00BB19C5"/>
    <w:rsid w:val="00BB26B6"/>
    <w:rsid w:val="00BB3E2C"/>
    <w:rsid w:val="00BC6855"/>
    <w:rsid w:val="00BC77FB"/>
    <w:rsid w:val="00BD4144"/>
    <w:rsid w:val="00C02761"/>
    <w:rsid w:val="00C21374"/>
    <w:rsid w:val="00C40386"/>
    <w:rsid w:val="00C655C5"/>
    <w:rsid w:val="00C87C95"/>
    <w:rsid w:val="00C96291"/>
    <w:rsid w:val="00C96B4C"/>
    <w:rsid w:val="00CB56F5"/>
    <w:rsid w:val="00CB598E"/>
    <w:rsid w:val="00CC4CB6"/>
    <w:rsid w:val="00CC5395"/>
    <w:rsid w:val="00CD02B5"/>
    <w:rsid w:val="00CE0BA9"/>
    <w:rsid w:val="00CE3399"/>
    <w:rsid w:val="00CE63D2"/>
    <w:rsid w:val="00CF5EA8"/>
    <w:rsid w:val="00D01F14"/>
    <w:rsid w:val="00D05EBE"/>
    <w:rsid w:val="00D25084"/>
    <w:rsid w:val="00D3146E"/>
    <w:rsid w:val="00D3353A"/>
    <w:rsid w:val="00D35905"/>
    <w:rsid w:val="00D447FE"/>
    <w:rsid w:val="00D46902"/>
    <w:rsid w:val="00D512FD"/>
    <w:rsid w:val="00D6595A"/>
    <w:rsid w:val="00D72EB1"/>
    <w:rsid w:val="00D73EC1"/>
    <w:rsid w:val="00D76789"/>
    <w:rsid w:val="00D8076A"/>
    <w:rsid w:val="00D82B37"/>
    <w:rsid w:val="00D914DC"/>
    <w:rsid w:val="00DA7633"/>
    <w:rsid w:val="00DB549B"/>
    <w:rsid w:val="00DB75D4"/>
    <w:rsid w:val="00DC16F1"/>
    <w:rsid w:val="00DC77A8"/>
    <w:rsid w:val="00DD4177"/>
    <w:rsid w:val="00DD7962"/>
    <w:rsid w:val="00DE2B7D"/>
    <w:rsid w:val="00E051C6"/>
    <w:rsid w:val="00E118A1"/>
    <w:rsid w:val="00E1624C"/>
    <w:rsid w:val="00E317C9"/>
    <w:rsid w:val="00E37065"/>
    <w:rsid w:val="00E3745E"/>
    <w:rsid w:val="00E401FB"/>
    <w:rsid w:val="00E4272D"/>
    <w:rsid w:val="00E44A3F"/>
    <w:rsid w:val="00E467CE"/>
    <w:rsid w:val="00E51299"/>
    <w:rsid w:val="00E57ABD"/>
    <w:rsid w:val="00E90796"/>
    <w:rsid w:val="00E90D39"/>
    <w:rsid w:val="00E90F86"/>
    <w:rsid w:val="00E97652"/>
    <w:rsid w:val="00EB049B"/>
    <w:rsid w:val="00EC6057"/>
    <w:rsid w:val="00ED3666"/>
    <w:rsid w:val="00EE50D2"/>
    <w:rsid w:val="00F16462"/>
    <w:rsid w:val="00F2020D"/>
    <w:rsid w:val="00F207FB"/>
    <w:rsid w:val="00F2597E"/>
    <w:rsid w:val="00F31E18"/>
    <w:rsid w:val="00F379B5"/>
    <w:rsid w:val="00F4212D"/>
    <w:rsid w:val="00F459C5"/>
    <w:rsid w:val="00F47EA4"/>
    <w:rsid w:val="00F53ABB"/>
    <w:rsid w:val="00F66A83"/>
    <w:rsid w:val="00F7101A"/>
    <w:rsid w:val="00F82CD8"/>
    <w:rsid w:val="00F86B94"/>
    <w:rsid w:val="00FA0413"/>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B6F5D"/>
    <w:rPr>
      <w:rFonts w:ascii="Arial" w:eastAsia="Times New Roman" w:hAnsi="Arial" w:cs="Times New Roman"/>
      <w:szCs w:val="20"/>
      <w:lang w:eastAsia="it-IT"/>
    </w:rPr>
  </w:style>
  <w:style w:type="paragraph" w:styleId="Kop1">
    <w:name w:val="heading 1"/>
    <w:basedOn w:val="Standaard"/>
    <w:link w:val="Kop1Char"/>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Kop2">
    <w:name w:val="heading 2"/>
    <w:basedOn w:val="Standaard"/>
    <w:next w:val="Standaard"/>
    <w:link w:val="Kop2Char"/>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Kop4">
    <w:name w:val="heading 4"/>
    <w:basedOn w:val="Standaard"/>
    <w:next w:val="Standaard"/>
    <w:link w:val="Kop4Char"/>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KoptekstChar">
    <w:name w:val="Koptekst Char"/>
    <w:basedOn w:val="Standaardalinea-lettertype"/>
    <w:link w:val="Koptekst"/>
    <w:rsid w:val="009C72FF"/>
  </w:style>
  <w:style w:type="paragraph" w:styleId="Voettekst">
    <w:name w:val="footer"/>
    <w:basedOn w:val="Standaard"/>
    <w:link w:val="VoettekstChar"/>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VoettekstChar">
    <w:name w:val="Voettekst Char"/>
    <w:basedOn w:val="Standaardalinea-lettertype"/>
    <w:link w:val="Voettekst"/>
    <w:rsid w:val="009C72FF"/>
  </w:style>
  <w:style w:type="paragraph" w:styleId="Geenafstand">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Standaardalinea-lettertype"/>
    <w:uiPriority w:val="99"/>
    <w:unhideWhenUsed/>
    <w:rsid w:val="002D09B0"/>
    <w:rPr>
      <w:color w:val="0563C1" w:themeColor="hyperlink"/>
      <w:u w:val="single"/>
    </w:rPr>
  </w:style>
  <w:style w:type="paragraph" w:styleId="Ballontekst">
    <w:name w:val="Balloon Text"/>
    <w:basedOn w:val="Standaard"/>
    <w:link w:val="BallontekstChar"/>
    <w:uiPriority w:val="99"/>
    <w:semiHidden/>
    <w:unhideWhenUsed/>
    <w:rsid w:val="00813CDA"/>
    <w:rPr>
      <w:rFonts w:ascii="Tahoma" w:hAnsi="Tahoma" w:cs="Tahoma"/>
      <w:sz w:val="16"/>
      <w:szCs w:val="16"/>
    </w:rPr>
  </w:style>
  <w:style w:type="character" w:customStyle="1" w:styleId="BallontekstChar">
    <w:name w:val="Ballontekst Char"/>
    <w:basedOn w:val="Standaardalinea-lettertype"/>
    <w:link w:val="Ballontekst"/>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Standaard"/>
    <w:uiPriority w:val="99"/>
    <w:rsid w:val="00D72EB1"/>
    <w:pPr>
      <w:suppressAutoHyphens/>
      <w:spacing w:line="360" w:lineRule="atLeast"/>
      <w:jc w:val="both"/>
    </w:pPr>
    <w:rPr>
      <w:rFonts w:ascii="Univers" w:hAnsi="Univers" w:cs="Univers"/>
      <w:szCs w:val="24"/>
      <w:lang w:eastAsia="ar-SA"/>
    </w:rPr>
  </w:style>
  <w:style w:type="paragraph" w:styleId="Plattetekst2">
    <w:name w:val="Body Text 2"/>
    <w:basedOn w:val="Standaard"/>
    <w:link w:val="Plattetekst2Char"/>
    <w:uiPriority w:val="99"/>
    <w:rsid w:val="000A692D"/>
    <w:pPr>
      <w:spacing w:line="360" w:lineRule="atLeast"/>
      <w:jc w:val="both"/>
    </w:pPr>
    <w:rPr>
      <w:rFonts w:ascii="Univers" w:hAnsi="Univers" w:cs="Univers"/>
      <w:szCs w:val="24"/>
    </w:rPr>
  </w:style>
  <w:style w:type="character" w:customStyle="1" w:styleId="Plattetekst2Char">
    <w:name w:val="Platte tekst 2 Char"/>
    <w:basedOn w:val="Standaardalinea-lettertype"/>
    <w:link w:val="Plattetekst2"/>
    <w:uiPriority w:val="99"/>
    <w:rsid w:val="000A692D"/>
    <w:rPr>
      <w:rFonts w:ascii="Univers" w:eastAsia="Times New Roman" w:hAnsi="Univers" w:cs="Univers"/>
      <w:lang w:eastAsia="it-IT"/>
    </w:rPr>
  </w:style>
  <w:style w:type="paragraph" w:customStyle="1" w:styleId="NormaleWeb1">
    <w:name w:val="Normale (Web)1"/>
    <w:basedOn w:val="Standaard"/>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Standaardalinea-lettertype"/>
    <w:rsid w:val="001B7EC4"/>
  </w:style>
  <w:style w:type="character" w:customStyle="1" w:styleId="Kop1Char">
    <w:name w:val="Kop 1 Char"/>
    <w:basedOn w:val="Standaardalinea-lettertype"/>
    <w:link w:val="Kop1"/>
    <w:uiPriority w:val="9"/>
    <w:rsid w:val="00992575"/>
    <w:rPr>
      <w:rFonts w:ascii="Times New Roman" w:hAnsi="Times New Roman" w:cs="Times New Roman"/>
      <w:b/>
      <w:bCs/>
      <w:color w:val="000000"/>
      <w:kern w:val="36"/>
      <w:sz w:val="48"/>
      <w:szCs w:val="48"/>
      <w:lang w:eastAsia="it-IT"/>
    </w:rPr>
  </w:style>
  <w:style w:type="paragraph" w:styleId="Normaalweb">
    <w:name w:val="Normal (Web)"/>
    <w:basedOn w:val="Standaard"/>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Standaardalinea-lettertype"/>
    <w:rsid w:val="00992575"/>
  </w:style>
  <w:style w:type="character" w:styleId="Nadruk">
    <w:name w:val="Emphasis"/>
    <w:basedOn w:val="Standaardalinea-lettertype"/>
    <w:uiPriority w:val="20"/>
    <w:qFormat/>
    <w:rsid w:val="00992575"/>
    <w:rPr>
      <w:i/>
      <w:iCs/>
    </w:rPr>
  </w:style>
  <w:style w:type="character" w:styleId="Zwaar">
    <w:name w:val="Strong"/>
    <w:basedOn w:val="Standaardalinea-lettertype"/>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Plattetekst">
    <w:name w:val="Body Text"/>
    <w:basedOn w:val="Standaard"/>
    <w:link w:val="PlattetekstChar"/>
    <w:uiPriority w:val="99"/>
    <w:semiHidden/>
    <w:unhideWhenUsed/>
    <w:rsid w:val="002933F5"/>
    <w:pPr>
      <w:spacing w:after="120"/>
    </w:pPr>
  </w:style>
  <w:style w:type="character" w:customStyle="1" w:styleId="PlattetekstChar">
    <w:name w:val="Platte tekst Char"/>
    <w:basedOn w:val="Standaardalinea-lettertype"/>
    <w:link w:val="Plattetekst"/>
    <w:uiPriority w:val="99"/>
    <w:semiHidden/>
    <w:rsid w:val="002933F5"/>
    <w:rPr>
      <w:rFonts w:ascii="Arial" w:eastAsia="Times New Roman" w:hAnsi="Arial" w:cs="Times New Roman"/>
      <w:szCs w:val="20"/>
      <w:lang w:eastAsia="it-IT"/>
    </w:rPr>
  </w:style>
  <w:style w:type="paragraph" w:styleId="Lijstalinea">
    <w:name w:val="List Paragraph"/>
    <w:basedOn w:val="Standaard"/>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GevolgdeHyperlink">
    <w:name w:val="FollowedHyperlink"/>
    <w:basedOn w:val="Standaardalinea-lettertype"/>
    <w:uiPriority w:val="99"/>
    <w:semiHidden/>
    <w:unhideWhenUsed/>
    <w:rsid w:val="00926AA9"/>
    <w:rPr>
      <w:color w:val="954F72" w:themeColor="followedHyperlink"/>
      <w:u w:val="single"/>
    </w:rPr>
  </w:style>
  <w:style w:type="character" w:customStyle="1" w:styleId="Menzionenonrisolta1">
    <w:name w:val="Menzione non risolta1"/>
    <w:basedOn w:val="Standaardalinea-lettertype"/>
    <w:uiPriority w:val="99"/>
    <w:semiHidden/>
    <w:unhideWhenUsed/>
    <w:rsid w:val="001E20F6"/>
    <w:rPr>
      <w:color w:val="605E5C"/>
      <w:shd w:val="clear" w:color="auto" w:fill="E1DFDD"/>
    </w:rPr>
  </w:style>
  <w:style w:type="character" w:customStyle="1" w:styleId="Kop2Char">
    <w:name w:val="Kop 2 Char"/>
    <w:basedOn w:val="Standaardalinea-lettertype"/>
    <w:link w:val="Kop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Kop3Char">
    <w:name w:val="Kop 3 Char"/>
    <w:basedOn w:val="Standaardalinea-lettertype"/>
    <w:link w:val="Kop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Kop4Char">
    <w:name w:val="Kop 4 Char"/>
    <w:basedOn w:val="Standaardalinea-lettertype"/>
    <w:link w:val="Kop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Kop5Char">
    <w:name w:val="Kop 5 Char"/>
    <w:basedOn w:val="Standaardalinea-lettertype"/>
    <w:link w:val="Kop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kstopmerking">
    <w:name w:val="annotation text"/>
    <w:basedOn w:val="Standaard"/>
    <w:link w:val="TekstopmerkingChar"/>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kstopmerkingChar">
    <w:name w:val="Tekst opmerking Char"/>
    <w:basedOn w:val="Standaardalinea-lettertype"/>
    <w:link w:val="Tekstopmerking"/>
    <w:uiPriority w:val="99"/>
    <w:semiHidden/>
    <w:rsid w:val="002D53AB"/>
    <w:rPr>
      <w:sz w:val="20"/>
      <w:szCs w:val="20"/>
    </w:rPr>
  </w:style>
  <w:style w:type="paragraph" w:styleId="Titel">
    <w:name w:val="Title"/>
    <w:basedOn w:val="Standaard"/>
    <w:next w:val="Standaard"/>
    <w:link w:val="TitelChar"/>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elChar">
    <w:name w:val="Titel Char"/>
    <w:basedOn w:val="Standaardalinea-lettertype"/>
    <w:link w:val="Titel"/>
    <w:uiPriority w:val="10"/>
    <w:rsid w:val="002D53AB"/>
    <w:rPr>
      <w:rFonts w:asciiTheme="majorHAnsi" w:eastAsiaTheme="majorEastAsia" w:hAnsiTheme="majorHAnsi" w:cstheme="majorBidi"/>
      <w:spacing w:val="-10"/>
      <w:kern w:val="28"/>
      <w:sz w:val="56"/>
      <w:szCs w:val="56"/>
    </w:rPr>
  </w:style>
  <w:style w:type="character" w:styleId="Verwijzingopmerking">
    <w:name w:val="annotation reference"/>
    <w:basedOn w:val="Standaardalinea-lettertype"/>
    <w:uiPriority w:val="99"/>
    <w:semiHidden/>
    <w:unhideWhenUsed/>
    <w:rsid w:val="002D53AB"/>
    <w:rPr>
      <w:sz w:val="16"/>
      <w:szCs w:val="16"/>
    </w:rPr>
  </w:style>
  <w:style w:type="character" w:styleId="Onopgelostemelding">
    <w:name w:val="Unresolved Mention"/>
    <w:basedOn w:val="Standaardalinea-lettertype"/>
    <w:uiPriority w:val="99"/>
    <w:semiHidden/>
    <w:unhideWhenUsed/>
    <w:rsid w:val="00FA04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nl/articles/eten-en-wijn/olijfolie-extravergine-van-het-gardamee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1001</Words>
  <Characters>5510</Characters>
  <Application>Microsoft Office Word</Application>
  <DocSecurity>0</DocSecurity>
  <Lines>45</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Annemiek During</cp:lastModifiedBy>
  <cp:revision>2</cp:revision>
  <cp:lastPrinted>2018-03-22T13:16:00Z</cp:lastPrinted>
  <dcterms:created xsi:type="dcterms:W3CDTF">2022-08-11T09:23:00Z</dcterms:created>
  <dcterms:modified xsi:type="dcterms:W3CDTF">2022-08-11T09:23:00Z</dcterms:modified>
</cp:coreProperties>
</file>