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71B6D" w14:textId="1F681010" w:rsidR="00AB214C" w:rsidRPr="00822D56" w:rsidRDefault="00AB214C" w:rsidP="00AB214C">
      <w:pPr>
        <w:rPr>
          <w:b/>
          <w:bCs/>
          <w:sz w:val="30"/>
          <w:szCs w:val="30"/>
          <w:lang w:val="nl-NL" w:eastAsia="en-US"/>
        </w:rPr>
      </w:pPr>
      <w:r w:rsidRPr="00822D56">
        <w:rPr>
          <w:b/>
          <w:bCs/>
          <w:sz w:val="30"/>
          <w:szCs w:val="30"/>
          <w:lang w:val="nl-NL" w:eastAsia="en-US"/>
        </w:rPr>
        <w:t>Een route geschikt voor fietsers van alle niveaus</w:t>
      </w:r>
    </w:p>
    <w:p w14:paraId="48657AE3" w14:textId="5AE4322C" w:rsidR="00AB214C" w:rsidRPr="00822D56" w:rsidRDefault="00AB214C" w:rsidP="00AB214C">
      <w:pPr>
        <w:pStyle w:val="Titel"/>
        <w:rPr>
          <w:rFonts w:ascii="Arial" w:hAnsi="Arial" w:cs="Arial"/>
          <w:b/>
          <w:bCs/>
          <w:sz w:val="30"/>
          <w:szCs w:val="30"/>
          <w:lang w:val="nl-NL"/>
        </w:rPr>
      </w:pPr>
      <w:r w:rsidRPr="00822D56">
        <w:rPr>
          <w:rFonts w:ascii="Arial" w:hAnsi="Arial"/>
          <w:b/>
          <w:sz w:val="30"/>
          <w:szCs w:val="30"/>
          <w:lang w:val="nl-NL"/>
        </w:rPr>
        <w:t>DE “GROENE WEG VAN DE DOLOMIETEN”, OMGEVEN DOOR HERFSTBLADEREN</w:t>
      </w:r>
      <w:r w:rsidR="00D03826" w:rsidRPr="00822D56">
        <w:rPr>
          <w:rFonts w:ascii="Arial" w:hAnsi="Arial"/>
          <w:b/>
          <w:sz w:val="30"/>
          <w:szCs w:val="30"/>
          <w:lang w:val="nl-NL"/>
        </w:rPr>
        <w:br/>
      </w:r>
    </w:p>
    <w:p w14:paraId="261FDF9A" w14:textId="2663BA06" w:rsidR="00AB214C" w:rsidRPr="00AB214C" w:rsidRDefault="00AB214C" w:rsidP="00D03826">
      <w:pPr>
        <w:spacing w:line="276" w:lineRule="auto"/>
        <w:jc w:val="both"/>
        <w:rPr>
          <w:b/>
          <w:bCs/>
          <w:lang w:val="nl-NL"/>
        </w:rPr>
      </w:pPr>
      <w:r w:rsidRPr="00AB214C">
        <w:rPr>
          <w:b/>
          <w:bCs/>
          <w:lang w:val="nl-NL"/>
        </w:rPr>
        <w:t>De laatste onderscheiding voor de fietspaden van Trentino gaat naar de route die door de valleien van Fiemme en Fassa loopt, aan de voet van de bergen die tot het werelderfgoed van de UNESCO behoren. De herfst is het ideale seizoen om nieuwe routes per mountainbike te verkennen.</w:t>
      </w:r>
    </w:p>
    <w:p w14:paraId="6BD5BC07" w14:textId="019B5C45" w:rsidR="00AB214C" w:rsidRDefault="00AB214C" w:rsidP="00822D56">
      <w:pPr>
        <w:jc w:val="both"/>
        <w:rPr>
          <w:color w:val="000000"/>
          <w:kern w:val="36"/>
        </w:rPr>
      </w:pPr>
    </w:p>
    <w:p w14:paraId="004E6230" w14:textId="40291C8D" w:rsidR="00AB214C" w:rsidRPr="00AB214C" w:rsidRDefault="00AB214C" w:rsidP="00822D56">
      <w:pPr>
        <w:jc w:val="both"/>
        <w:rPr>
          <w:color w:val="000000"/>
          <w:kern w:val="36"/>
          <w:lang w:val="nl-NL"/>
        </w:rPr>
      </w:pPr>
      <w:r w:rsidRPr="00AB214C">
        <w:rPr>
          <w:color w:val="000000"/>
          <w:kern w:val="36"/>
          <w:lang w:val="nl-NL"/>
        </w:rPr>
        <w:t>De wanden van de Italiaanse Alpen, de Latemar, de Catinaccio, de Sassolungo en de Sella zijn alomtegenwoordig, als een geraamte dat de valleien van de Fiemme en de Fassa omringt. Reizigers kunnen door dit verticale landschap fietsen zonder al te veel stijgingen en dalingen dankzij de "</w:t>
      </w:r>
      <w:r w:rsidRPr="00AB214C">
        <w:rPr>
          <w:b/>
          <w:bCs/>
          <w:color w:val="000000"/>
          <w:kern w:val="36"/>
          <w:lang w:val="nl-NL"/>
        </w:rPr>
        <w:t>Groene Weg van de Dolomieten</w:t>
      </w:r>
      <w:r w:rsidRPr="00AB214C">
        <w:rPr>
          <w:color w:val="000000"/>
          <w:kern w:val="36"/>
          <w:lang w:val="nl-NL"/>
        </w:rPr>
        <w:t>", die een speciale vermelding heeft gekregen bij de Green Road Awards</w:t>
      </w:r>
      <w:r>
        <w:rPr>
          <w:color w:val="000000"/>
          <w:kern w:val="36"/>
          <w:lang w:val="nl-NL"/>
        </w:rPr>
        <w:t xml:space="preserve"> 2022</w:t>
      </w:r>
      <w:r w:rsidRPr="00AB214C">
        <w:rPr>
          <w:color w:val="000000"/>
          <w:kern w:val="36"/>
          <w:lang w:val="nl-NL"/>
        </w:rPr>
        <w:t xml:space="preserve"> (de Oscars van het Italiaanse fietstoerisme), en die meer dan 50 km door deze twee valleien in het oosten van Trentino loopt. </w:t>
      </w:r>
      <w:r>
        <w:rPr>
          <w:color w:val="000000"/>
          <w:kern w:val="36"/>
          <w:lang w:val="nl-NL"/>
        </w:rPr>
        <w:t>Je fietst i</w:t>
      </w:r>
      <w:r w:rsidRPr="00AB214C">
        <w:rPr>
          <w:color w:val="000000"/>
          <w:kern w:val="36"/>
          <w:lang w:val="nl-NL"/>
        </w:rPr>
        <w:t>n de schaduw van de lariks- en sparrenbossen</w:t>
      </w:r>
      <w:r>
        <w:rPr>
          <w:color w:val="000000"/>
          <w:kern w:val="36"/>
          <w:lang w:val="nl-NL"/>
        </w:rPr>
        <w:t>,</w:t>
      </w:r>
      <w:r w:rsidRPr="00AB214C">
        <w:rPr>
          <w:color w:val="000000"/>
          <w:kern w:val="36"/>
          <w:lang w:val="nl-NL"/>
        </w:rPr>
        <w:t xml:space="preserve"> </w:t>
      </w:r>
      <w:r>
        <w:rPr>
          <w:color w:val="000000"/>
          <w:kern w:val="36"/>
          <w:lang w:val="nl-NL"/>
        </w:rPr>
        <w:t>langs het</w:t>
      </w:r>
      <w:r w:rsidRPr="00AB214C">
        <w:rPr>
          <w:color w:val="000000"/>
          <w:kern w:val="36"/>
          <w:lang w:val="nl-NL"/>
        </w:rPr>
        <w:t xml:space="preserve"> ruisende water van de rivier de Avisio. </w:t>
      </w:r>
      <w:r>
        <w:rPr>
          <w:color w:val="000000"/>
          <w:kern w:val="36"/>
          <w:lang w:val="nl-NL"/>
        </w:rPr>
        <w:t>Het</w:t>
      </w:r>
      <w:r w:rsidRPr="00AB214C">
        <w:rPr>
          <w:color w:val="000000"/>
          <w:kern w:val="36"/>
          <w:lang w:val="nl-NL"/>
        </w:rPr>
        <w:t xml:space="preserve"> fietspad begint aan de grens met de provincie Bolzano en verbindt de gemeenten Fiemme en Fassa</w:t>
      </w:r>
      <w:r>
        <w:rPr>
          <w:color w:val="000000"/>
          <w:kern w:val="36"/>
          <w:lang w:val="nl-NL"/>
        </w:rPr>
        <w:t xml:space="preserve"> met elkaar</w:t>
      </w:r>
      <w:r w:rsidRPr="00AB214C">
        <w:rPr>
          <w:color w:val="000000"/>
          <w:kern w:val="36"/>
          <w:lang w:val="nl-NL"/>
        </w:rPr>
        <w:t xml:space="preserve">. In </w:t>
      </w:r>
      <w:r>
        <w:rPr>
          <w:color w:val="000000"/>
          <w:kern w:val="36"/>
          <w:lang w:val="nl-NL"/>
        </w:rPr>
        <w:t xml:space="preserve">de voetsporen </w:t>
      </w:r>
      <w:r w:rsidRPr="00AB214C">
        <w:rPr>
          <w:color w:val="000000"/>
          <w:kern w:val="36"/>
          <w:lang w:val="nl-NL"/>
        </w:rPr>
        <w:t xml:space="preserve">van de succesvolle "Groene </w:t>
      </w:r>
      <w:r>
        <w:rPr>
          <w:color w:val="000000"/>
          <w:kern w:val="36"/>
          <w:lang w:val="nl-NL"/>
        </w:rPr>
        <w:t>Waterweg</w:t>
      </w:r>
      <w:r w:rsidRPr="00AB214C">
        <w:rPr>
          <w:color w:val="000000"/>
          <w:kern w:val="36"/>
          <w:lang w:val="nl-NL"/>
        </w:rPr>
        <w:t xml:space="preserve">" wordt ook hier duurzame mobiliteit gecombineerd met kunst, geschiedenis, cultuur, </w:t>
      </w:r>
      <w:r>
        <w:rPr>
          <w:i/>
          <w:iCs/>
          <w:color w:val="000000"/>
          <w:kern w:val="36"/>
          <w:lang w:val="nl-NL"/>
        </w:rPr>
        <w:t>slow tourism</w:t>
      </w:r>
      <w:r w:rsidRPr="00AB214C">
        <w:rPr>
          <w:color w:val="000000"/>
          <w:kern w:val="36"/>
          <w:lang w:val="nl-NL"/>
        </w:rPr>
        <w:t xml:space="preserve">, gastvrijheid en natuur. </w:t>
      </w:r>
    </w:p>
    <w:p w14:paraId="05468655" w14:textId="77777777" w:rsidR="00201E4D" w:rsidRDefault="00201E4D" w:rsidP="00AB214C">
      <w:pPr>
        <w:tabs>
          <w:tab w:val="left" w:pos="708"/>
          <w:tab w:val="center" w:pos="4819"/>
          <w:tab w:val="right" w:pos="9638"/>
        </w:tabs>
        <w:jc w:val="both"/>
        <w:rPr>
          <w:b/>
          <w:bCs/>
          <w:color w:val="00000A"/>
          <w:lang w:val="nl-NL"/>
        </w:rPr>
      </w:pPr>
    </w:p>
    <w:p w14:paraId="4CA3A3C6" w14:textId="6E170C7A" w:rsidR="00AB214C" w:rsidRPr="00AB214C" w:rsidRDefault="00AB214C" w:rsidP="00AB214C">
      <w:pPr>
        <w:tabs>
          <w:tab w:val="left" w:pos="708"/>
          <w:tab w:val="center" w:pos="4819"/>
          <w:tab w:val="right" w:pos="9638"/>
        </w:tabs>
        <w:jc w:val="both"/>
        <w:rPr>
          <w:b/>
          <w:bCs/>
          <w:color w:val="00000A"/>
          <w:lang w:val="nl-NL"/>
        </w:rPr>
      </w:pPr>
      <w:r w:rsidRPr="00AB214C">
        <w:rPr>
          <w:b/>
          <w:bCs/>
          <w:color w:val="00000A"/>
          <w:lang w:val="nl-NL"/>
        </w:rPr>
        <w:t>De route</w:t>
      </w:r>
    </w:p>
    <w:p w14:paraId="421F068E" w14:textId="66E3F625" w:rsidR="00AB214C" w:rsidRPr="00AB214C" w:rsidRDefault="00AB214C" w:rsidP="00AB214C">
      <w:pPr>
        <w:tabs>
          <w:tab w:val="left" w:pos="708"/>
          <w:tab w:val="center" w:pos="4819"/>
          <w:tab w:val="right" w:pos="9638"/>
        </w:tabs>
        <w:jc w:val="both"/>
        <w:rPr>
          <w:color w:val="00000A"/>
          <w:lang w:val="nl-NL"/>
        </w:rPr>
      </w:pPr>
      <w:r w:rsidRPr="00AB214C">
        <w:rPr>
          <w:color w:val="00000A"/>
          <w:lang w:val="nl-NL"/>
        </w:rPr>
        <w:t xml:space="preserve">De route begint bij de San Lugano-pas, op de grens met de provincie Bolzano, en daalt via Val d'Aguai en Predaia af naar Castello di Fiemme. </w:t>
      </w:r>
      <w:r>
        <w:rPr>
          <w:color w:val="00000A"/>
          <w:lang w:val="nl-NL"/>
        </w:rPr>
        <w:t>Je fietst v</w:t>
      </w:r>
      <w:r w:rsidRPr="00AB214C">
        <w:rPr>
          <w:color w:val="00000A"/>
          <w:lang w:val="nl-NL"/>
        </w:rPr>
        <w:t>an Molina naar Predazzo</w:t>
      </w:r>
      <w:r>
        <w:rPr>
          <w:color w:val="00000A"/>
          <w:lang w:val="nl-NL"/>
        </w:rPr>
        <w:t xml:space="preserve">, </w:t>
      </w:r>
      <w:r w:rsidRPr="00AB214C">
        <w:rPr>
          <w:color w:val="00000A"/>
          <w:lang w:val="nl-NL"/>
        </w:rPr>
        <w:t>een ontspannen fietsroute van 20 km, grotendeels langs de rivier de Avisio, zonder uitdagende beklimmingen of afdalingen. In het Cascata</w:t>
      </w:r>
      <w:r w:rsidR="00201E4D">
        <w:rPr>
          <w:color w:val="00000A"/>
          <w:lang w:val="nl-NL"/>
        </w:rPr>
        <w:t>-</w:t>
      </w:r>
      <w:r w:rsidRPr="00AB214C">
        <w:rPr>
          <w:color w:val="00000A"/>
          <w:lang w:val="nl-NL"/>
        </w:rPr>
        <w:t>gebied kun</w:t>
      </w:r>
      <w:r>
        <w:rPr>
          <w:color w:val="00000A"/>
          <w:lang w:val="nl-NL"/>
        </w:rPr>
        <w:t xml:space="preserve"> je </w:t>
      </w:r>
      <w:r w:rsidRPr="00AB214C">
        <w:rPr>
          <w:color w:val="00000A"/>
          <w:lang w:val="nl-NL"/>
        </w:rPr>
        <w:t>het donderende water van de Rio di Val Moena rivier bewonderen, d</w:t>
      </w:r>
      <w:r>
        <w:rPr>
          <w:color w:val="00000A"/>
          <w:lang w:val="nl-NL"/>
        </w:rPr>
        <w:t>at</w:t>
      </w:r>
      <w:r w:rsidRPr="00AB214C">
        <w:rPr>
          <w:color w:val="00000A"/>
          <w:lang w:val="nl-NL"/>
        </w:rPr>
        <w:t xml:space="preserve"> zich meer dan 25 meter naar beneden in het meer stort. Vanaf het dorpje Masi di Cavalese brengt een omweg over de gemeentelijke weg </w:t>
      </w:r>
      <w:r>
        <w:rPr>
          <w:color w:val="00000A"/>
          <w:lang w:val="nl-NL"/>
        </w:rPr>
        <w:t>je</w:t>
      </w:r>
      <w:r w:rsidRPr="00AB214C">
        <w:rPr>
          <w:color w:val="00000A"/>
          <w:lang w:val="nl-NL"/>
        </w:rPr>
        <w:t xml:space="preserve"> weer omhoog richting Cavalese. Het fiets- en voetpad loopt verder langs wat </w:t>
      </w:r>
      <w:r>
        <w:rPr>
          <w:color w:val="00000A"/>
          <w:lang w:val="nl-NL"/>
        </w:rPr>
        <w:t>ooit</w:t>
      </w:r>
      <w:r w:rsidRPr="00AB214C">
        <w:rPr>
          <w:color w:val="00000A"/>
          <w:lang w:val="nl-NL"/>
        </w:rPr>
        <w:t xml:space="preserve"> de spoorweg Ora-Predazzo was. De imposante ijzeren spoorwegbruggen over de rivieren Avisio en Travignolo zijn fascinerende voorbeelden van historische architectuur. Bij het Tesero-meer </w:t>
      </w:r>
      <w:r>
        <w:rPr>
          <w:color w:val="00000A"/>
          <w:lang w:val="nl-NL"/>
        </w:rPr>
        <w:t>heeft het langlaufstadion</w:t>
      </w:r>
      <w:r w:rsidRPr="00AB214C">
        <w:rPr>
          <w:color w:val="00000A"/>
          <w:lang w:val="nl-NL"/>
        </w:rPr>
        <w:t xml:space="preserve"> "Centro di Fondo" ook een </w:t>
      </w:r>
      <w:r>
        <w:rPr>
          <w:color w:val="00000A"/>
          <w:lang w:val="nl-NL"/>
        </w:rPr>
        <w:t xml:space="preserve">speciale </w:t>
      </w:r>
      <w:r w:rsidRPr="00AB214C">
        <w:rPr>
          <w:color w:val="00000A"/>
          <w:lang w:val="nl-NL"/>
        </w:rPr>
        <w:t>ruimte</w:t>
      </w:r>
      <w:r>
        <w:rPr>
          <w:color w:val="00000A"/>
          <w:lang w:val="nl-NL"/>
        </w:rPr>
        <w:t xml:space="preserve"> voor fietsers</w:t>
      </w:r>
      <w:r w:rsidRPr="00AB214C">
        <w:rPr>
          <w:color w:val="00000A"/>
          <w:lang w:val="nl-NL"/>
        </w:rPr>
        <w:t xml:space="preserve"> ingericht. Op 11,5 km is er een overdekte brug over de rivier de Avisio, de oudste overgebleven brug in Trentino. Het pad bereikt uiteindelijk Predazzo</w:t>
      </w:r>
      <w:r>
        <w:rPr>
          <w:color w:val="00000A"/>
          <w:lang w:val="nl-NL"/>
        </w:rPr>
        <w:t>,</w:t>
      </w:r>
      <w:r w:rsidRPr="00AB214C">
        <w:rPr>
          <w:color w:val="00000A"/>
          <w:lang w:val="nl-NL"/>
        </w:rPr>
        <w:t xml:space="preserve"> met een stuk dat door </w:t>
      </w:r>
      <w:r>
        <w:rPr>
          <w:color w:val="00000A"/>
          <w:lang w:val="nl-NL"/>
        </w:rPr>
        <w:t xml:space="preserve">bloeiende </w:t>
      </w:r>
      <w:r w:rsidRPr="00AB214C">
        <w:rPr>
          <w:color w:val="00000A"/>
          <w:lang w:val="nl-NL"/>
        </w:rPr>
        <w:t>velden en langs boerderijen</w:t>
      </w:r>
      <w:r>
        <w:rPr>
          <w:color w:val="00000A"/>
          <w:lang w:val="nl-NL"/>
        </w:rPr>
        <w:t xml:space="preserve"> loopt</w:t>
      </w:r>
      <w:r w:rsidRPr="00AB214C">
        <w:rPr>
          <w:color w:val="00000A"/>
          <w:lang w:val="nl-NL"/>
        </w:rPr>
        <w:t xml:space="preserve">, met weidse uitzichten op de bergen. </w:t>
      </w:r>
    </w:p>
    <w:p w14:paraId="7836F5A2" w14:textId="77777777" w:rsidR="00AB214C" w:rsidRDefault="00AB214C" w:rsidP="00AB214C">
      <w:pPr>
        <w:tabs>
          <w:tab w:val="left" w:pos="708"/>
          <w:tab w:val="center" w:pos="4819"/>
          <w:tab w:val="right" w:pos="9638"/>
        </w:tabs>
        <w:jc w:val="both"/>
        <w:rPr>
          <w:rFonts w:eastAsiaTheme="minorHAnsi" w:cs="Arial"/>
          <w:color w:val="00000A"/>
          <w:szCs w:val="24"/>
          <w:lang w:val="nl-NL"/>
        </w:rPr>
      </w:pPr>
    </w:p>
    <w:p w14:paraId="1090462A" w14:textId="49B6B43E" w:rsidR="00AB214C" w:rsidRPr="00AB214C" w:rsidRDefault="00AB214C" w:rsidP="00AB214C">
      <w:pPr>
        <w:tabs>
          <w:tab w:val="left" w:pos="708"/>
          <w:tab w:val="center" w:pos="4819"/>
          <w:tab w:val="right" w:pos="9638"/>
        </w:tabs>
        <w:jc w:val="both"/>
        <w:rPr>
          <w:rFonts w:eastAsiaTheme="minorHAnsi" w:cs="Arial"/>
          <w:color w:val="00000A"/>
          <w:szCs w:val="24"/>
          <w:lang w:val="nl-NL"/>
        </w:rPr>
      </w:pPr>
      <w:r w:rsidRPr="00AB214C">
        <w:rPr>
          <w:rFonts w:eastAsiaTheme="minorHAnsi" w:cs="Arial"/>
          <w:color w:val="00000A"/>
          <w:szCs w:val="24"/>
          <w:lang w:val="nl-NL"/>
        </w:rPr>
        <w:t xml:space="preserve">In de zomer van 2020 werd de nieuwe rondweg rond de stad Predazzo geopend: een fietspad van 5 km voor toeristen om veilig over de oude spoorwegbrug over de rivier de Travignolo te rijden, die in 1915 werd gebouwd en tot 1963 in gebruik was. Het gehucht Forno is de toegangspoort tot Valle di Fassa. Na Moena gaat het pad verder naar Soraga, Vigo di Fassa en Pozza di Fassa, alvorens Mazzin en Campitello te bereiken. Onderweg </w:t>
      </w:r>
      <w:r w:rsidRPr="00AB214C">
        <w:rPr>
          <w:rFonts w:eastAsiaTheme="minorHAnsi" w:cs="Arial"/>
          <w:color w:val="00000A"/>
          <w:szCs w:val="24"/>
          <w:lang w:val="nl-NL"/>
        </w:rPr>
        <w:lastRenderedPageBreak/>
        <w:t xml:space="preserve">zijn er twee "bicigrill" rustpauzes: Bicigrill Avisio in Predazzo, en een tweede aan de rand van Moena. Wie het fietspad van Canazei richting Molina neemt, kan voor de terugweg gebruik maken van de </w:t>
      </w:r>
      <w:r w:rsidRPr="00AB214C">
        <w:rPr>
          <w:rFonts w:eastAsiaTheme="minorHAnsi" w:cs="Arial"/>
          <w:b/>
          <w:bCs/>
          <w:color w:val="00000A"/>
          <w:szCs w:val="24"/>
          <w:lang w:val="nl-NL"/>
        </w:rPr>
        <w:t xml:space="preserve">pendeldienst </w:t>
      </w:r>
      <w:r w:rsidRPr="00AB214C">
        <w:rPr>
          <w:rFonts w:eastAsiaTheme="minorHAnsi" w:cs="Arial"/>
          <w:color w:val="00000A"/>
          <w:szCs w:val="24"/>
          <w:lang w:val="nl-NL"/>
        </w:rPr>
        <w:t xml:space="preserve">van de </w:t>
      </w:r>
      <w:hyperlink r:id="rId10" w:history="1">
        <w:r w:rsidRPr="00AB214C">
          <w:rPr>
            <w:rStyle w:val="Hyperlink"/>
            <w:rFonts w:eastAsiaTheme="minorHAnsi" w:cs="Arial"/>
            <w:szCs w:val="24"/>
            <w:lang w:val="nl-NL"/>
          </w:rPr>
          <w:t>Fiemme Fassa Bike Express</w:t>
        </w:r>
      </w:hyperlink>
      <w:r w:rsidRPr="00AB214C">
        <w:rPr>
          <w:rFonts w:eastAsiaTheme="minorHAnsi" w:cs="Arial"/>
          <w:color w:val="00000A"/>
          <w:szCs w:val="24"/>
          <w:lang w:val="nl-NL"/>
        </w:rPr>
        <w:t>.</w:t>
      </w:r>
    </w:p>
    <w:p w14:paraId="67757775" w14:textId="2074B8D8" w:rsidR="00AB214C" w:rsidRPr="00AB214C" w:rsidRDefault="00AB214C" w:rsidP="008C56D8">
      <w:pPr>
        <w:jc w:val="both"/>
        <w:rPr>
          <w:color w:val="000000"/>
          <w:kern w:val="36"/>
          <w:lang w:val="nl-NL"/>
        </w:rPr>
      </w:pPr>
    </w:p>
    <w:p w14:paraId="04E96893" w14:textId="77777777" w:rsidR="00AB214C" w:rsidRPr="00AB214C" w:rsidRDefault="00AB214C" w:rsidP="00AB214C">
      <w:pPr>
        <w:jc w:val="both"/>
        <w:rPr>
          <w:b/>
          <w:bCs/>
          <w:color w:val="000000"/>
          <w:kern w:val="36"/>
          <w:lang w:val="nl-NL"/>
        </w:rPr>
      </w:pPr>
      <w:r w:rsidRPr="00AB214C">
        <w:rPr>
          <w:b/>
          <w:bCs/>
          <w:color w:val="000000"/>
          <w:kern w:val="36"/>
          <w:lang w:val="nl-NL"/>
        </w:rPr>
        <w:t>Herfstroutes</w:t>
      </w:r>
    </w:p>
    <w:p w14:paraId="1D5008BD" w14:textId="6DFBC839" w:rsidR="00AB214C" w:rsidRPr="00AB214C" w:rsidRDefault="00AB214C" w:rsidP="008C56D8">
      <w:pPr>
        <w:jc w:val="both"/>
        <w:rPr>
          <w:color w:val="000000"/>
          <w:kern w:val="36"/>
          <w:lang w:val="nl-NL"/>
        </w:rPr>
      </w:pPr>
      <w:r w:rsidRPr="00AB214C">
        <w:rPr>
          <w:color w:val="000000"/>
          <w:kern w:val="36"/>
          <w:lang w:val="nl-NL"/>
        </w:rPr>
        <w:t xml:space="preserve">De lucht is frisser en de kleuren van de natuur zijn op hun levendigst. De herfst is het ideale seizoen voor een fietstocht in de bergen, dankzij het netwerk van MTB-routes in Trentino </w:t>
      </w:r>
      <w:r>
        <w:rPr>
          <w:color w:val="000000"/>
          <w:kern w:val="36"/>
          <w:lang w:val="nl-NL"/>
        </w:rPr>
        <w:t>met een totale lengte van ongeveer 8.000 km.</w:t>
      </w:r>
    </w:p>
    <w:p w14:paraId="33EAF5F4" w14:textId="0C36431E" w:rsidR="00AB214C" w:rsidRPr="00AB214C" w:rsidRDefault="00AB214C" w:rsidP="00517591">
      <w:pPr>
        <w:jc w:val="both"/>
        <w:rPr>
          <w:color w:val="000000"/>
          <w:kern w:val="36"/>
          <w:lang w:val="nl-NL"/>
        </w:rPr>
      </w:pPr>
    </w:p>
    <w:p w14:paraId="1B9ABA17" w14:textId="272E0A2A" w:rsidR="00AB214C" w:rsidRPr="00AB214C" w:rsidRDefault="00AB214C" w:rsidP="00AB214C">
      <w:pPr>
        <w:jc w:val="both"/>
        <w:rPr>
          <w:color w:val="000000"/>
          <w:kern w:val="36"/>
          <w:lang w:val="nl-NL"/>
        </w:rPr>
      </w:pPr>
      <w:r>
        <w:rPr>
          <w:color w:val="000000"/>
          <w:kern w:val="36"/>
          <w:lang w:val="nl-NL"/>
        </w:rPr>
        <w:t xml:space="preserve">In </w:t>
      </w:r>
      <w:r w:rsidRPr="00AB214C">
        <w:rPr>
          <w:b/>
          <w:bCs/>
          <w:color w:val="000000"/>
          <w:kern w:val="36"/>
          <w:lang w:val="nl-NL"/>
        </w:rPr>
        <w:t>Val di Sole</w:t>
      </w:r>
      <w:r w:rsidRPr="00AB214C">
        <w:rPr>
          <w:color w:val="000000"/>
          <w:kern w:val="36"/>
          <w:lang w:val="nl-NL"/>
        </w:rPr>
        <w:t xml:space="preserve"> </w:t>
      </w:r>
      <w:r>
        <w:rPr>
          <w:color w:val="000000"/>
          <w:kern w:val="36"/>
          <w:lang w:val="nl-NL"/>
        </w:rPr>
        <w:t>zijn er vele</w:t>
      </w:r>
      <w:r w:rsidRPr="00AB214C">
        <w:rPr>
          <w:color w:val="000000"/>
          <w:kern w:val="36"/>
          <w:lang w:val="nl-NL"/>
        </w:rPr>
        <w:t xml:space="preserve"> boswegen en paden die perfect zijn om te fietsen en ideaal voor liefhebbers van </w:t>
      </w:r>
      <w:r>
        <w:rPr>
          <w:color w:val="000000"/>
          <w:kern w:val="36"/>
          <w:lang w:val="nl-NL"/>
        </w:rPr>
        <w:t>éé</w:t>
      </w:r>
      <w:r w:rsidRPr="00AB214C">
        <w:rPr>
          <w:color w:val="000000"/>
          <w:kern w:val="36"/>
          <w:lang w:val="nl-NL"/>
        </w:rPr>
        <w:t xml:space="preserve">n van de meest populaire fietsspecialiteiten van dit moment: </w:t>
      </w:r>
      <w:r w:rsidRPr="00AB214C">
        <w:rPr>
          <w:b/>
          <w:bCs/>
          <w:color w:val="000000"/>
          <w:kern w:val="36"/>
          <w:lang w:val="nl-NL"/>
        </w:rPr>
        <w:t>gravelfietsen</w:t>
      </w:r>
      <w:r>
        <w:rPr>
          <w:color w:val="000000"/>
          <w:kern w:val="36"/>
          <w:lang w:val="nl-NL"/>
        </w:rPr>
        <w:t>.</w:t>
      </w:r>
      <w:r w:rsidRPr="00AB214C">
        <w:rPr>
          <w:color w:val="000000"/>
          <w:kern w:val="36"/>
          <w:lang w:val="nl-NL"/>
        </w:rPr>
        <w:t xml:space="preserve"> Dankzij speciale routes op hoogtes tussen 640 en 2.200 m</w:t>
      </w:r>
      <w:r w:rsidR="00201E4D">
        <w:rPr>
          <w:color w:val="000000"/>
          <w:kern w:val="36"/>
          <w:lang w:val="nl-NL"/>
        </w:rPr>
        <w:t>eter</w:t>
      </w:r>
      <w:r w:rsidRPr="00AB214C">
        <w:rPr>
          <w:color w:val="000000"/>
          <w:kern w:val="36"/>
          <w:lang w:val="nl-NL"/>
        </w:rPr>
        <w:t>, met een maximale lengte van 40 km en hoogteverschillen van ongeveer 1.600 m</w:t>
      </w:r>
      <w:r w:rsidR="00201E4D">
        <w:rPr>
          <w:color w:val="000000"/>
          <w:kern w:val="36"/>
          <w:lang w:val="nl-NL"/>
        </w:rPr>
        <w:t>eter</w:t>
      </w:r>
      <w:r w:rsidRPr="00AB214C">
        <w:rPr>
          <w:color w:val="000000"/>
          <w:kern w:val="36"/>
          <w:lang w:val="nl-NL"/>
        </w:rPr>
        <w:t xml:space="preserve">, is </w:t>
      </w:r>
      <w:r>
        <w:rPr>
          <w:color w:val="000000"/>
          <w:kern w:val="36"/>
          <w:lang w:val="nl-NL"/>
        </w:rPr>
        <w:t>dit een ervaring die je zeker moet proberen</w:t>
      </w:r>
      <w:r w:rsidRPr="00AB214C">
        <w:rPr>
          <w:color w:val="000000"/>
          <w:kern w:val="36"/>
          <w:lang w:val="nl-NL"/>
        </w:rPr>
        <w:t xml:space="preserve">. </w:t>
      </w:r>
      <w:r>
        <w:rPr>
          <w:rFonts w:cs="Arial"/>
          <w:color w:val="000000" w:themeColor="text1"/>
          <w:kern w:val="36"/>
          <w:szCs w:val="24"/>
          <w:lang w:val="nl-NL"/>
        </w:rPr>
        <w:t xml:space="preserve">Een route van </w:t>
      </w:r>
      <w:r w:rsidRPr="00AB214C">
        <w:rPr>
          <w:rFonts w:cs="Arial"/>
          <w:b/>
          <w:bCs/>
          <w:color w:val="000000" w:themeColor="text1"/>
          <w:kern w:val="36"/>
          <w:szCs w:val="24"/>
          <w:lang w:val="nl-NL"/>
        </w:rPr>
        <w:t>45 km slingert van Ossana naar Cavizzana</w:t>
      </w:r>
      <w:r w:rsidRPr="00B21C5B">
        <w:rPr>
          <w:rFonts w:cs="Arial"/>
          <w:color w:val="000000" w:themeColor="text1"/>
          <w:kern w:val="36"/>
          <w:szCs w:val="24"/>
          <w:lang w:val="nl-NL"/>
        </w:rPr>
        <w:t>,</w:t>
      </w:r>
      <w:r>
        <w:rPr>
          <w:rFonts w:cs="Arial"/>
          <w:color w:val="000000" w:themeColor="text1"/>
          <w:kern w:val="36"/>
          <w:szCs w:val="24"/>
          <w:lang w:val="nl-NL"/>
        </w:rPr>
        <w:t xml:space="preserve"> over secundaire wegen en boswegen.</w:t>
      </w:r>
      <w:r w:rsidRPr="00B21C5B">
        <w:rPr>
          <w:rFonts w:cs="Arial"/>
          <w:color w:val="000000" w:themeColor="text1"/>
          <w:kern w:val="36"/>
          <w:szCs w:val="24"/>
          <w:lang w:val="nl-NL"/>
        </w:rPr>
        <w:t xml:space="preserve"> Het pad ligt in de buurt van de steden van het middelste en onderste deel van Val di Sole</w:t>
      </w:r>
      <w:r>
        <w:rPr>
          <w:rFonts w:cs="Arial"/>
          <w:color w:val="000000" w:themeColor="text1"/>
          <w:kern w:val="36"/>
          <w:szCs w:val="24"/>
          <w:lang w:val="nl-NL"/>
        </w:rPr>
        <w:t>.</w:t>
      </w:r>
      <w:r w:rsidRPr="00AB214C">
        <w:rPr>
          <w:color w:val="000000"/>
          <w:kern w:val="36"/>
          <w:lang w:val="nl-NL"/>
        </w:rPr>
        <w:t xml:space="preserve"> Een tweede, 39 km lange route loopt door de bossen in het hoger gelegen Val di Sole, van Fucine di Ossana tot de Tonale-pas.  </w:t>
      </w:r>
    </w:p>
    <w:p w14:paraId="4A69C0C0" w14:textId="5614588B" w:rsidR="00AB214C" w:rsidRPr="00103331" w:rsidRDefault="00AB214C" w:rsidP="002B3FC8">
      <w:pPr>
        <w:pStyle w:val="Geenafstand"/>
        <w:jc w:val="both"/>
        <w:rPr>
          <w:rFonts w:ascii="Arial" w:hAnsi="Arial"/>
          <w:sz w:val="24"/>
          <w:lang w:val="nl-NL"/>
        </w:rPr>
      </w:pPr>
    </w:p>
    <w:p w14:paraId="6595C1AF" w14:textId="24A1CB2A" w:rsidR="00AB214C" w:rsidRPr="00AB214C" w:rsidRDefault="00AB214C" w:rsidP="002B3FC8">
      <w:pPr>
        <w:pStyle w:val="Geenafstand"/>
        <w:jc w:val="both"/>
        <w:rPr>
          <w:rFonts w:ascii="Arial" w:hAnsi="Arial"/>
          <w:sz w:val="24"/>
          <w:lang w:val="nl-NL"/>
        </w:rPr>
      </w:pPr>
      <w:r w:rsidRPr="00AB214C">
        <w:rPr>
          <w:rFonts w:ascii="Arial" w:hAnsi="Arial"/>
          <w:sz w:val="24"/>
          <w:lang w:val="nl-NL"/>
        </w:rPr>
        <w:t xml:space="preserve">Op de </w:t>
      </w:r>
      <w:r w:rsidRPr="00AB214C">
        <w:rPr>
          <w:rFonts w:ascii="Arial" w:hAnsi="Arial"/>
          <w:b/>
          <w:bCs/>
          <w:sz w:val="24"/>
          <w:lang w:val="nl-NL"/>
        </w:rPr>
        <w:t>hoogvlakte van Vigolana, op enkele kilometers van Trento</w:t>
      </w:r>
      <w:r w:rsidRPr="00AB214C">
        <w:rPr>
          <w:rFonts w:ascii="Arial" w:hAnsi="Arial"/>
          <w:sz w:val="24"/>
          <w:lang w:val="nl-NL"/>
        </w:rPr>
        <w:t>, kun</w:t>
      </w:r>
      <w:r>
        <w:rPr>
          <w:rFonts w:ascii="Arial" w:hAnsi="Arial"/>
          <w:sz w:val="24"/>
          <w:lang w:val="nl-NL"/>
        </w:rPr>
        <w:t xml:space="preserve"> je</w:t>
      </w:r>
      <w:r w:rsidRPr="00AB214C">
        <w:rPr>
          <w:rFonts w:ascii="Arial" w:hAnsi="Arial"/>
          <w:sz w:val="24"/>
          <w:lang w:val="nl-NL"/>
        </w:rPr>
        <w:t xml:space="preserve"> genieten van een 60 km lange tocht langs de belangrijkste landschappelijke, historische en ecologische bezienswaardigheden. Het plateau, dat aan twee kanten wordt omsloten door de bergen Vigolana en Marzola, is een brede en glooiende vallei met een typisch landelijk landschap</w:t>
      </w:r>
      <w:r>
        <w:rPr>
          <w:rFonts w:ascii="Arial" w:hAnsi="Arial"/>
          <w:sz w:val="24"/>
          <w:lang w:val="nl-NL"/>
        </w:rPr>
        <w:t>. Het wordt</w:t>
      </w:r>
      <w:r w:rsidRPr="00AB214C">
        <w:rPr>
          <w:rFonts w:ascii="Arial" w:hAnsi="Arial"/>
          <w:sz w:val="24"/>
          <w:lang w:val="nl-NL"/>
        </w:rPr>
        <w:t xml:space="preserve"> gedomineerd door fruitteelt en weilanden onderaan en majestueuze bossen met coniferen, beuken en kastanjebomen </w:t>
      </w:r>
      <w:r>
        <w:rPr>
          <w:rFonts w:ascii="Arial" w:hAnsi="Arial"/>
          <w:sz w:val="24"/>
          <w:lang w:val="nl-NL"/>
        </w:rPr>
        <w:t>op</w:t>
      </w:r>
      <w:r w:rsidRPr="00AB214C">
        <w:rPr>
          <w:rFonts w:ascii="Arial" w:hAnsi="Arial"/>
          <w:sz w:val="24"/>
          <w:lang w:val="nl-NL"/>
        </w:rPr>
        <w:t xml:space="preserve"> de hellingen, die de komst van de herfst begroeten met een felle show van levendige kleuren. De </w:t>
      </w:r>
      <w:r w:rsidRPr="00AB214C">
        <w:rPr>
          <w:rFonts w:ascii="Arial" w:hAnsi="Arial"/>
          <w:b/>
          <w:bCs/>
          <w:sz w:val="24"/>
          <w:lang w:val="nl-NL"/>
        </w:rPr>
        <w:t>route</w:t>
      </w:r>
      <w:r>
        <w:rPr>
          <w:rFonts w:ascii="Arial" w:hAnsi="Arial"/>
          <w:sz w:val="24"/>
          <w:lang w:val="nl-NL"/>
        </w:rPr>
        <w:t xml:space="preserve"> loopt</w:t>
      </w:r>
      <w:r w:rsidRPr="00AB214C">
        <w:rPr>
          <w:rFonts w:ascii="Arial" w:hAnsi="Arial"/>
          <w:sz w:val="24"/>
          <w:lang w:val="nl-NL"/>
        </w:rPr>
        <w:t xml:space="preserve"> grotendeels over onverharde wegen en verbindt een reeks kortere routes</w:t>
      </w:r>
      <w:r>
        <w:rPr>
          <w:rFonts w:ascii="Arial" w:hAnsi="Arial"/>
          <w:sz w:val="24"/>
          <w:lang w:val="nl-NL"/>
        </w:rPr>
        <w:t>,</w:t>
      </w:r>
      <w:r w:rsidRPr="00AB214C">
        <w:rPr>
          <w:rFonts w:ascii="Arial" w:hAnsi="Arial"/>
          <w:sz w:val="24"/>
          <w:lang w:val="nl-NL"/>
        </w:rPr>
        <w:t xml:space="preserve"> die </w:t>
      </w:r>
      <w:r>
        <w:rPr>
          <w:rFonts w:ascii="Arial" w:hAnsi="Arial"/>
          <w:sz w:val="24"/>
          <w:lang w:val="nl-NL"/>
        </w:rPr>
        <w:t xml:space="preserve">je </w:t>
      </w:r>
      <w:r w:rsidRPr="00AB214C">
        <w:rPr>
          <w:rFonts w:ascii="Arial" w:hAnsi="Arial"/>
          <w:sz w:val="24"/>
          <w:lang w:val="nl-NL"/>
        </w:rPr>
        <w:t>ook te voet k</w:t>
      </w:r>
      <w:r>
        <w:rPr>
          <w:rFonts w:ascii="Arial" w:hAnsi="Arial"/>
          <w:sz w:val="24"/>
          <w:lang w:val="nl-NL"/>
        </w:rPr>
        <w:t xml:space="preserve">unt afleggen vanuit de dorpen in de vallei. </w:t>
      </w:r>
    </w:p>
    <w:p w14:paraId="6636547E" w14:textId="4D544D40" w:rsidR="00AB214C" w:rsidRDefault="00AB214C" w:rsidP="00653DC8">
      <w:pPr>
        <w:jc w:val="both"/>
        <w:rPr>
          <w:color w:val="000000"/>
          <w:kern w:val="36"/>
        </w:rPr>
      </w:pPr>
    </w:p>
    <w:p w14:paraId="4D2D2692" w14:textId="3F220622" w:rsidR="00AB214C" w:rsidRPr="00AB214C" w:rsidRDefault="00AB214C" w:rsidP="00653DC8">
      <w:pPr>
        <w:jc w:val="both"/>
        <w:rPr>
          <w:color w:val="000000"/>
          <w:kern w:val="36"/>
          <w:lang w:val="nl-NL"/>
        </w:rPr>
      </w:pPr>
      <w:r w:rsidRPr="00AB214C">
        <w:rPr>
          <w:color w:val="000000"/>
          <w:kern w:val="36"/>
          <w:lang w:val="nl-NL"/>
        </w:rPr>
        <w:t xml:space="preserve">Op het </w:t>
      </w:r>
      <w:r w:rsidRPr="00AB214C">
        <w:rPr>
          <w:b/>
          <w:bCs/>
          <w:color w:val="000000"/>
          <w:kern w:val="36"/>
          <w:lang w:val="nl-NL"/>
        </w:rPr>
        <w:t>Paganella-plateau</w:t>
      </w:r>
      <w:r w:rsidRPr="00AB214C">
        <w:rPr>
          <w:color w:val="000000"/>
          <w:kern w:val="36"/>
          <w:lang w:val="nl-NL"/>
        </w:rPr>
        <w:t xml:space="preserve"> </w:t>
      </w:r>
      <w:r>
        <w:rPr>
          <w:color w:val="000000"/>
          <w:kern w:val="36"/>
          <w:lang w:val="nl-NL"/>
        </w:rPr>
        <w:t xml:space="preserve">liggen </w:t>
      </w:r>
      <w:r w:rsidRPr="00AB214C">
        <w:rPr>
          <w:color w:val="000000"/>
          <w:kern w:val="36"/>
          <w:lang w:val="nl-NL"/>
        </w:rPr>
        <w:t xml:space="preserve">de paden van de drie zones van het Bike Park </w:t>
      </w:r>
      <w:r>
        <w:rPr>
          <w:color w:val="000000"/>
          <w:kern w:val="36"/>
          <w:lang w:val="nl-NL"/>
        </w:rPr>
        <w:t xml:space="preserve">- </w:t>
      </w:r>
      <w:r w:rsidRPr="00AB214C">
        <w:rPr>
          <w:color w:val="000000"/>
          <w:kern w:val="36"/>
          <w:lang w:val="nl-NL"/>
        </w:rPr>
        <w:t xml:space="preserve">allemaal met elkaar verbonden </w:t>
      </w:r>
      <w:r>
        <w:rPr>
          <w:color w:val="000000"/>
          <w:kern w:val="36"/>
          <w:lang w:val="nl-NL"/>
        </w:rPr>
        <w:t>door</w:t>
      </w:r>
      <w:r w:rsidRPr="00AB214C">
        <w:rPr>
          <w:color w:val="000000"/>
          <w:kern w:val="36"/>
          <w:lang w:val="nl-NL"/>
        </w:rPr>
        <w:t xml:space="preserve"> liften</w:t>
      </w:r>
      <w:r>
        <w:rPr>
          <w:color w:val="000000"/>
          <w:kern w:val="36"/>
          <w:lang w:val="nl-NL"/>
        </w:rPr>
        <w:t xml:space="preserve"> –</w:t>
      </w:r>
      <w:r w:rsidRPr="00AB214C">
        <w:rPr>
          <w:color w:val="000000"/>
          <w:kern w:val="36"/>
          <w:lang w:val="nl-NL"/>
        </w:rPr>
        <w:t xml:space="preserve"> </w:t>
      </w:r>
      <w:r>
        <w:rPr>
          <w:color w:val="000000"/>
          <w:kern w:val="36"/>
          <w:lang w:val="nl-NL"/>
        </w:rPr>
        <w:t>klaar om verkend te worden</w:t>
      </w:r>
      <w:r w:rsidRPr="00AB214C">
        <w:rPr>
          <w:color w:val="000000"/>
          <w:kern w:val="36"/>
          <w:lang w:val="nl-NL"/>
        </w:rPr>
        <w:t>, met verlengde openingstijden</w:t>
      </w:r>
      <w:r>
        <w:rPr>
          <w:color w:val="000000"/>
          <w:kern w:val="36"/>
          <w:lang w:val="nl-NL"/>
        </w:rPr>
        <w:t xml:space="preserve"> in de weekenden</w:t>
      </w:r>
      <w:r w:rsidRPr="00AB214C">
        <w:rPr>
          <w:color w:val="000000"/>
          <w:kern w:val="36"/>
          <w:lang w:val="nl-NL"/>
        </w:rPr>
        <w:t xml:space="preserve"> tot in de maand oktober. Het meest </w:t>
      </w:r>
      <w:r>
        <w:rPr>
          <w:color w:val="000000"/>
          <w:kern w:val="36"/>
          <w:lang w:val="nl-NL"/>
        </w:rPr>
        <w:t>spectaculaire</w:t>
      </w:r>
      <w:r w:rsidRPr="00AB214C">
        <w:rPr>
          <w:color w:val="000000"/>
          <w:kern w:val="36"/>
          <w:lang w:val="nl-NL"/>
        </w:rPr>
        <w:t xml:space="preserve"> parcours</w:t>
      </w:r>
      <w:r>
        <w:rPr>
          <w:color w:val="000000"/>
          <w:kern w:val="36"/>
          <w:lang w:val="nl-NL"/>
        </w:rPr>
        <w:t xml:space="preserve"> </w:t>
      </w:r>
      <w:r w:rsidRPr="00AB214C">
        <w:rPr>
          <w:color w:val="000000"/>
          <w:kern w:val="36"/>
          <w:lang w:val="nl-NL"/>
        </w:rPr>
        <w:t xml:space="preserve">is de Willy Wonka, een parcours van </w:t>
      </w:r>
      <w:r w:rsidRPr="00AB214C">
        <w:rPr>
          <w:b/>
          <w:bCs/>
          <w:color w:val="000000"/>
          <w:kern w:val="36"/>
          <w:lang w:val="nl-NL"/>
        </w:rPr>
        <w:t>4,4 km op gemiddeld niveau</w:t>
      </w:r>
      <w:r w:rsidRPr="00AB214C">
        <w:rPr>
          <w:color w:val="000000"/>
          <w:kern w:val="36"/>
          <w:lang w:val="nl-NL"/>
        </w:rPr>
        <w:t xml:space="preserve"> dat </w:t>
      </w:r>
      <w:r>
        <w:rPr>
          <w:color w:val="000000"/>
          <w:kern w:val="36"/>
          <w:lang w:val="nl-NL"/>
        </w:rPr>
        <w:t xml:space="preserve">leuk én veilig is voor iedereen, </w:t>
      </w:r>
      <w:r w:rsidRPr="00AB214C">
        <w:rPr>
          <w:color w:val="000000"/>
          <w:kern w:val="36"/>
          <w:lang w:val="nl-NL"/>
        </w:rPr>
        <w:t>van beginners tot experts</w:t>
      </w:r>
      <w:r>
        <w:rPr>
          <w:color w:val="000000"/>
          <w:kern w:val="36"/>
          <w:lang w:val="nl-NL"/>
        </w:rPr>
        <w:t>. Je fietst prachtige</w:t>
      </w:r>
      <w:r w:rsidRPr="00AB214C">
        <w:rPr>
          <w:color w:val="000000"/>
          <w:kern w:val="36"/>
          <w:lang w:val="nl-NL"/>
        </w:rPr>
        <w:t xml:space="preserve"> stukken door de bossen</w:t>
      </w:r>
      <w:r>
        <w:rPr>
          <w:color w:val="000000"/>
          <w:kern w:val="36"/>
          <w:lang w:val="nl-NL"/>
        </w:rPr>
        <w:t xml:space="preserve"> en komt langs een</w:t>
      </w:r>
      <w:r w:rsidRPr="00AB214C">
        <w:rPr>
          <w:color w:val="000000"/>
          <w:kern w:val="36"/>
          <w:lang w:val="nl-NL"/>
        </w:rPr>
        <w:t xml:space="preserve"> </w:t>
      </w:r>
      <w:r>
        <w:rPr>
          <w:color w:val="000000"/>
          <w:kern w:val="36"/>
          <w:lang w:val="nl-NL"/>
        </w:rPr>
        <w:t xml:space="preserve">schitterende </w:t>
      </w:r>
      <w:r w:rsidRPr="00AB214C">
        <w:rPr>
          <w:color w:val="000000"/>
          <w:kern w:val="36"/>
          <w:lang w:val="nl-NL"/>
        </w:rPr>
        <w:t>kloof</w:t>
      </w:r>
      <w:r>
        <w:rPr>
          <w:color w:val="000000"/>
          <w:kern w:val="36"/>
          <w:lang w:val="nl-NL"/>
        </w:rPr>
        <w:t>,</w:t>
      </w:r>
      <w:r w:rsidRPr="00AB214C">
        <w:rPr>
          <w:color w:val="000000"/>
          <w:kern w:val="36"/>
          <w:lang w:val="nl-NL"/>
        </w:rPr>
        <w:t xml:space="preserve"> waar de sfeer is alsof je een sprookje binnenstapt</w:t>
      </w:r>
      <w:r>
        <w:rPr>
          <w:color w:val="000000"/>
          <w:kern w:val="36"/>
          <w:lang w:val="nl-NL"/>
        </w:rPr>
        <w:t>.</w:t>
      </w:r>
      <w:r w:rsidRPr="00AB214C">
        <w:rPr>
          <w:color w:val="000000"/>
          <w:kern w:val="36"/>
          <w:lang w:val="nl-NL"/>
        </w:rPr>
        <w:t xml:space="preserve"> </w:t>
      </w:r>
      <w:r>
        <w:rPr>
          <w:color w:val="000000"/>
          <w:kern w:val="36"/>
          <w:lang w:val="nl-NL"/>
        </w:rPr>
        <w:t>De omgeving is uniek</w:t>
      </w:r>
      <w:r w:rsidRPr="00AB214C">
        <w:rPr>
          <w:color w:val="000000"/>
          <w:kern w:val="36"/>
          <w:lang w:val="nl-NL"/>
        </w:rPr>
        <w:t xml:space="preserve"> en extra mag</w:t>
      </w:r>
      <w:r>
        <w:rPr>
          <w:color w:val="000000"/>
          <w:kern w:val="36"/>
          <w:lang w:val="nl-NL"/>
        </w:rPr>
        <w:t>isch</w:t>
      </w:r>
      <w:r w:rsidRPr="00AB214C">
        <w:rPr>
          <w:color w:val="000000"/>
          <w:kern w:val="36"/>
          <w:lang w:val="nl-NL"/>
        </w:rPr>
        <w:t xml:space="preserve"> door de kleuren van het herfstgebladerte.</w:t>
      </w:r>
    </w:p>
    <w:p w14:paraId="41CFAA52" w14:textId="56C5F01E" w:rsidR="00AB214C" w:rsidRDefault="00AB214C" w:rsidP="00C721B9">
      <w:pPr>
        <w:jc w:val="both"/>
        <w:rPr>
          <w:color w:val="000000"/>
          <w:kern w:val="36"/>
        </w:rPr>
      </w:pPr>
    </w:p>
    <w:p w14:paraId="0299910F" w14:textId="54845592" w:rsidR="00AB214C" w:rsidRPr="00AB214C" w:rsidRDefault="00AB214C" w:rsidP="00C721B9">
      <w:pPr>
        <w:jc w:val="both"/>
        <w:rPr>
          <w:color w:val="000000"/>
          <w:kern w:val="36"/>
          <w:lang w:val="nl-NL"/>
        </w:rPr>
      </w:pPr>
      <w:r w:rsidRPr="00AB214C">
        <w:rPr>
          <w:color w:val="000000"/>
          <w:kern w:val="36"/>
          <w:lang w:val="nl-NL"/>
        </w:rPr>
        <w:t>In Val di Fassa is het tot 29 september mogelijk om de Sella Ronda MTB Tour rond de prachtige Sella</w:t>
      </w:r>
      <w:r w:rsidR="00201E4D">
        <w:rPr>
          <w:color w:val="000000"/>
          <w:kern w:val="36"/>
          <w:lang w:val="nl-NL"/>
        </w:rPr>
        <w:t xml:space="preserve">-groep </w:t>
      </w:r>
      <w:r w:rsidRPr="00AB214C">
        <w:rPr>
          <w:color w:val="000000"/>
          <w:kern w:val="36"/>
          <w:lang w:val="nl-NL"/>
        </w:rPr>
        <w:t>in beide richtingen af te leggen, dankzij de liften die open zijn voor het vervoer van fietsen. Voor deze tocht is een goede lichamelijke conditie vereist voor sommige beklimmingen en afdalingen, die behendigheid en ervaring vereisen. De route bestaat uit vele speciale singletrails, maar ook paden en boswegen die niet alleen voor fietsers zijn</w:t>
      </w:r>
    </w:p>
    <w:p w14:paraId="7B0123BF" w14:textId="6DB05EF2" w:rsidR="00AB214C" w:rsidRPr="00AB214C" w:rsidRDefault="00AB214C" w:rsidP="00CF3271">
      <w:pPr>
        <w:jc w:val="both"/>
        <w:rPr>
          <w:color w:val="000000"/>
          <w:kern w:val="36"/>
        </w:rPr>
      </w:pPr>
      <w:r>
        <w:rPr>
          <w:color w:val="000000"/>
          <w:kern w:val="36"/>
        </w:rPr>
        <w:t>(</w:t>
      </w:r>
      <w:hyperlink r:id="rId11" w:history="1">
        <w:r>
          <w:rPr>
            <w:rStyle w:val="Hyperlink"/>
            <w:kern w:val="36"/>
          </w:rPr>
          <w:t>www.sellaronda-mtb.com/</w:t>
        </w:r>
      </w:hyperlink>
      <w:r>
        <w:rPr>
          <w:color w:val="000000"/>
          <w:kern w:val="36"/>
        </w:rPr>
        <w:t>)</w:t>
      </w:r>
      <w:r w:rsidR="00201E4D">
        <w:rPr>
          <w:color w:val="000000"/>
          <w:kern w:val="36"/>
        </w:rPr>
        <w:t xml:space="preserve">. </w:t>
      </w:r>
    </w:p>
    <w:p w14:paraId="2D419FEB" w14:textId="49A0CB85" w:rsidR="00AB214C" w:rsidRPr="00AB214C" w:rsidRDefault="00AB214C" w:rsidP="00CF3271">
      <w:pPr>
        <w:jc w:val="both"/>
        <w:rPr>
          <w:color w:val="000000"/>
          <w:kern w:val="36"/>
          <w:lang w:val="nl-NL"/>
        </w:rPr>
      </w:pPr>
    </w:p>
    <w:p w14:paraId="38AC7C4B" w14:textId="7D6A44BC" w:rsidR="00AB214C" w:rsidRDefault="00AB214C" w:rsidP="00CF3271">
      <w:pPr>
        <w:jc w:val="both"/>
        <w:rPr>
          <w:rFonts w:eastAsiaTheme="minorHAnsi" w:cs="Arial"/>
          <w:color w:val="000000"/>
          <w:kern w:val="36"/>
          <w:szCs w:val="24"/>
          <w:lang w:val="nl-NL"/>
        </w:rPr>
      </w:pPr>
      <w:r w:rsidRPr="00AB214C">
        <w:rPr>
          <w:rFonts w:eastAsiaTheme="minorHAnsi" w:cs="Arial"/>
          <w:color w:val="000000"/>
          <w:kern w:val="36"/>
          <w:szCs w:val="24"/>
          <w:lang w:val="nl-NL"/>
        </w:rPr>
        <w:lastRenderedPageBreak/>
        <w:t>Als je in Garda Trentino van de gebaande paden af</w:t>
      </w:r>
      <w:r>
        <w:rPr>
          <w:rFonts w:eastAsiaTheme="minorHAnsi" w:cs="Arial"/>
          <w:color w:val="000000"/>
          <w:kern w:val="36"/>
          <w:szCs w:val="24"/>
          <w:lang w:val="nl-NL"/>
        </w:rPr>
        <w:t xml:space="preserve"> wil </w:t>
      </w:r>
      <w:r w:rsidRPr="00AB214C">
        <w:rPr>
          <w:rFonts w:eastAsiaTheme="minorHAnsi" w:cs="Arial"/>
          <w:color w:val="000000"/>
          <w:kern w:val="36"/>
          <w:szCs w:val="24"/>
          <w:lang w:val="nl-NL"/>
        </w:rPr>
        <w:t xml:space="preserve">wijken, kun je in Ranzo boven Valle dei Laghi een MTB-tocht doen die naar de hoogvlakte van Paganella gaat. De route begint in de stad en bereikt, na een stuk dat de San Vili Trail volgt, het Bael-gebied met uitzicht over de Sarca-kloof, Stenico en San Lorenzo in Banale. Een gemakkelijk pad door het bos dat de berghutten verbindt, leidt naar het meer van Molveno. Zodra het </w:t>
      </w:r>
      <w:r>
        <w:rPr>
          <w:rFonts w:eastAsiaTheme="minorHAnsi" w:cs="Arial"/>
          <w:color w:val="000000"/>
          <w:kern w:val="36"/>
          <w:szCs w:val="24"/>
          <w:lang w:val="nl-NL"/>
        </w:rPr>
        <w:t xml:space="preserve">pad </w:t>
      </w:r>
      <w:r w:rsidRPr="00AB214C">
        <w:rPr>
          <w:rFonts w:eastAsiaTheme="minorHAnsi" w:cs="Arial"/>
          <w:color w:val="000000"/>
          <w:kern w:val="36"/>
          <w:szCs w:val="24"/>
          <w:lang w:val="nl-NL"/>
        </w:rPr>
        <w:t xml:space="preserve">de oever van het meer bereikt, volgt het </w:t>
      </w:r>
      <w:r>
        <w:rPr>
          <w:rFonts w:eastAsiaTheme="minorHAnsi" w:cs="Arial"/>
          <w:color w:val="000000"/>
          <w:kern w:val="36"/>
          <w:szCs w:val="24"/>
          <w:lang w:val="nl-NL"/>
        </w:rPr>
        <w:t xml:space="preserve">dit meer </w:t>
      </w:r>
      <w:r w:rsidRPr="00AB214C">
        <w:rPr>
          <w:rFonts w:eastAsiaTheme="minorHAnsi" w:cs="Arial"/>
          <w:color w:val="000000"/>
          <w:kern w:val="36"/>
          <w:szCs w:val="24"/>
          <w:lang w:val="nl-NL"/>
        </w:rPr>
        <w:t xml:space="preserve">helemaal naar de stad Molveno. Ga verder in de richting van Andalo met de Brenta Dolomieten op de achtergrond, voordat je een bosweg naar Pian Dosson neemt. Vanaf de skipistes klimt het pad door de weilanden van Monte Gazza voordat het afdaalt naar Margone en weer terugkeert naar </w:t>
      </w:r>
      <w:r>
        <w:rPr>
          <w:rFonts w:eastAsiaTheme="minorHAnsi" w:cs="Arial"/>
          <w:color w:val="000000"/>
          <w:kern w:val="36"/>
          <w:szCs w:val="24"/>
          <w:lang w:val="nl-NL"/>
        </w:rPr>
        <w:t>het</w:t>
      </w:r>
      <w:r w:rsidRPr="00AB214C">
        <w:rPr>
          <w:rFonts w:eastAsiaTheme="minorHAnsi" w:cs="Arial"/>
          <w:color w:val="000000"/>
          <w:kern w:val="36"/>
          <w:szCs w:val="24"/>
          <w:lang w:val="nl-NL"/>
        </w:rPr>
        <w:t xml:space="preserve"> stad</w:t>
      </w:r>
      <w:r>
        <w:rPr>
          <w:rFonts w:eastAsiaTheme="minorHAnsi" w:cs="Arial"/>
          <w:color w:val="000000"/>
          <w:kern w:val="36"/>
          <w:szCs w:val="24"/>
          <w:lang w:val="nl-NL"/>
        </w:rPr>
        <w:t>je</w:t>
      </w:r>
      <w:r w:rsidRPr="00AB214C">
        <w:rPr>
          <w:rFonts w:eastAsiaTheme="minorHAnsi" w:cs="Arial"/>
          <w:color w:val="000000"/>
          <w:kern w:val="36"/>
          <w:szCs w:val="24"/>
          <w:lang w:val="nl-NL"/>
        </w:rPr>
        <w:t xml:space="preserve"> Ranzo.</w:t>
      </w:r>
    </w:p>
    <w:p w14:paraId="70DBDF99" w14:textId="3E1DE1CD" w:rsidR="00103331" w:rsidRDefault="00103331" w:rsidP="00CF3271">
      <w:pPr>
        <w:jc w:val="both"/>
        <w:rPr>
          <w:rFonts w:eastAsiaTheme="minorHAnsi" w:cs="Arial"/>
          <w:color w:val="000000"/>
          <w:kern w:val="36"/>
          <w:szCs w:val="24"/>
          <w:lang w:val="nl-NL"/>
        </w:rPr>
      </w:pPr>
    </w:p>
    <w:p w14:paraId="1B6C3AA2" w14:textId="22F9A5E1" w:rsidR="00103331" w:rsidRPr="00AB214C" w:rsidRDefault="00822D56" w:rsidP="00B73256">
      <w:pPr>
        <w:rPr>
          <w:rFonts w:eastAsiaTheme="minorHAnsi" w:cs="Arial"/>
          <w:color w:val="000000"/>
          <w:kern w:val="36"/>
          <w:szCs w:val="24"/>
          <w:lang w:val="nl-NL"/>
        </w:rPr>
      </w:pPr>
      <w:r w:rsidRPr="00822D56">
        <w:rPr>
          <w:rFonts w:eastAsiaTheme="minorHAnsi" w:cs="Arial"/>
          <w:color w:val="000000"/>
          <w:kern w:val="36"/>
          <w:szCs w:val="24"/>
          <w:lang w:val="nl-NL"/>
        </w:rPr>
        <w:t>Meer info</w:t>
      </w:r>
      <w:r w:rsidR="00103331" w:rsidRPr="00822D56">
        <w:rPr>
          <w:rFonts w:eastAsiaTheme="minorHAnsi" w:cs="Arial"/>
          <w:color w:val="000000"/>
          <w:kern w:val="36"/>
          <w:szCs w:val="24"/>
          <w:lang w:val="nl-NL"/>
        </w:rPr>
        <w:t xml:space="preserve">: </w:t>
      </w:r>
      <w:hyperlink r:id="rId12" w:history="1">
        <w:r w:rsidRPr="008B7EB7">
          <w:rPr>
            <w:rStyle w:val="Hyperlink"/>
            <w:rFonts w:eastAsiaTheme="minorHAnsi" w:cs="Arial"/>
            <w:kern w:val="36"/>
            <w:szCs w:val="24"/>
            <w:lang w:val="nl-NL"/>
          </w:rPr>
          <w:t>https://www.visittrentino.info/nl/articles/special-herfst/beste-mountainbiketochten-voor-de-herfst</w:t>
        </w:r>
      </w:hyperlink>
      <w:r>
        <w:rPr>
          <w:rFonts w:eastAsiaTheme="minorHAnsi" w:cs="Arial"/>
          <w:color w:val="000000"/>
          <w:kern w:val="36"/>
          <w:szCs w:val="24"/>
          <w:lang w:val="nl-NL"/>
        </w:rPr>
        <w:t xml:space="preserve"> </w:t>
      </w:r>
    </w:p>
    <w:p w14:paraId="35EBA9D7" w14:textId="2CDF5BE6" w:rsidR="00AB214C" w:rsidRPr="00AB214C" w:rsidRDefault="00AB214C" w:rsidP="00CF3271">
      <w:pPr>
        <w:jc w:val="both"/>
        <w:rPr>
          <w:rFonts w:eastAsiaTheme="minorHAnsi" w:cs="Arial"/>
          <w:color w:val="000000"/>
          <w:kern w:val="36"/>
          <w:szCs w:val="24"/>
          <w:lang w:val="nl-NL"/>
        </w:rPr>
      </w:pPr>
    </w:p>
    <w:p w14:paraId="0FD54247" w14:textId="191FEC74" w:rsidR="00AB214C" w:rsidRPr="00AB214C" w:rsidRDefault="00AB214C" w:rsidP="00CF3271">
      <w:pPr>
        <w:jc w:val="both"/>
        <w:rPr>
          <w:rFonts w:eastAsiaTheme="minorHAnsi" w:cs="Arial"/>
          <w:color w:val="000000"/>
          <w:kern w:val="36"/>
          <w:szCs w:val="24"/>
          <w:lang w:val="nl-NL"/>
        </w:rPr>
      </w:pPr>
    </w:p>
    <w:sectPr w:rsidR="00AB214C" w:rsidRPr="00AB214C"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FDF94" w14:textId="77777777" w:rsidR="00210EE4" w:rsidRDefault="00210EE4" w:rsidP="009C72FF">
      <w:r>
        <w:separator/>
      </w:r>
    </w:p>
  </w:endnote>
  <w:endnote w:type="continuationSeparator" w:id="0">
    <w:p w14:paraId="4089940F" w14:textId="77777777" w:rsidR="00210EE4" w:rsidRDefault="00210EE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60903A99" w14:textId="77777777" w:rsidR="00822D56" w:rsidRPr="00D53470" w:rsidRDefault="00822D56" w:rsidP="00822D56">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1824FAEB" w14:textId="77777777" w:rsidR="00822D56" w:rsidRPr="00765634" w:rsidRDefault="00822D56" w:rsidP="00822D56">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5DBABC19" w14:textId="77777777" w:rsidR="00822D56" w:rsidRPr="00D53470" w:rsidRDefault="00822D56" w:rsidP="00822D56">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2336" behindDoc="0" locked="0" layoutInCell="1" allowOverlap="1" wp14:anchorId="1F05E559" wp14:editId="403C51D0">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408BCF2E" w14:textId="5FCEE3CC" w:rsidR="000F631A" w:rsidRPr="00DE417A" w:rsidRDefault="00822D56" w:rsidP="00822D56">
          <w:pPr>
            <w:pStyle w:val="Voettekst"/>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w:t>
          </w:r>
          <w:proofErr w:type="gramStart"/>
          <w:r w:rsidRPr="00D53470">
            <w:rPr>
              <w:rFonts w:ascii="Arial" w:hAnsi="Arial" w:cs="Arial"/>
              <w:color w:val="000000" w:themeColor="text1"/>
              <w:sz w:val="18"/>
            </w:rPr>
            <w:t>visittrentino</w:t>
          </w:r>
          <w:proofErr w:type="gramEnd"/>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Voettekst"/>
            <w:jc w:val="right"/>
            <w:rPr>
              <w:rFonts w:ascii="HelveticaNeueLT Std" w:hAnsi="HelveticaNeueLT Std" w:cs="Arial"/>
              <w:sz w:val="20"/>
              <w:lang w:eastAsia="it-IT"/>
            </w:rPr>
          </w:pPr>
        </w:p>
      </w:tc>
    </w:tr>
  </w:tbl>
  <w:p w14:paraId="1A262855" w14:textId="77777777" w:rsidR="000F631A" w:rsidRDefault="00E51299">
    <w:pPr>
      <w:pStyle w:val="Voettekst"/>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42C29" w14:textId="77777777" w:rsidR="00210EE4" w:rsidRDefault="00210EE4" w:rsidP="009C72FF">
      <w:r>
        <w:separator/>
      </w:r>
    </w:p>
  </w:footnote>
  <w:footnote w:type="continuationSeparator" w:id="0">
    <w:p w14:paraId="279FB4F6" w14:textId="77777777" w:rsidR="00210EE4" w:rsidRDefault="00210EE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tekst"/>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519E"/>
    <w:rsid w:val="00026F41"/>
    <w:rsid w:val="000600D5"/>
    <w:rsid w:val="00061B3C"/>
    <w:rsid w:val="000708AA"/>
    <w:rsid w:val="00070EE6"/>
    <w:rsid w:val="00092B77"/>
    <w:rsid w:val="000970D5"/>
    <w:rsid w:val="000A692D"/>
    <w:rsid w:val="000A74CA"/>
    <w:rsid w:val="000B179A"/>
    <w:rsid w:val="000B32AD"/>
    <w:rsid w:val="000C4F2A"/>
    <w:rsid w:val="000D1636"/>
    <w:rsid w:val="000D27B1"/>
    <w:rsid w:val="000D59D2"/>
    <w:rsid w:val="000D62FB"/>
    <w:rsid w:val="000F2041"/>
    <w:rsid w:val="000F5223"/>
    <w:rsid w:val="000F5B39"/>
    <w:rsid w:val="000F62D2"/>
    <w:rsid w:val="000F631A"/>
    <w:rsid w:val="00103331"/>
    <w:rsid w:val="001123DA"/>
    <w:rsid w:val="001205F9"/>
    <w:rsid w:val="00144F7C"/>
    <w:rsid w:val="00155FD3"/>
    <w:rsid w:val="00163892"/>
    <w:rsid w:val="001669D7"/>
    <w:rsid w:val="00166B70"/>
    <w:rsid w:val="00171219"/>
    <w:rsid w:val="00185948"/>
    <w:rsid w:val="001908DC"/>
    <w:rsid w:val="001A5F8A"/>
    <w:rsid w:val="001B7EC4"/>
    <w:rsid w:val="001C253C"/>
    <w:rsid w:val="001C5D85"/>
    <w:rsid w:val="001C6CA0"/>
    <w:rsid w:val="001C7BE6"/>
    <w:rsid w:val="001E20F6"/>
    <w:rsid w:val="001E6AE9"/>
    <w:rsid w:val="001F1B66"/>
    <w:rsid w:val="001F2F71"/>
    <w:rsid w:val="001F7C2E"/>
    <w:rsid w:val="00200691"/>
    <w:rsid w:val="00201BB9"/>
    <w:rsid w:val="00201E4D"/>
    <w:rsid w:val="00201FC3"/>
    <w:rsid w:val="00210EE4"/>
    <w:rsid w:val="00213E5F"/>
    <w:rsid w:val="00217EFF"/>
    <w:rsid w:val="0022549E"/>
    <w:rsid w:val="00252C6C"/>
    <w:rsid w:val="0025727E"/>
    <w:rsid w:val="0027590E"/>
    <w:rsid w:val="00287487"/>
    <w:rsid w:val="0028789D"/>
    <w:rsid w:val="002933F5"/>
    <w:rsid w:val="002A63BC"/>
    <w:rsid w:val="002B2DF2"/>
    <w:rsid w:val="002B3FC8"/>
    <w:rsid w:val="002D09B0"/>
    <w:rsid w:val="002D53AB"/>
    <w:rsid w:val="002E2AA5"/>
    <w:rsid w:val="003014AC"/>
    <w:rsid w:val="003018AC"/>
    <w:rsid w:val="00313B43"/>
    <w:rsid w:val="00320280"/>
    <w:rsid w:val="003366B6"/>
    <w:rsid w:val="00341F5D"/>
    <w:rsid w:val="00342BBD"/>
    <w:rsid w:val="003476B0"/>
    <w:rsid w:val="003661B4"/>
    <w:rsid w:val="00381AD6"/>
    <w:rsid w:val="00382BB2"/>
    <w:rsid w:val="003856DF"/>
    <w:rsid w:val="003B466E"/>
    <w:rsid w:val="003C36BE"/>
    <w:rsid w:val="003C52A3"/>
    <w:rsid w:val="003C5623"/>
    <w:rsid w:val="003C6629"/>
    <w:rsid w:val="003F3739"/>
    <w:rsid w:val="003F5E53"/>
    <w:rsid w:val="003F6FC5"/>
    <w:rsid w:val="0041263B"/>
    <w:rsid w:val="00414B4A"/>
    <w:rsid w:val="004348F1"/>
    <w:rsid w:val="0043702B"/>
    <w:rsid w:val="0044497F"/>
    <w:rsid w:val="00446DF7"/>
    <w:rsid w:val="004809A6"/>
    <w:rsid w:val="00485841"/>
    <w:rsid w:val="004A4134"/>
    <w:rsid w:val="004B1401"/>
    <w:rsid w:val="004B3FDD"/>
    <w:rsid w:val="004C3781"/>
    <w:rsid w:val="004E783A"/>
    <w:rsid w:val="004E7FDE"/>
    <w:rsid w:val="004F3E61"/>
    <w:rsid w:val="00506122"/>
    <w:rsid w:val="00517591"/>
    <w:rsid w:val="00534CE9"/>
    <w:rsid w:val="0054030A"/>
    <w:rsid w:val="00540F62"/>
    <w:rsid w:val="00564CED"/>
    <w:rsid w:val="00566508"/>
    <w:rsid w:val="00576704"/>
    <w:rsid w:val="00576B2F"/>
    <w:rsid w:val="0057740B"/>
    <w:rsid w:val="00577656"/>
    <w:rsid w:val="00577A8A"/>
    <w:rsid w:val="0058193E"/>
    <w:rsid w:val="005848A9"/>
    <w:rsid w:val="005A0D15"/>
    <w:rsid w:val="005A45E9"/>
    <w:rsid w:val="005B455E"/>
    <w:rsid w:val="005B6F5D"/>
    <w:rsid w:val="005D01A2"/>
    <w:rsid w:val="005D5890"/>
    <w:rsid w:val="005E67A5"/>
    <w:rsid w:val="00622E1C"/>
    <w:rsid w:val="006256D8"/>
    <w:rsid w:val="00626AFB"/>
    <w:rsid w:val="006374B2"/>
    <w:rsid w:val="00641A0C"/>
    <w:rsid w:val="00645103"/>
    <w:rsid w:val="006469B6"/>
    <w:rsid w:val="00653DC8"/>
    <w:rsid w:val="00663B3C"/>
    <w:rsid w:val="00675B85"/>
    <w:rsid w:val="00686F38"/>
    <w:rsid w:val="00695487"/>
    <w:rsid w:val="006A789F"/>
    <w:rsid w:val="006B3D66"/>
    <w:rsid w:val="006C5646"/>
    <w:rsid w:val="006F721C"/>
    <w:rsid w:val="007138B2"/>
    <w:rsid w:val="00717251"/>
    <w:rsid w:val="00724E05"/>
    <w:rsid w:val="007312A0"/>
    <w:rsid w:val="0074295B"/>
    <w:rsid w:val="00743568"/>
    <w:rsid w:val="0074772B"/>
    <w:rsid w:val="0075635D"/>
    <w:rsid w:val="007701DF"/>
    <w:rsid w:val="0077380C"/>
    <w:rsid w:val="00780633"/>
    <w:rsid w:val="0079009D"/>
    <w:rsid w:val="00797087"/>
    <w:rsid w:val="007B0451"/>
    <w:rsid w:val="007B67F0"/>
    <w:rsid w:val="007C19C1"/>
    <w:rsid w:val="007C346F"/>
    <w:rsid w:val="007C4AD3"/>
    <w:rsid w:val="007C5F56"/>
    <w:rsid w:val="007D257A"/>
    <w:rsid w:val="007E5534"/>
    <w:rsid w:val="007F5D11"/>
    <w:rsid w:val="00813CDA"/>
    <w:rsid w:val="00822726"/>
    <w:rsid w:val="00822D56"/>
    <w:rsid w:val="008264FC"/>
    <w:rsid w:val="0082667B"/>
    <w:rsid w:val="008412BF"/>
    <w:rsid w:val="00841DB7"/>
    <w:rsid w:val="008472FB"/>
    <w:rsid w:val="00855886"/>
    <w:rsid w:val="00857707"/>
    <w:rsid w:val="008A2827"/>
    <w:rsid w:val="008A6786"/>
    <w:rsid w:val="008B4E3D"/>
    <w:rsid w:val="008C56D8"/>
    <w:rsid w:val="008D2706"/>
    <w:rsid w:val="008D36FB"/>
    <w:rsid w:val="008D6265"/>
    <w:rsid w:val="008F1650"/>
    <w:rsid w:val="008F373C"/>
    <w:rsid w:val="00926AA9"/>
    <w:rsid w:val="00930C28"/>
    <w:rsid w:val="00945646"/>
    <w:rsid w:val="00946C2C"/>
    <w:rsid w:val="00950E9B"/>
    <w:rsid w:val="009605AB"/>
    <w:rsid w:val="0096410E"/>
    <w:rsid w:val="009804CE"/>
    <w:rsid w:val="0098381E"/>
    <w:rsid w:val="00984E9E"/>
    <w:rsid w:val="00991C6B"/>
    <w:rsid w:val="00992575"/>
    <w:rsid w:val="00994407"/>
    <w:rsid w:val="0099448B"/>
    <w:rsid w:val="009A1FFC"/>
    <w:rsid w:val="009A242D"/>
    <w:rsid w:val="009A45B5"/>
    <w:rsid w:val="009B1B14"/>
    <w:rsid w:val="009C1842"/>
    <w:rsid w:val="009C186B"/>
    <w:rsid w:val="009C72FF"/>
    <w:rsid w:val="009E0564"/>
    <w:rsid w:val="009E22AE"/>
    <w:rsid w:val="009E5B64"/>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14C"/>
    <w:rsid w:val="00AB264A"/>
    <w:rsid w:val="00AB2CF9"/>
    <w:rsid w:val="00AB51FE"/>
    <w:rsid w:val="00AD384A"/>
    <w:rsid w:val="00AE04A8"/>
    <w:rsid w:val="00AE1429"/>
    <w:rsid w:val="00AF41CE"/>
    <w:rsid w:val="00AF63F4"/>
    <w:rsid w:val="00B06C89"/>
    <w:rsid w:val="00B10525"/>
    <w:rsid w:val="00B43249"/>
    <w:rsid w:val="00B544BE"/>
    <w:rsid w:val="00B61314"/>
    <w:rsid w:val="00B72AF5"/>
    <w:rsid w:val="00B73256"/>
    <w:rsid w:val="00B95685"/>
    <w:rsid w:val="00B96D16"/>
    <w:rsid w:val="00B972D5"/>
    <w:rsid w:val="00BB0BF2"/>
    <w:rsid w:val="00BB19C5"/>
    <w:rsid w:val="00BB26B6"/>
    <w:rsid w:val="00BB3E2C"/>
    <w:rsid w:val="00BC6855"/>
    <w:rsid w:val="00BC77FB"/>
    <w:rsid w:val="00BD3D8C"/>
    <w:rsid w:val="00BD4144"/>
    <w:rsid w:val="00BF73D0"/>
    <w:rsid w:val="00C02761"/>
    <w:rsid w:val="00C21374"/>
    <w:rsid w:val="00C40386"/>
    <w:rsid w:val="00C655C5"/>
    <w:rsid w:val="00C671CC"/>
    <w:rsid w:val="00C721B9"/>
    <w:rsid w:val="00C80A61"/>
    <w:rsid w:val="00C87C95"/>
    <w:rsid w:val="00C96291"/>
    <w:rsid w:val="00C96B4C"/>
    <w:rsid w:val="00CB56F5"/>
    <w:rsid w:val="00CB598E"/>
    <w:rsid w:val="00CC4CB6"/>
    <w:rsid w:val="00CC5395"/>
    <w:rsid w:val="00CD02B5"/>
    <w:rsid w:val="00CE0BA9"/>
    <w:rsid w:val="00CE3399"/>
    <w:rsid w:val="00CE63D2"/>
    <w:rsid w:val="00CF3271"/>
    <w:rsid w:val="00CF5EA8"/>
    <w:rsid w:val="00D01F14"/>
    <w:rsid w:val="00D03826"/>
    <w:rsid w:val="00D05EBE"/>
    <w:rsid w:val="00D25084"/>
    <w:rsid w:val="00D3146E"/>
    <w:rsid w:val="00D3353A"/>
    <w:rsid w:val="00D35905"/>
    <w:rsid w:val="00D447FE"/>
    <w:rsid w:val="00D46902"/>
    <w:rsid w:val="00D512FD"/>
    <w:rsid w:val="00D6595A"/>
    <w:rsid w:val="00D72EB1"/>
    <w:rsid w:val="00D73EC1"/>
    <w:rsid w:val="00D76789"/>
    <w:rsid w:val="00D8076A"/>
    <w:rsid w:val="00D81D1C"/>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66C71"/>
    <w:rsid w:val="00E67CCF"/>
    <w:rsid w:val="00E90796"/>
    <w:rsid w:val="00E90D39"/>
    <w:rsid w:val="00E90F86"/>
    <w:rsid w:val="00E97652"/>
    <w:rsid w:val="00EB049B"/>
    <w:rsid w:val="00EC14D7"/>
    <w:rsid w:val="00EC6057"/>
    <w:rsid w:val="00ED3666"/>
    <w:rsid w:val="00EE50D2"/>
    <w:rsid w:val="00F16462"/>
    <w:rsid w:val="00F2020D"/>
    <w:rsid w:val="00F207FB"/>
    <w:rsid w:val="00F2597E"/>
    <w:rsid w:val="00F3117E"/>
    <w:rsid w:val="00F31E18"/>
    <w:rsid w:val="00F379B5"/>
    <w:rsid w:val="00F41DE9"/>
    <w:rsid w:val="00F4212D"/>
    <w:rsid w:val="00F459C5"/>
    <w:rsid w:val="00F53ABB"/>
    <w:rsid w:val="00F66A83"/>
    <w:rsid w:val="00F7101A"/>
    <w:rsid w:val="00F80EBD"/>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szCs w:val="20"/>
      <w:lang w:eastAsia="it-IT"/>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VoettekstChar">
    <w:name w:val="Voettekst Char"/>
    <w:basedOn w:val="Standaardalinea-lettertype"/>
    <w:link w:val="Voettekst"/>
    <w:rsid w:val="009C72FF"/>
  </w:style>
  <w:style w:type="paragraph" w:styleId="Geenafstand">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szCs w:val="24"/>
      <w:lang w:eastAsia="ar-SA"/>
    </w:rPr>
  </w:style>
  <w:style w:type="paragraph" w:styleId="Plattetekst2">
    <w:name w:val="Body Text 2"/>
    <w:basedOn w:val="Standaard"/>
    <w:link w:val="Plattetekst2Char"/>
    <w:uiPriority w:val="99"/>
    <w:rsid w:val="000A692D"/>
    <w:pPr>
      <w:spacing w:line="360" w:lineRule="atLeast"/>
      <w:jc w:val="both"/>
    </w:pPr>
    <w:rPr>
      <w:rFonts w:ascii="Univers" w:hAnsi="Univers" w:cs="Univers"/>
      <w:szCs w:val="24"/>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lang w:eastAsia="it-IT"/>
    </w:rPr>
  </w:style>
  <w:style w:type="paragraph" w:customStyle="1" w:styleId="NormaleWeb1">
    <w:name w:val="Normale (Web)1"/>
    <w:basedOn w:val="Standa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bCs/>
      <w:color w:val="000000"/>
      <w:kern w:val="36"/>
      <w:sz w:val="48"/>
      <w:szCs w:val="48"/>
      <w:lang w:eastAsia="it-IT"/>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uiPriority w:val="20"/>
    <w:qFormat/>
    <w:rsid w:val="00992575"/>
    <w:rPr>
      <w:i/>
      <w:iCs/>
    </w:rPr>
  </w:style>
  <w:style w:type="character" w:styleId="Zwaar">
    <w:name w:val="Strong"/>
    <w:basedOn w:val="Standaardalinea-lettertype"/>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szCs w:val="20"/>
      <w:lang w:eastAsia="it-IT"/>
    </w:rPr>
  </w:style>
  <w:style w:type="paragraph" w:styleId="Lijstalinea">
    <w:name w:val="List Paragraph"/>
    <w:basedOn w:val="Standa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op3Char">
    <w:name w:val="Kop 3 Char"/>
    <w:basedOn w:val="Standaardalinea-lettertype"/>
    <w:link w:val="Kop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Kop4Char">
    <w:name w:val="Kop 4 Char"/>
    <w:basedOn w:val="Standaardalinea-lettertype"/>
    <w:link w:val="Kop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Kop5Char">
    <w:name w:val="Kop 5 Char"/>
    <w:basedOn w:val="Standaardalinea-lettertype"/>
    <w:link w:val="Kop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kstopmerking">
    <w:name w:val="annotation text"/>
    <w:basedOn w:val="Standaard"/>
    <w:link w:val="Tekstopmerking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semiHidden/>
    <w:rsid w:val="002D53AB"/>
    <w:rPr>
      <w:sz w:val="20"/>
      <w:szCs w:val="20"/>
    </w:rPr>
  </w:style>
  <w:style w:type="paragraph" w:styleId="Titel">
    <w:name w:val="Title"/>
    <w:basedOn w:val="Standaard"/>
    <w:next w:val="Standaard"/>
    <w:link w:val="Titel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D53AB"/>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2D53AB"/>
    <w:rPr>
      <w:sz w:val="16"/>
      <w:szCs w:val="16"/>
    </w:rPr>
  </w:style>
  <w:style w:type="character" w:styleId="Onopgelostemelding">
    <w:name w:val="Unresolved Mention"/>
    <w:basedOn w:val="Standaardalinea-lettertype"/>
    <w:uiPriority w:val="99"/>
    <w:semiHidden/>
    <w:unhideWhenUsed/>
    <w:rsid w:val="008A6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visittrentino.info/nl/articles/special-herfst/beste-mountainbiketochten-voor-de-herfs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llaronda-mtb.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fassa.com/IT/Bike-Express-Fassa-Fiemme-Servizio-bus-per-ciclist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50F0D2-6905-43E2-B378-0692161B08CE}">
  <ds:schemaRefs>
    <ds:schemaRef ds:uri="http://schemas.microsoft.com/sharepoint/v3/contenttype/forms"/>
  </ds:schemaRefs>
</ds:datastoreItem>
</file>

<file path=customXml/itemProps2.xml><?xml version="1.0" encoding="utf-8"?>
<ds:datastoreItem xmlns:ds="http://schemas.openxmlformats.org/officeDocument/2006/customXml" ds:itemID="{E4C9D036-2ED6-4DF7-8521-9AB733E58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1077</Words>
  <Characters>5924</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Annemiek During</cp:lastModifiedBy>
  <cp:revision>2</cp:revision>
  <cp:lastPrinted>2018-03-22T13:16:00Z</cp:lastPrinted>
  <dcterms:created xsi:type="dcterms:W3CDTF">2022-08-11T09:23:00Z</dcterms:created>
  <dcterms:modified xsi:type="dcterms:W3CDTF">2022-08-11T09:23:00Z</dcterms:modified>
</cp:coreProperties>
</file>