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7E9001" w14:textId="5AEE0959" w:rsidR="00A41666" w:rsidRDefault="00AF15E8" w:rsidP="004536F2">
      <w:pPr>
        <w:pStyle w:val="Nessunaspaziatura"/>
        <w:rPr>
          <w:rStyle w:val="s7"/>
          <w:rFonts w:ascii="Arial" w:hAnsi="Arial" w:cs="Arial"/>
          <w:b/>
          <w:bCs/>
          <w:sz w:val="28"/>
          <w:szCs w:val="28"/>
          <w:shd w:val="clear" w:color="auto" w:fill="FFFFFF"/>
        </w:rPr>
      </w:pPr>
      <w:bookmarkStart w:id="0" w:name="_Hlk161224834"/>
      <w:bookmarkStart w:id="1" w:name="_Hlk110334934"/>
      <w:r>
        <w:rPr>
          <w:rStyle w:val="s7"/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Appuntamento il 27 settembre dalle 9.00 alle 13.00 a Palazzo Geremia. </w:t>
      </w:r>
      <w:r w:rsidR="004536F2">
        <w:rPr>
          <w:rStyle w:val="s7"/>
          <w:rFonts w:ascii="Arial" w:hAnsi="Arial" w:cs="Arial"/>
          <w:b/>
          <w:bCs/>
          <w:sz w:val="28"/>
          <w:szCs w:val="28"/>
          <w:shd w:val="clear" w:color="auto" w:fill="FFFFFF"/>
        </w:rPr>
        <w:t>Sold out</w:t>
      </w:r>
      <w:r>
        <w:rPr>
          <w:rStyle w:val="s7"/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 le iscrizioni</w:t>
      </w:r>
    </w:p>
    <w:p w14:paraId="4A375EE7" w14:textId="77777777" w:rsidR="006C755A" w:rsidRPr="00CA6AAC" w:rsidRDefault="006C755A" w:rsidP="004536F2">
      <w:pPr>
        <w:pStyle w:val="Nessunaspaziatura"/>
        <w:rPr>
          <w:rStyle w:val="s7"/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14:paraId="7798D722" w14:textId="66B44520" w:rsidR="004536F2" w:rsidRPr="004536F2" w:rsidRDefault="004536F2" w:rsidP="004536F2">
      <w:pPr>
        <w:pStyle w:val="Nessunaspaziatura"/>
        <w:rPr>
          <w:rStyle w:val="s7"/>
          <w:b/>
          <w:bCs/>
        </w:rPr>
      </w:pPr>
      <w:r w:rsidRPr="004536F2">
        <w:rPr>
          <w:rStyle w:val="s7"/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GIORNATA MONDIALE DEL TURISMO: TRENTO OSPITA IL </w:t>
      </w:r>
      <w:r>
        <w:rPr>
          <w:rStyle w:val="s7"/>
          <w:rFonts w:ascii="Arial" w:hAnsi="Arial" w:cs="Arial"/>
          <w:b/>
          <w:bCs/>
          <w:sz w:val="32"/>
          <w:szCs w:val="32"/>
          <w:shd w:val="clear" w:color="auto" w:fill="FFFFFF"/>
        </w:rPr>
        <w:t>“</w:t>
      </w:r>
      <w:r w:rsidRPr="004536F2">
        <w:rPr>
          <w:rStyle w:val="s7"/>
          <w:rFonts w:ascii="Arial" w:hAnsi="Arial" w:cs="Arial"/>
          <w:b/>
          <w:bCs/>
          <w:sz w:val="32"/>
          <w:szCs w:val="32"/>
          <w:shd w:val="clear" w:color="auto" w:fill="FFFFFF"/>
        </w:rPr>
        <w:t>SUSTAIN</w:t>
      </w:r>
      <w:r w:rsidR="007912A6">
        <w:rPr>
          <w:rStyle w:val="s7"/>
          <w:rFonts w:ascii="Arial" w:hAnsi="Arial" w:cs="Arial"/>
          <w:b/>
          <w:bCs/>
          <w:sz w:val="32"/>
          <w:szCs w:val="32"/>
          <w:shd w:val="clear" w:color="auto" w:fill="FFFFFF"/>
        </w:rPr>
        <w:t>A</w:t>
      </w:r>
      <w:r w:rsidRPr="004536F2">
        <w:rPr>
          <w:rStyle w:val="s7"/>
          <w:rFonts w:ascii="Arial" w:hAnsi="Arial" w:cs="Arial"/>
          <w:b/>
          <w:bCs/>
          <w:sz w:val="32"/>
          <w:szCs w:val="32"/>
          <w:shd w:val="clear" w:color="auto" w:fill="FFFFFF"/>
        </w:rPr>
        <w:t>BLE TOURISM FORUM</w:t>
      </w:r>
      <w:r>
        <w:rPr>
          <w:rStyle w:val="s7"/>
          <w:rFonts w:ascii="Arial" w:hAnsi="Arial" w:cs="Arial"/>
          <w:b/>
          <w:bCs/>
          <w:sz w:val="32"/>
          <w:szCs w:val="32"/>
          <w:shd w:val="clear" w:color="auto" w:fill="FFFFFF"/>
        </w:rPr>
        <w:t>”</w:t>
      </w:r>
    </w:p>
    <w:p w14:paraId="77D67998" w14:textId="77777777" w:rsidR="004536F2" w:rsidRDefault="004536F2" w:rsidP="004536F2">
      <w:pPr>
        <w:spacing w:after="160" w:line="278" w:lineRule="auto"/>
        <w:rPr>
          <w:rFonts w:cs="Arial"/>
          <w:b/>
          <w:bCs/>
          <w:szCs w:val="24"/>
        </w:rPr>
      </w:pPr>
    </w:p>
    <w:p w14:paraId="7B1ABF05" w14:textId="77777777" w:rsidR="004536F2" w:rsidRDefault="004536F2" w:rsidP="004536F2">
      <w:pPr>
        <w:spacing w:after="160" w:line="278" w:lineRule="auto"/>
        <w:rPr>
          <w:rFonts w:cs="Arial"/>
          <w:b/>
          <w:bCs/>
          <w:szCs w:val="24"/>
        </w:rPr>
      </w:pPr>
      <w:r w:rsidRPr="004536F2">
        <w:rPr>
          <w:rFonts w:cs="Arial"/>
          <w:b/>
          <w:bCs/>
          <w:szCs w:val="24"/>
        </w:rPr>
        <w:t xml:space="preserve">Il 27 settembre 2024, in concomitanza con la Giornata Mondiale del Turismo, Trento sarà teatro della quarta edizione del </w:t>
      </w:r>
      <w:proofErr w:type="spellStart"/>
      <w:r w:rsidRPr="004536F2">
        <w:rPr>
          <w:rFonts w:cs="Arial"/>
          <w:b/>
          <w:bCs/>
          <w:szCs w:val="24"/>
        </w:rPr>
        <w:t>Sustainable</w:t>
      </w:r>
      <w:proofErr w:type="spellEnd"/>
      <w:r w:rsidRPr="004536F2">
        <w:rPr>
          <w:rFonts w:cs="Arial"/>
          <w:b/>
          <w:bCs/>
          <w:szCs w:val="24"/>
        </w:rPr>
        <w:t xml:space="preserve"> </w:t>
      </w:r>
      <w:proofErr w:type="spellStart"/>
      <w:r w:rsidRPr="004536F2">
        <w:rPr>
          <w:rFonts w:cs="Arial"/>
          <w:b/>
          <w:bCs/>
          <w:szCs w:val="24"/>
        </w:rPr>
        <w:t>Tourism</w:t>
      </w:r>
      <w:proofErr w:type="spellEnd"/>
      <w:r w:rsidRPr="004536F2">
        <w:rPr>
          <w:rFonts w:cs="Arial"/>
          <w:b/>
          <w:bCs/>
          <w:szCs w:val="24"/>
        </w:rPr>
        <w:t xml:space="preserve"> Forum, un evento di grande rilevanza per il settore turistico italiano rivolto a operatori privati, enti pubblici, rappresentanti di destinazioni turistiche e tecnici della certificazione. Organizzato dal GSTC </w:t>
      </w:r>
      <w:proofErr w:type="spellStart"/>
      <w:r w:rsidRPr="004536F2">
        <w:rPr>
          <w:rFonts w:cs="Arial"/>
          <w:b/>
          <w:bCs/>
          <w:szCs w:val="24"/>
        </w:rPr>
        <w:t>Italy</w:t>
      </w:r>
      <w:proofErr w:type="spellEnd"/>
      <w:r w:rsidRPr="004536F2">
        <w:rPr>
          <w:rFonts w:cs="Arial"/>
          <w:b/>
          <w:bCs/>
          <w:szCs w:val="24"/>
        </w:rPr>
        <w:t xml:space="preserve"> Working Group, il Forum ha come tema centrale “Soluzioni per un futuro sostenibile del turismo” e si terrà presso il Salone di Rappresentanza del Comune di Trento a Palazzo Geremia, dalle ore 9.00 alle 13.00.</w:t>
      </w:r>
    </w:p>
    <w:p w14:paraId="62D35E8D" w14:textId="6E98E875" w:rsidR="004536F2" w:rsidRPr="004536F2" w:rsidRDefault="00683B29" w:rsidP="004536F2">
      <w:pPr>
        <w:spacing w:after="160" w:line="278" w:lineRule="auto"/>
        <w:rPr>
          <w:rFonts w:cs="Arial"/>
          <w:b/>
          <w:bCs/>
          <w:szCs w:val="24"/>
        </w:rPr>
      </w:pPr>
      <w:r w:rsidRPr="00FC7C3D">
        <w:rPr>
          <w:rFonts w:cs="Arial"/>
          <w:szCs w:val="24"/>
        </w:rPr>
        <w:br/>
      </w:r>
      <w:r w:rsidR="004536F2" w:rsidRPr="004536F2">
        <w:rPr>
          <w:rFonts w:cs="Arial"/>
          <w:szCs w:val="24"/>
        </w:rPr>
        <w:t>Trento, riconosciuta come uno dei poli italiani per la sostenibilità e la responsabilità sociale d'impresa, ospiterà un evento di riferimento per ripensare il futuro del turismo in chiave sostenibile, attraverso l'applicazione degli standard del </w:t>
      </w:r>
      <w:r w:rsidR="004536F2" w:rsidRPr="004536F2">
        <w:rPr>
          <w:rFonts w:cs="Arial"/>
          <w:b/>
          <w:bCs/>
          <w:szCs w:val="24"/>
        </w:rPr>
        <w:t xml:space="preserve">Global </w:t>
      </w:r>
      <w:proofErr w:type="spellStart"/>
      <w:r w:rsidR="004536F2" w:rsidRPr="004536F2">
        <w:rPr>
          <w:rFonts w:cs="Arial"/>
          <w:b/>
          <w:bCs/>
          <w:szCs w:val="24"/>
        </w:rPr>
        <w:t>Sustainable</w:t>
      </w:r>
      <w:proofErr w:type="spellEnd"/>
      <w:r w:rsidR="004536F2" w:rsidRPr="004536F2">
        <w:rPr>
          <w:rFonts w:cs="Arial"/>
          <w:b/>
          <w:bCs/>
          <w:szCs w:val="24"/>
        </w:rPr>
        <w:t xml:space="preserve"> </w:t>
      </w:r>
      <w:proofErr w:type="spellStart"/>
      <w:r w:rsidR="004536F2" w:rsidRPr="004536F2">
        <w:rPr>
          <w:rFonts w:cs="Arial"/>
          <w:b/>
          <w:bCs/>
          <w:szCs w:val="24"/>
        </w:rPr>
        <w:t>Tourism</w:t>
      </w:r>
      <w:proofErr w:type="spellEnd"/>
      <w:r w:rsidR="004536F2" w:rsidRPr="004536F2">
        <w:rPr>
          <w:rFonts w:cs="Arial"/>
          <w:b/>
          <w:bCs/>
          <w:szCs w:val="24"/>
        </w:rPr>
        <w:t xml:space="preserve"> </w:t>
      </w:r>
      <w:proofErr w:type="spellStart"/>
      <w:r w:rsidR="004536F2" w:rsidRPr="004536F2">
        <w:rPr>
          <w:rFonts w:cs="Arial"/>
          <w:b/>
          <w:bCs/>
          <w:szCs w:val="24"/>
        </w:rPr>
        <w:t>Council</w:t>
      </w:r>
      <w:proofErr w:type="spellEnd"/>
      <w:r w:rsidR="004536F2" w:rsidRPr="004536F2">
        <w:rPr>
          <w:rFonts w:cs="Arial"/>
          <w:b/>
          <w:bCs/>
          <w:szCs w:val="24"/>
        </w:rPr>
        <w:t xml:space="preserve"> (GSTC)</w:t>
      </w:r>
      <w:r w:rsidR="004536F2" w:rsidRPr="004536F2">
        <w:rPr>
          <w:rFonts w:cs="Arial"/>
          <w:szCs w:val="24"/>
        </w:rPr>
        <w:t>. Il GSTC, organismo internazionale fondato dall'</w:t>
      </w:r>
      <w:r w:rsidR="004536F2" w:rsidRPr="004536F2">
        <w:rPr>
          <w:rFonts w:cs="Arial"/>
          <w:b/>
          <w:bCs/>
          <w:szCs w:val="24"/>
        </w:rPr>
        <w:t xml:space="preserve">United Nations Environment </w:t>
      </w:r>
      <w:proofErr w:type="spellStart"/>
      <w:r w:rsidR="004536F2" w:rsidRPr="004536F2">
        <w:rPr>
          <w:rFonts w:cs="Arial"/>
          <w:b/>
          <w:bCs/>
          <w:szCs w:val="24"/>
        </w:rPr>
        <w:t>Programme</w:t>
      </w:r>
      <w:proofErr w:type="spellEnd"/>
      <w:r w:rsidR="004536F2" w:rsidRPr="004536F2">
        <w:rPr>
          <w:rFonts w:cs="Arial"/>
          <w:szCs w:val="24"/>
        </w:rPr>
        <w:t> e dall'</w:t>
      </w:r>
      <w:r w:rsidR="004536F2" w:rsidRPr="004536F2">
        <w:rPr>
          <w:rFonts w:cs="Arial"/>
          <w:b/>
          <w:bCs/>
          <w:szCs w:val="24"/>
        </w:rPr>
        <w:t xml:space="preserve">United Nations World </w:t>
      </w:r>
      <w:proofErr w:type="spellStart"/>
      <w:r w:rsidR="004536F2" w:rsidRPr="004536F2">
        <w:rPr>
          <w:rFonts w:cs="Arial"/>
          <w:b/>
          <w:bCs/>
          <w:szCs w:val="24"/>
        </w:rPr>
        <w:t>Tourism</w:t>
      </w:r>
      <w:proofErr w:type="spellEnd"/>
      <w:r w:rsidR="004536F2" w:rsidRPr="004536F2">
        <w:rPr>
          <w:rFonts w:cs="Arial"/>
          <w:b/>
          <w:bCs/>
          <w:szCs w:val="24"/>
        </w:rPr>
        <w:t xml:space="preserve"> Organization</w:t>
      </w:r>
      <w:r w:rsidR="004536F2" w:rsidRPr="004536F2">
        <w:rPr>
          <w:rFonts w:cs="Arial"/>
          <w:szCs w:val="24"/>
        </w:rPr>
        <w:t xml:space="preserve">, promuove criteri rigorosi per la sostenibilità e la responsabilità sociale nel settore turistico. Il </w:t>
      </w:r>
      <w:proofErr w:type="spellStart"/>
      <w:r w:rsidR="004536F2" w:rsidRPr="004536F2">
        <w:rPr>
          <w:rFonts w:cs="Arial"/>
          <w:szCs w:val="24"/>
        </w:rPr>
        <w:t>Sustainable</w:t>
      </w:r>
      <w:proofErr w:type="spellEnd"/>
      <w:r w:rsidR="004536F2" w:rsidRPr="004536F2">
        <w:rPr>
          <w:rFonts w:cs="Arial"/>
          <w:szCs w:val="24"/>
        </w:rPr>
        <w:t xml:space="preserve"> </w:t>
      </w:r>
      <w:proofErr w:type="spellStart"/>
      <w:r w:rsidR="004536F2" w:rsidRPr="004536F2">
        <w:rPr>
          <w:rFonts w:cs="Arial"/>
          <w:szCs w:val="24"/>
        </w:rPr>
        <w:t>Tourism</w:t>
      </w:r>
      <w:proofErr w:type="spellEnd"/>
      <w:r w:rsidR="004536F2" w:rsidRPr="004536F2">
        <w:rPr>
          <w:rFonts w:cs="Arial"/>
          <w:szCs w:val="24"/>
        </w:rPr>
        <w:t xml:space="preserve"> Forum offrirà un'occasione unica di confronto e formazione su nuove opportunità per il turismo sostenibile in Italia, con l'intervento di autorevoli esperti nazionali e internazionali, tra cui Randy </w:t>
      </w:r>
      <w:proofErr w:type="spellStart"/>
      <w:r w:rsidR="004536F2" w:rsidRPr="004536F2">
        <w:rPr>
          <w:rFonts w:cs="Arial"/>
          <w:szCs w:val="24"/>
        </w:rPr>
        <w:t>Durband</w:t>
      </w:r>
      <w:proofErr w:type="spellEnd"/>
      <w:r w:rsidR="004536F2" w:rsidRPr="004536F2">
        <w:rPr>
          <w:rFonts w:cs="Arial"/>
          <w:szCs w:val="24"/>
        </w:rPr>
        <w:t xml:space="preserve">, CEO del Global </w:t>
      </w:r>
      <w:proofErr w:type="spellStart"/>
      <w:r w:rsidR="004536F2" w:rsidRPr="004536F2">
        <w:rPr>
          <w:rFonts w:cs="Arial"/>
          <w:szCs w:val="24"/>
        </w:rPr>
        <w:t>Sustainable</w:t>
      </w:r>
      <w:proofErr w:type="spellEnd"/>
      <w:r w:rsidR="004536F2" w:rsidRPr="004536F2">
        <w:rPr>
          <w:rFonts w:cs="Arial"/>
          <w:szCs w:val="24"/>
        </w:rPr>
        <w:t xml:space="preserve"> </w:t>
      </w:r>
      <w:proofErr w:type="spellStart"/>
      <w:r w:rsidR="004536F2" w:rsidRPr="004536F2">
        <w:rPr>
          <w:rFonts w:cs="Arial"/>
          <w:szCs w:val="24"/>
        </w:rPr>
        <w:t>Tourism</w:t>
      </w:r>
      <w:proofErr w:type="spellEnd"/>
      <w:r w:rsidR="004536F2" w:rsidRPr="004536F2">
        <w:rPr>
          <w:rFonts w:cs="Arial"/>
          <w:szCs w:val="24"/>
        </w:rPr>
        <w:t xml:space="preserve"> </w:t>
      </w:r>
      <w:proofErr w:type="spellStart"/>
      <w:r w:rsidR="004536F2" w:rsidRPr="004536F2">
        <w:rPr>
          <w:rFonts w:cs="Arial"/>
          <w:szCs w:val="24"/>
        </w:rPr>
        <w:t>Council</w:t>
      </w:r>
      <w:proofErr w:type="spellEnd"/>
      <w:r w:rsidR="004536F2" w:rsidRPr="004536F2">
        <w:rPr>
          <w:rFonts w:cs="Arial"/>
          <w:szCs w:val="24"/>
        </w:rPr>
        <w:t>.</w:t>
      </w:r>
    </w:p>
    <w:p w14:paraId="68F9CF7C" w14:textId="77777777" w:rsidR="004536F2" w:rsidRPr="004536F2" w:rsidRDefault="004536F2" w:rsidP="004536F2">
      <w:pPr>
        <w:rPr>
          <w:rFonts w:cs="Arial"/>
          <w:szCs w:val="24"/>
        </w:rPr>
      </w:pPr>
    </w:p>
    <w:p w14:paraId="299DB47B" w14:textId="77777777" w:rsidR="004536F2" w:rsidRDefault="004536F2" w:rsidP="004536F2">
      <w:pPr>
        <w:rPr>
          <w:rFonts w:cs="Arial"/>
          <w:b/>
          <w:bCs/>
          <w:szCs w:val="24"/>
        </w:rPr>
      </w:pPr>
      <w:r w:rsidRPr="004536F2">
        <w:rPr>
          <w:rFonts w:cs="Arial"/>
          <w:b/>
          <w:bCs/>
          <w:szCs w:val="24"/>
        </w:rPr>
        <w:t>Temi al centro del Forum</w:t>
      </w:r>
    </w:p>
    <w:p w14:paraId="61DF3A76" w14:textId="2221923A" w:rsidR="004536F2" w:rsidRPr="004536F2" w:rsidRDefault="004536F2" w:rsidP="004536F2">
      <w:pPr>
        <w:rPr>
          <w:rFonts w:cs="Arial"/>
          <w:szCs w:val="24"/>
        </w:rPr>
      </w:pPr>
      <w:r w:rsidRPr="004536F2">
        <w:rPr>
          <w:rFonts w:cs="Arial"/>
          <w:szCs w:val="24"/>
        </w:rPr>
        <w:t>Durante il Forum, verranno trattati argomenti chiave come il percorso di sostenibilità intrapreso da </w:t>
      </w:r>
      <w:r w:rsidRPr="004536F2">
        <w:rPr>
          <w:rFonts w:cs="Arial"/>
          <w:b/>
          <w:bCs/>
          <w:szCs w:val="24"/>
        </w:rPr>
        <w:t>Trentino Marketing con le APT</w:t>
      </w:r>
      <w:r w:rsidRPr="004536F2">
        <w:rPr>
          <w:rFonts w:cs="Arial"/>
          <w:szCs w:val="24"/>
        </w:rPr>
        <w:t> e il primo distretto turistico certificato GSTC in Trentino. Inoltre, si discuterà delle politiche di sostenibilità verso il 2030, tra cui il contrasto ai </w:t>
      </w:r>
      <w:r w:rsidRPr="004536F2">
        <w:rPr>
          <w:rFonts w:cs="Arial"/>
          <w:b/>
          <w:bCs/>
          <w:szCs w:val="24"/>
        </w:rPr>
        <w:t xml:space="preserve">green </w:t>
      </w:r>
      <w:proofErr w:type="spellStart"/>
      <w:r w:rsidRPr="004536F2">
        <w:rPr>
          <w:rFonts w:cs="Arial"/>
          <w:b/>
          <w:bCs/>
          <w:szCs w:val="24"/>
        </w:rPr>
        <w:t>claims</w:t>
      </w:r>
      <w:proofErr w:type="spellEnd"/>
      <w:r w:rsidRPr="004536F2">
        <w:rPr>
          <w:rFonts w:cs="Arial"/>
          <w:szCs w:val="24"/>
        </w:rPr>
        <w:t> e l'adozione di strategie </w:t>
      </w:r>
      <w:r w:rsidRPr="004536F2">
        <w:rPr>
          <w:rFonts w:cs="Arial"/>
          <w:b/>
          <w:bCs/>
          <w:szCs w:val="24"/>
        </w:rPr>
        <w:t>nature positive</w:t>
      </w:r>
      <w:r w:rsidRPr="004536F2">
        <w:rPr>
          <w:rFonts w:cs="Arial"/>
          <w:szCs w:val="24"/>
        </w:rPr>
        <w:t>.  Un altro focus dell'evento sarà dedicato all'implementazione di una </w:t>
      </w:r>
      <w:r w:rsidRPr="004536F2">
        <w:rPr>
          <w:rFonts w:cs="Arial"/>
          <w:b/>
          <w:bCs/>
          <w:szCs w:val="24"/>
        </w:rPr>
        <w:t>filiera turistica sostenibile</w:t>
      </w:r>
      <w:r w:rsidRPr="004536F2">
        <w:rPr>
          <w:rFonts w:cs="Arial"/>
          <w:szCs w:val="24"/>
        </w:rPr>
        <w:t> attraverso strumenti come il </w:t>
      </w:r>
      <w:r w:rsidRPr="004536F2">
        <w:rPr>
          <w:rFonts w:cs="Arial"/>
          <w:b/>
          <w:bCs/>
          <w:szCs w:val="24"/>
        </w:rPr>
        <w:t>bilancio di sostenibilità</w:t>
      </w:r>
      <w:r w:rsidRPr="004536F2">
        <w:rPr>
          <w:rFonts w:cs="Arial"/>
          <w:szCs w:val="24"/>
        </w:rPr>
        <w:t> e i </w:t>
      </w:r>
      <w:r w:rsidRPr="004536F2">
        <w:rPr>
          <w:rFonts w:cs="Arial"/>
          <w:b/>
          <w:bCs/>
          <w:szCs w:val="24"/>
        </w:rPr>
        <w:t>piani di welfare aziendale</w:t>
      </w:r>
      <w:r w:rsidRPr="004536F2">
        <w:rPr>
          <w:rFonts w:cs="Arial"/>
          <w:szCs w:val="24"/>
        </w:rPr>
        <w:t>. Verranno infine esplorate soluzioni innovative per affrontare il fenomeno dell'</w:t>
      </w:r>
      <w:proofErr w:type="spellStart"/>
      <w:r w:rsidRPr="004536F2">
        <w:rPr>
          <w:rFonts w:cs="Arial"/>
          <w:b/>
          <w:bCs/>
          <w:szCs w:val="24"/>
        </w:rPr>
        <w:t>overtourism</w:t>
      </w:r>
      <w:proofErr w:type="spellEnd"/>
      <w:r w:rsidRPr="004536F2">
        <w:rPr>
          <w:rFonts w:cs="Arial"/>
          <w:szCs w:val="24"/>
        </w:rPr>
        <w:t>, attraverso l'uso della certificazione GSTC e strategie di innovazione per le imprese turistiche.</w:t>
      </w:r>
    </w:p>
    <w:p w14:paraId="22774CBD" w14:textId="77777777" w:rsidR="004536F2" w:rsidRDefault="004536F2" w:rsidP="004536F2">
      <w:pPr>
        <w:rPr>
          <w:rFonts w:cs="Arial"/>
          <w:b/>
          <w:bCs/>
          <w:szCs w:val="24"/>
        </w:rPr>
      </w:pPr>
    </w:p>
    <w:p w14:paraId="6F9B95A6" w14:textId="4343FE15" w:rsidR="004536F2" w:rsidRPr="004536F2" w:rsidRDefault="004536F2" w:rsidP="004536F2">
      <w:pPr>
        <w:rPr>
          <w:rFonts w:cs="Arial"/>
          <w:szCs w:val="24"/>
        </w:rPr>
      </w:pPr>
      <w:r w:rsidRPr="004536F2">
        <w:rPr>
          <w:rFonts w:cs="Arial"/>
          <w:b/>
          <w:bCs/>
          <w:szCs w:val="24"/>
        </w:rPr>
        <w:t>Organizzatori</w:t>
      </w:r>
      <w:r w:rsidRPr="004536F2">
        <w:rPr>
          <w:rFonts w:cs="Arial"/>
          <w:szCs w:val="24"/>
        </w:rPr>
        <w:br/>
        <w:t>Il Forum è organizzato dal </w:t>
      </w:r>
      <w:r w:rsidRPr="004536F2">
        <w:rPr>
          <w:rFonts w:cs="Arial"/>
          <w:b/>
          <w:bCs/>
          <w:szCs w:val="24"/>
        </w:rPr>
        <w:t xml:space="preserve">GSTC </w:t>
      </w:r>
      <w:proofErr w:type="spellStart"/>
      <w:r w:rsidRPr="004536F2">
        <w:rPr>
          <w:rFonts w:cs="Arial"/>
          <w:b/>
          <w:bCs/>
          <w:szCs w:val="24"/>
        </w:rPr>
        <w:t>Italy</w:t>
      </w:r>
      <w:proofErr w:type="spellEnd"/>
      <w:r w:rsidRPr="004536F2">
        <w:rPr>
          <w:rFonts w:cs="Arial"/>
          <w:b/>
          <w:bCs/>
          <w:szCs w:val="24"/>
        </w:rPr>
        <w:t xml:space="preserve"> Working Group</w:t>
      </w:r>
      <w:r w:rsidRPr="004536F2">
        <w:rPr>
          <w:rFonts w:cs="Arial"/>
          <w:szCs w:val="24"/>
        </w:rPr>
        <w:t>, un network di organizzazioni italiane impegnate nell'implementazione degli standard internazionali di sostenibilità definiti dal </w:t>
      </w:r>
      <w:r w:rsidRPr="004536F2">
        <w:rPr>
          <w:rFonts w:cs="Arial"/>
          <w:b/>
          <w:bCs/>
          <w:szCs w:val="24"/>
        </w:rPr>
        <w:t>GSTC</w:t>
      </w:r>
      <w:r w:rsidRPr="004536F2">
        <w:rPr>
          <w:rFonts w:cs="Arial"/>
          <w:szCs w:val="24"/>
        </w:rPr>
        <w:t>. Tra i membri del gruppo figurano realtà come </w:t>
      </w:r>
      <w:proofErr w:type="spellStart"/>
      <w:r w:rsidRPr="004536F2">
        <w:rPr>
          <w:rFonts w:cs="Arial"/>
          <w:b/>
          <w:bCs/>
          <w:szCs w:val="24"/>
        </w:rPr>
        <w:t>Etifor</w:t>
      </w:r>
      <w:proofErr w:type="spellEnd"/>
      <w:r w:rsidRPr="004536F2">
        <w:rPr>
          <w:rFonts w:cs="Arial"/>
          <w:b/>
          <w:bCs/>
          <w:szCs w:val="24"/>
        </w:rPr>
        <w:t xml:space="preserve"> </w:t>
      </w:r>
      <w:proofErr w:type="spellStart"/>
      <w:r w:rsidRPr="004536F2">
        <w:rPr>
          <w:rFonts w:cs="Arial"/>
          <w:b/>
          <w:bCs/>
          <w:szCs w:val="24"/>
        </w:rPr>
        <w:t>Srl</w:t>
      </w:r>
      <w:proofErr w:type="spellEnd"/>
      <w:r w:rsidRPr="004536F2">
        <w:rPr>
          <w:rFonts w:cs="Arial"/>
          <w:b/>
          <w:bCs/>
          <w:szCs w:val="24"/>
        </w:rPr>
        <w:t xml:space="preserve"> Società Benefit</w:t>
      </w:r>
      <w:r w:rsidRPr="004536F2">
        <w:rPr>
          <w:rFonts w:cs="Arial"/>
          <w:szCs w:val="24"/>
        </w:rPr>
        <w:t>, </w:t>
      </w:r>
      <w:r w:rsidRPr="004536F2">
        <w:rPr>
          <w:rFonts w:cs="Arial"/>
          <w:b/>
          <w:bCs/>
          <w:szCs w:val="24"/>
        </w:rPr>
        <w:t>APT Valsugana</w:t>
      </w:r>
      <w:r w:rsidRPr="004536F2">
        <w:rPr>
          <w:rFonts w:cs="Arial"/>
          <w:szCs w:val="24"/>
        </w:rPr>
        <w:t>, </w:t>
      </w:r>
      <w:r w:rsidRPr="004536F2">
        <w:rPr>
          <w:rFonts w:cs="Arial"/>
          <w:b/>
          <w:bCs/>
          <w:szCs w:val="24"/>
        </w:rPr>
        <w:t>IDM Südtirol</w:t>
      </w:r>
      <w:r w:rsidRPr="004536F2">
        <w:rPr>
          <w:rFonts w:cs="Arial"/>
          <w:szCs w:val="24"/>
        </w:rPr>
        <w:t>, </w:t>
      </w:r>
      <w:r w:rsidRPr="004536F2">
        <w:rPr>
          <w:rFonts w:cs="Arial"/>
          <w:b/>
          <w:bCs/>
          <w:szCs w:val="24"/>
        </w:rPr>
        <w:t>Consorzio di Promozione Turistica del Tarvisiano</w:t>
      </w:r>
      <w:r w:rsidRPr="004536F2">
        <w:rPr>
          <w:rFonts w:cs="Arial"/>
          <w:szCs w:val="24"/>
        </w:rPr>
        <w:t>, </w:t>
      </w:r>
      <w:r w:rsidRPr="004536F2">
        <w:rPr>
          <w:rFonts w:cs="Arial"/>
          <w:b/>
          <w:bCs/>
          <w:szCs w:val="24"/>
        </w:rPr>
        <w:t xml:space="preserve">Coop. Turistica San Vigilio/San Martin – </w:t>
      </w:r>
      <w:proofErr w:type="spellStart"/>
      <w:r w:rsidRPr="004536F2">
        <w:rPr>
          <w:rFonts w:cs="Arial"/>
          <w:b/>
          <w:bCs/>
          <w:szCs w:val="24"/>
        </w:rPr>
        <w:t>Dolomites</w:t>
      </w:r>
      <w:proofErr w:type="spellEnd"/>
      <w:r w:rsidRPr="004536F2">
        <w:rPr>
          <w:rFonts w:cs="Arial"/>
          <w:szCs w:val="24"/>
        </w:rPr>
        <w:t>, </w:t>
      </w:r>
      <w:proofErr w:type="spellStart"/>
      <w:r w:rsidRPr="004536F2">
        <w:rPr>
          <w:rFonts w:cs="Arial"/>
          <w:b/>
          <w:bCs/>
          <w:szCs w:val="24"/>
        </w:rPr>
        <w:t>Ecoluxury</w:t>
      </w:r>
      <w:proofErr w:type="spellEnd"/>
      <w:r w:rsidRPr="004536F2">
        <w:rPr>
          <w:rFonts w:cs="Arial"/>
          <w:b/>
          <w:bCs/>
          <w:szCs w:val="24"/>
        </w:rPr>
        <w:t xml:space="preserve"> Travel </w:t>
      </w:r>
      <w:proofErr w:type="spellStart"/>
      <w:r w:rsidRPr="004536F2">
        <w:rPr>
          <w:rFonts w:cs="Arial"/>
          <w:b/>
          <w:bCs/>
          <w:szCs w:val="24"/>
        </w:rPr>
        <w:t>Srl</w:t>
      </w:r>
      <w:proofErr w:type="spellEnd"/>
      <w:r w:rsidRPr="004536F2">
        <w:rPr>
          <w:rFonts w:cs="Arial"/>
          <w:szCs w:val="24"/>
        </w:rPr>
        <w:t>, </w:t>
      </w:r>
      <w:r w:rsidRPr="004536F2">
        <w:rPr>
          <w:rFonts w:cs="Arial"/>
          <w:b/>
          <w:bCs/>
          <w:szCs w:val="24"/>
        </w:rPr>
        <w:t>Viaggi dell’Elefante</w:t>
      </w:r>
      <w:r w:rsidRPr="004536F2">
        <w:rPr>
          <w:rFonts w:cs="Arial"/>
          <w:szCs w:val="24"/>
        </w:rPr>
        <w:t>, </w:t>
      </w:r>
      <w:r w:rsidRPr="004536F2">
        <w:rPr>
          <w:rFonts w:cs="Arial"/>
          <w:b/>
          <w:bCs/>
          <w:szCs w:val="24"/>
        </w:rPr>
        <w:t>Territori Sostenibili</w:t>
      </w:r>
      <w:r w:rsidRPr="004536F2">
        <w:rPr>
          <w:rFonts w:cs="Arial"/>
          <w:szCs w:val="24"/>
        </w:rPr>
        <w:t>, </w:t>
      </w:r>
      <w:proofErr w:type="spellStart"/>
      <w:r w:rsidRPr="004536F2">
        <w:rPr>
          <w:rFonts w:cs="Arial"/>
          <w:b/>
          <w:bCs/>
          <w:szCs w:val="24"/>
        </w:rPr>
        <w:t>Ekita</w:t>
      </w:r>
      <w:proofErr w:type="spellEnd"/>
      <w:r w:rsidRPr="004536F2">
        <w:rPr>
          <w:rFonts w:cs="Arial"/>
          <w:szCs w:val="24"/>
        </w:rPr>
        <w:t> e molti altri.</w:t>
      </w:r>
    </w:p>
    <w:p w14:paraId="3EC8EEED" w14:textId="77777777" w:rsidR="004536F2" w:rsidRDefault="004536F2" w:rsidP="004536F2">
      <w:pPr>
        <w:rPr>
          <w:rFonts w:cs="Arial"/>
          <w:szCs w:val="24"/>
        </w:rPr>
      </w:pPr>
      <w:r w:rsidRPr="004536F2">
        <w:rPr>
          <w:rFonts w:cs="Arial"/>
          <w:szCs w:val="24"/>
        </w:rPr>
        <w:t>L'evento è co-organizzato da </w:t>
      </w:r>
      <w:r w:rsidRPr="004536F2">
        <w:rPr>
          <w:rFonts w:cs="Arial"/>
          <w:b/>
          <w:bCs/>
          <w:szCs w:val="24"/>
        </w:rPr>
        <w:t>Trentino Marketing</w:t>
      </w:r>
      <w:r w:rsidRPr="004536F2">
        <w:rPr>
          <w:rFonts w:cs="Arial"/>
          <w:szCs w:val="24"/>
        </w:rPr>
        <w:t>, insieme ad </w:t>
      </w:r>
      <w:r w:rsidRPr="004536F2">
        <w:rPr>
          <w:rFonts w:cs="Arial"/>
          <w:b/>
          <w:bCs/>
          <w:szCs w:val="24"/>
        </w:rPr>
        <w:t>APT Trento</w:t>
      </w:r>
      <w:r w:rsidRPr="004536F2">
        <w:rPr>
          <w:rFonts w:cs="Arial"/>
          <w:szCs w:val="24"/>
        </w:rPr>
        <w:t>, </w:t>
      </w:r>
      <w:r w:rsidRPr="004536F2">
        <w:rPr>
          <w:rFonts w:cs="Arial"/>
          <w:b/>
          <w:bCs/>
          <w:szCs w:val="24"/>
        </w:rPr>
        <w:t>APT Alpe Cimbra</w:t>
      </w:r>
      <w:r w:rsidRPr="004536F2">
        <w:rPr>
          <w:rFonts w:cs="Arial"/>
          <w:szCs w:val="24"/>
        </w:rPr>
        <w:t>, </w:t>
      </w:r>
      <w:r w:rsidRPr="004536F2">
        <w:rPr>
          <w:rFonts w:cs="Arial"/>
          <w:b/>
          <w:bCs/>
          <w:szCs w:val="24"/>
        </w:rPr>
        <w:t>APT Rovereto Vallagarina Monte Baldo</w:t>
      </w:r>
      <w:r w:rsidRPr="004536F2">
        <w:rPr>
          <w:rFonts w:cs="Arial"/>
          <w:szCs w:val="24"/>
        </w:rPr>
        <w:t> e </w:t>
      </w:r>
      <w:r w:rsidRPr="004536F2">
        <w:rPr>
          <w:rFonts w:cs="Arial"/>
          <w:b/>
          <w:bCs/>
          <w:szCs w:val="24"/>
        </w:rPr>
        <w:t>APT Valsugana Lagorai</w:t>
      </w:r>
      <w:r w:rsidRPr="004536F2">
        <w:rPr>
          <w:rFonts w:cs="Arial"/>
          <w:szCs w:val="24"/>
        </w:rPr>
        <w:t>, a dimostrazione dell’impegno delle realtà turistiche locali nella promozione del turismo sostenibile.</w:t>
      </w:r>
    </w:p>
    <w:p w14:paraId="611C4DBC" w14:textId="77777777" w:rsidR="004536F2" w:rsidRPr="004536F2" w:rsidRDefault="004536F2" w:rsidP="004536F2">
      <w:pPr>
        <w:rPr>
          <w:rFonts w:cs="Arial"/>
          <w:szCs w:val="24"/>
        </w:rPr>
      </w:pPr>
    </w:p>
    <w:p w14:paraId="3D82CA0C" w14:textId="77777777" w:rsidR="004536F2" w:rsidRPr="004536F2" w:rsidRDefault="004536F2" w:rsidP="004536F2">
      <w:pPr>
        <w:rPr>
          <w:rFonts w:cs="Arial"/>
          <w:szCs w:val="24"/>
        </w:rPr>
      </w:pPr>
      <w:r w:rsidRPr="004536F2">
        <w:rPr>
          <w:rFonts w:cs="Arial"/>
          <w:szCs w:val="24"/>
        </w:rPr>
        <w:t>Per maggiori informazioni: </w:t>
      </w:r>
      <w:hyperlink r:id="rId8" w:history="1">
        <w:r w:rsidRPr="004536F2">
          <w:rPr>
            <w:rStyle w:val="Collegamentoipertestuale"/>
            <w:rFonts w:cs="Arial"/>
            <w:b/>
            <w:bCs/>
            <w:szCs w:val="24"/>
          </w:rPr>
          <w:t> </w:t>
        </w:r>
        <w:proofErr w:type="spellStart"/>
        <w:r w:rsidRPr="004536F2">
          <w:rPr>
            <w:rStyle w:val="Collegamentoipertestuale"/>
            <w:rFonts w:cs="Arial"/>
            <w:b/>
            <w:bCs/>
            <w:szCs w:val="24"/>
          </w:rPr>
          <w:t>Sustainable</w:t>
        </w:r>
        <w:proofErr w:type="spellEnd"/>
        <w:r w:rsidRPr="004536F2">
          <w:rPr>
            <w:rStyle w:val="Collegamentoipertestuale"/>
            <w:rFonts w:cs="Arial"/>
            <w:b/>
            <w:bCs/>
            <w:szCs w:val="24"/>
          </w:rPr>
          <w:t xml:space="preserve"> </w:t>
        </w:r>
        <w:proofErr w:type="spellStart"/>
        <w:r w:rsidRPr="004536F2">
          <w:rPr>
            <w:rStyle w:val="Collegamentoipertestuale"/>
            <w:rFonts w:cs="Arial"/>
            <w:b/>
            <w:bCs/>
            <w:szCs w:val="24"/>
          </w:rPr>
          <w:t>Tourism</w:t>
        </w:r>
        <w:proofErr w:type="spellEnd"/>
        <w:r w:rsidRPr="004536F2">
          <w:rPr>
            <w:rStyle w:val="Collegamentoipertestuale"/>
            <w:rFonts w:cs="Arial"/>
            <w:b/>
            <w:bCs/>
            <w:szCs w:val="24"/>
          </w:rPr>
          <w:t xml:space="preserve"> Forum 2024</w:t>
        </w:r>
      </w:hyperlink>
      <w:r w:rsidRPr="004536F2">
        <w:rPr>
          <w:rFonts w:cs="Arial"/>
          <w:szCs w:val="24"/>
        </w:rPr>
        <w:t>.</w:t>
      </w:r>
    </w:p>
    <w:p w14:paraId="1676D0C7" w14:textId="5D8E00EE" w:rsidR="00683B29" w:rsidRPr="00AD4516" w:rsidRDefault="00683B29" w:rsidP="004536F2">
      <w:pPr>
        <w:spacing w:after="160"/>
        <w:rPr>
          <w:rFonts w:cs="Arial"/>
          <w:szCs w:val="24"/>
        </w:rPr>
      </w:pPr>
    </w:p>
    <w:p w14:paraId="207898A3" w14:textId="77777777" w:rsidR="00E431A6" w:rsidRDefault="00E431A6" w:rsidP="004536F2">
      <w:pPr>
        <w:pStyle w:val="Nessunaspaziatura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6A98C0F8" w14:textId="378792FF" w:rsidR="00E431A6" w:rsidRDefault="00E431A6" w:rsidP="004536F2">
      <w:pPr>
        <w:pStyle w:val="Nessunaspaziatura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(</w:t>
      </w:r>
      <w:proofErr w:type="spellStart"/>
      <w:r w:rsidR="00142E99">
        <w:rPr>
          <w:rStyle w:val="s7"/>
          <w:rFonts w:ascii="Arial" w:hAnsi="Arial" w:cs="Arial"/>
          <w:sz w:val="24"/>
          <w:szCs w:val="24"/>
          <w:shd w:val="clear" w:color="auto" w:fill="FFFFFF"/>
        </w:rPr>
        <w:t>g.z</w:t>
      </w:r>
      <w:proofErr w:type="spellEnd"/>
      <w:r w:rsidR="00142E99">
        <w:rPr>
          <w:rStyle w:val="s7"/>
          <w:rFonts w:ascii="Arial" w:hAnsi="Arial" w:cs="Arial"/>
          <w:sz w:val="24"/>
          <w:szCs w:val="24"/>
          <w:shd w:val="clear" w:color="auto" w:fill="FFFFFF"/>
        </w:rPr>
        <w:t>.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)</w:t>
      </w:r>
    </w:p>
    <w:p w14:paraId="49EEBA56" w14:textId="77777777" w:rsidR="00E431A6" w:rsidRDefault="00E431A6" w:rsidP="004536F2">
      <w:pPr>
        <w:pStyle w:val="Nessunaspaziatura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59D78812" w14:textId="574D15A3" w:rsidR="00962052" w:rsidRDefault="00A41666" w:rsidP="004536F2">
      <w:pPr>
        <w:pStyle w:val="Nessunaspaziatura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Trento, </w:t>
      </w:r>
      <w:r w:rsidR="00C77B13">
        <w:rPr>
          <w:rStyle w:val="s7"/>
          <w:rFonts w:ascii="Arial" w:hAnsi="Arial" w:cs="Arial"/>
          <w:sz w:val="24"/>
          <w:szCs w:val="24"/>
          <w:shd w:val="clear" w:color="auto" w:fill="FFFFFF"/>
        </w:rPr>
        <w:t>2</w:t>
      </w:r>
      <w:r w:rsidR="004536F2">
        <w:rPr>
          <w:rStyle w:val="s7"/>
          <w:rFonts w:ascii="Arial" w:hAnsi="Arial" w:cs="Arial"/>
          <w:sz w:val="24"/>
          <w:szCs w:val="24"/>
          <w:shd w:val="clear" w:color="auto" w:fill="FFFFFF"/>
        </w:rPr>
        <w:t>4</w:t>
      </w:r>
      <w:r w:rsidR="00C77B13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settembre</w:t>
      </w: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2024</w:t>
      </w:r>
    </w:p>
    <w:p w14:paraId="398529AC" w14:textId="77777777" w:rsidR="00660533" w:rsidRDefault="00660533" w:rsidP="004536F2">
      <w:pPr>
        <w:pStyle w:val="Nessunaspaziatura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bookmarkEnd w:id="0"/>
    <w:bookmarkEnd w:id="1"/>
    <w:p w14:paraId="11304AED" w14:textId="77777777" w:rsidR="00142E99" w:rsidRDefault="00142E99" w:rsidP="004536F2">
      <w:pPr>
        <w:spacing w:after="160"/>
        <w:rPr>
          <w:b/>
          <w:bCs/>
        </w:rPr>
      </w:pPr>
    </w:p>
    <w:p w14:paraId="7E519A19" w14:textId="77777777" w:rsidR="00142E99" w:rsidRDefault="00142E99" w:rsidP="004536F2">
      <w:pPr>
        <w:spacing w:after="160"/>
        <w:rPr>
          <w:b/>
          <w:bCs/>
        </w:rPr>
      </w:pPr>
    </w:p>
    <w:p w14:paraId="3F2B709D" w14:textId="77777777" w:rsidR="00142E99" w:rsidRDefault="00142E99" w:rsidP="009B38A4">
      <w:pPr>
        <w:spacing w:after="160"/>
        <w:rPr>
          <w:b/>
          <w:bCs/>
        </w:rPr>
      </w:pPr>
    </w:p>
    <w:p w14:paraId="196A47CC" w14:textId="77777777" w:rsidR="00142E99" w:rsidRPr="00683B29" w:rsidRDefault="00142E99" w:rsidP="00142E99">
      <w:pPr>
        <w:spacing w:after="160" w:line="278" w:lineRule="auto"/>
        <w:rPr>
          <w:rFonts w:cs="Arial"/>
          <w:b/>
          <w:bCs/>
          <w:szCs w:val="24"/>
        </w:rPr>
      </w:pPr>
    </w:p>
    <w:p w14:paraId="4E966361" w14:textId="77777777" w:rsidR="00330741" w:rsidRPr="00AD4516" w:rsidRDefault="00330741">
      <w:pPr>
        <w:rPr>
          <w:rFonts w:cs="Arial"/>
          <w:szCs w:val="24"/>
        </w:rPr>
      </w:pPr>
    </w:p>
    <w:sectPr w:rsidR="00330741" w:rsidRPr="00AD4516" w:rsidSect="00B071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2F5C8" w14:textId="77777777" w:rsidR="00B071D2" w:rsidRDefault="00B071D2" w:rsidP="009C72FF">
      <w:r>
        <w:separator/>
      </w:r>
    </w:p>
  </w:endnote>
  <w:endnote w:type="continuationSeparator" w:id="0">
    <w:p w14:paraId="1936C850" w14:textId="77777777" w:rsidR="00B071D2" w:rsidRDefault="00B071D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5906A9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AF2A8" w14:textId="77777777" w:rsidR="00B071D2" w:rsidRDefault="00B071D2" w:rsidP="009C72FF">
      <w:r>
        <w:separator/>
      </w:r>
    </w:p>
  </w:footnote>
  <w:footnote w:type="continuationSeparator" w:id="0">
    <w:p w14:paraId="35BE0F75" w14:textId="77777777" w:rsidR="00B071D2" w:rsidRDefault="00B071D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A1A1C"/>
    <w:multiLevelType w:val="multilevel"/>
    <w:tmpl w:val="AAF0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5"/>
  </w:num>
  <w:num w:numId="6" w16cid:durableId="1236432904">
    <w:abstractNumId w:val="4"/>
  </w:num>
  <w:num w:numId="7" w16cid:durableId="379596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55E7"/>
    <w:rsid w:val="0000634C"/>
    <w:rsid w:val="00042B86"/>
    <w:rsid w:val="00057810"/>
    <w:rsid w:val="00061B3C"/>
    <w:rsid w:val="00061DFF"/>
    <w:rsid w:val="000708AA"/>
    <w:rsid w:val="00092B77"/>
    <w:rsid w:val="000970D5"/>
    <w:rsid w:val="000A52EA"/>
    <w:rsid w:val="000A6142"/>
    <w:rsid w:val="000A692D"/>
    <w:rsid w:val="000A74CA"/>
    <w:rsid w:val="000B179A"/>
    <w:rsid w:val="000C4F2A"/>
    <w:rsid w:val="000D27B1"/>
    <w:rsid w:val="000D59D2"/>
    <w:rsid w:val="000D62FB"/>
    <w:rsid w:val="000E1230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37E41"/>
    <w:rsid w:val="00142E99"/>
    <w:rsid w:val="00144F7C"/>
    <w:rsid w:val="00155846"/>
    <w:rsid w:val="00155FD3"/>
    <w:rsid w:val="001669D7"/>
    <w:rsid w:val="00171219"/>
    <w:rsid w:val="0017415D"/>
    <w:rsid w:val="00180148"/>
    <w:rsid w:val="00185948"/>
    <w:rsid w:val="001908DC"/>
    <w:rsid w:val="00193E62"/>
    <w:rsid w:val="001A5F8A"/>
    <w:rsid w:val="001B7EC4"/>
    <w:rsid w:val="001C253C"/>
    <w:rsid w:val="001C5D85"/>
    <w:rsid w:val="001C6CA0"/>
    <w:rsid w:val="001C7BE6"/>
    <w:rsid w:val="001D5F10"/>
    <w:rsid w:val="001E20F6"/>
    <w:rsid w:val="001E6AE9"/>
    <w:rsid w:val="001F1B66"/>
    <w:rsid w:val="001F2F71"/>
    <w:rsid w:val="001F7C2E"/>
    <w:rsid w:val="00201BB9"/>
    <w:rsid w:val="00201FC3"/>
    <w:rsid w:val="0020248E"/>
    <w:rsid w:val="00213E5F"/>
    <w:rsid w:val="00217EFF"/>
    <w:rsid w:val="0022549E"/>
    <w:rsid w:val="00252C6C"/>
    <w:rsid w:val="0025727E"/>
    <w:rsid w:val="002618D1"/>
    <w:rsid w:val="00267BA6"/>
    <w:rsid w:val="0027590E"/>
    <w:rsid w:val="00287487"/>
    <w:rsid w:val="00287CBE"/>
    <w:rsid w:val="002933F5"/>
    <w:rsid w:val="002A63BC"/>
    <w:rsid w:val="002B2DF2"/>
    <w:rsid w:val="002B62AE"/>
    <w:rsid w:val="002D09B0"/>
    <w:rsid w:val="002D53AB"/>
    <w:rsid w:val="002D66DF"/>
    <w:rsid w:val="003014AC"/>
    <w:rsid w:val="003018AC"/>
    <w:rsid w:val="00313B43"/>
    <w:rsid w:val="003168D8"/>
    <w:rsid w:val="00320280"/>
    <w:rsid w:val="00330741"/>
    <w:rsid w:val="003366B6"/>
    <w:rsid w:val="00342BBD"/>
    <w:rsid w:val="003476B0"/>
    <w:rsid w:val="0035646C"/>
    <w:rsid w:val="003661B4"/>
    <w:rsid w:val="00372EAB"/>
    <w:rsid w:val="00376C94"/>
    <w:rsid w:val="00381AD6"/>
    <w:rsid w:val="00382BB2"/>
    <w:rsid w:val="003856DF"/>
    <w:rsid w:val="003C52A3"/>
    <w:rsid w:val="003C5623"/>
    <w:rsid w:val="003C6629"/>
    <w:rsid w:val="003D1BEF"/>
    <w:rsid w:val="003E0E81"/>
    <w:rsid w:val="003F1CA9"/>
    <w:rsid w:val="003F3739"/>
    <w:rsid w:val="003F6FC5"/>
    <w:rsid w:val="0041263B"/>
    <w:rsid w:val="00414B4A"/>
    <w:rsid w:val="00421442"/>
    <w:rsid w:val="004348F1"/>
    <w:rsid w:val="0043702B"/>
    <w:rsid w:val="0044497F"/>
    <w:rsid w:val="0044590C"/>
    <w:rsid w:val="00446DF7"/>
    <w:rsid w:val="004536F2"/>
    <w:rsid w:val="00463672"/>
    <w:rsid w:val="00466332"/>
    <w:rsid w:val="00480415"/>
    <w:rsid w:val="004809A6"/>
    <w:rsid w:val="00491E33"/>
    <w:rsid w:val="004974F1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6739E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2925"/>
    <w:rsid w:val="005E67A5"/>
    <w:rsid w:val="005F658D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60533"/>
    <w:rsid w:val="00663B3C"/>
    <w:rsid w:val="00675B85"/>
    <w:rsid w:val="00683B29"/>
    <w:rsid w:val="00686F38"/>
    <w:rsid w:val="00695487"/>
    <w:rsid w:val="006958AE"/>
    <w:rsid w:val="006A789F"/>
    <w:rsid w:val="006B3D66"/>
    <w:rsid w:val="006C755A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2858"/>
    <w:rsid w:val="007701DF"/>
    <w:rsid w:val="0077380C"/>
    <w:rsid w:val="00780633"/>
    <w:rsid w:val="007912A6"/>
    <w:rsid w:val="00797087"/>
    <w:rsid w:val="007B0451"/>
    <w:rsid w:val="007B67F0"/>
    <w:rsid w:val="007C19C1"/>
    <w:rsid w:val="007C4AD3"/>
    <w:rsid w:val="007C5F56"/>
    <w:rsid w:val="007C7398"/>
    <w:rsid w:val="007D257A"/>
    <w:rsid w:val="007D529F"/>
    <w:rsid w:val="007E5534"/>
    <w:rsid w:val="007E6F75"/>
    <w:rsid w:val="007E76E1"/>
    <w:rsid w:val="007F56CA"/>
    <w:rsid w:val="007F5D11"/>
    <w:rsid w:val="00801D81"/>
    <w:rsid w:val="00813CDA"/>
    <w:rsid w:val="00822726"/>
    <w:rsid w:val="008264FC"/>
    <w:rsid w:val="0082667B"/>
    <w:rsid w:val="0083151C"/>
    <w:rsid w:val="008412BF"/>
    <w:rsid w:val="00841DB7"/>
    <w:rsid w:val="008472FB"/>
    <w:rsid w:val="00847788"/>
    <w:rsid w:val="00855886"/>
    <w:rsid w:val="008569B8"/>
    <w:rsid w:val="00857707"/>
    <w:rsid w:val="008A05CC"/>
    <w:rsid w:val="008A2827"/>
    <w:rsid w:val="008B15C0"/>
    <w:rsid w:val="008B4E3D"/>
    <w:rsid w:val="008D2706"/>
    <w:rsid w:val="008D36FB"/>
    <w:rsid w:val="008D6265"/>
    <w:rsid w:val="008D6A16"/>
    <w:rsid w:val="008E31CF"/>
    <w:rsid w:val="008F1650"/>
    <w:rsid w:val="008F373C"/>
    <w:rsid w:val="008F564D"/>
    <w:rsid w:val="00926AA9"/>
    <w:rsid w:val="00930C28"/>
    <w:rsid w:val="009319B9"/>
    <w:rsid w:val="00950E9B"/>
    <w:rsid w:val="009605AB"/>
    <w:rsid w:val="00962052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38A4"/>
    <w:rsid w:val="009C1842"/>
    <w:rsid w:val="009C186B"/>
    <w:rsid w:val="009C72FF"/>
    <w:rsid w:val="009E22AE"/>
    <w:rsid w:val="009F20BF"/>
    <w:rsid w:val="009F4BC7"/>
    <w:rsid w:val="00A012B7"/>
    <w:rsid w:val="00A05B7E"/>
    <w:rsid w:val="00A072F3"/>
    <w:rsid w:val="00A10A23"/>
    <w:rsid w:val="00A1234D"/>
    <w:rsid w:val="00A141FC"/>
    <w:rsid w:val="00A16396"/>
    <w:rsid w:val="00A23E3A"/>
    <w:rsid w:val="00A27923"/>
    <w:rsid w:val="00A41666"/>
    <w:rsid w:val="00A74FF4"/>
    <w:rsid w:val="00A817CB"/>
    <w:rsid w:val="00A845ED"/>
    <w:rsid w:val="00A928AD"/>
    <w:rsid w:val="00AA6983"/>
    <w:rsid w:val="00AB264A"/>
    <w:rsid w:val="00AB2CF9"/>
    <w:rsid w:val="00AB51FE"/>
    <w:rsid w:val="00AB6537"/>
    <w:rsid w:val="00AC39DF"/>
    <w:rsid w:val="00AD384A"/>
    <w:rsid w:val="00AD4516"/>
    <w:rsid w:val="00AE1429"/>
    <w:rsid w:val="00AF15E8"/>
    <w:rsid w:val="00AF41CE"/>
    <w:rsid w:val="00AF63F4"/>
    <w:rsid w:val="00B06C89"/>
    <w:rsid w:val="00B071D2"/>
    <w:rsid w:val="00B10525"/>
    <w:rsid w:val="00B17B87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2967"/>
    <w:rsid w:val="00BC6855"/>
    <w:rsid w:val="00BC77FB"/>
    <w:rsid w:val="00BD4144"/>
    <w:rsid w:val="00BF25FA"/>
    <w:rsid w:val="00C02761"/>
    <w:rsid w:val="00C05039"/>
    <w:rsid w:val="00C21374"/>
    <w:rsid w:val="00C25EB7"/>
    <w:rsid w:val="00C40386"/>
    <w:rsid w:val="00C655C5"/>
    <w:rsid w:val="00C77B13"/>
    <w:rsid w:val="00C87C95"/>
    <w:rsid w:val="00C96291"/>
    <w:rsid w:val="00C96B4C"/>
    <w:rsid w:val="00CA0F69"/>
    <w:rsid w:val="00CA3665"/>
    <w:rsid w:val="00CA6AAC"/>
    <w:rsid w:val="00CB56F5"/>
    <w:rsid w:val="00CB598E"/>
    <w:rsid w:val="00CC4CB6"/>
    <w:rsid w:val="00CC5395"/>
    <w:rsid w:val="00CD02B5"/>
    <w:rsid w:val="00CD669A"/>
    <w:rsid w:val="00CE0BA9"/>
    <w:rsid w:val="00CE3399"/>
    <w:rsid w:val="00CE63D2"/>
    <w:rsid w:val="00CF5EA8"/>
    <w:rsid w:val="00D01F14"/>
    <w:rsid w:val="00D02E4E"/>
    <w:rsid w:val="00D05EBE"/>
    <w:rsid w:val="00D0711C"/>
    <w:rsid w:val="00D22D1A"/>
    <w:rsid w:val="00D25084"/>
    <w:rsid w:val="00D3146E"/>
    <w:rsid w:val="00D3353A"/>
    <w:rsid w:val="00D35905"/>
    <w:rsid w:val="00D447FE"/>
    <w:rsid w:val="00D46902"/>
    <w:rsid w:val="00D512FD"/>
    <w:rsid w:val="00D54C7A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53CD"/>
    <w:rsid w:val="00DC557D"/>
    <w:rsid w:val="00DC77A8"/>
    <w:rsid w:val="00DD4177"/>
    <w:rsid w:val="00DD5F95"/>
    <w:rsid w:val="00DD7962"/>
    <w:rsid w:val="00DE2B7D"/>
    <w:rsid w:val="00E051C6"/>
    <w:rsid w:val="00E10F73"/>
    <w:rsid w:val="00E118A1"/>
    <w:rsid w:val="00E1471D"/>
    <w:rsid w:val="00E1624C"/>
    <w:rsid w:val="00E20664"/>
    <w:rsid w:val="00E30FCC"/>
    <w:rsid w:val="00E317C9"/>
    <w:rsid w:val="00E354E4"/>
    <w:rsid w:val="00E37065"/>
    <w:rsid w:val="00E3745E"/>
    <w:rsid w:val="00E401FB"/>
    <w:rsid w:val="00E431A6"/>
    <w:rsid w:val="00E44A3F"/>
    <w:rsid w:val="00E467CE"/>
    <w:rsid w:val="00E5068D"/>
    <w:rsid w:val="00E51299"/>
    <w:rsid w:val="00E90796"/>
    <w:rsid w:val="00E90D39"/>
    <w:rsid w:val="00E90F86"/>
    <w:rsid w:val="00E94386"/>
    <w:rsid w:val="00E97652"/>
    <w:rsid w:val="00EB049B"/>
    <w:rsid w:val="00EC6057"/>
    <w:rsid w:val="00ED3666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73598"/>
    <w:rsid w:val="00F82CD8"/>
    <w:rsid w:val="00F86B94"/>
    <w:rsid w:val="00FA074C"/>
    <w:rsid w:val="00FC3F0B"/>
    <w:rsid w:val="00FD3D58"/>
    <w:rsid w:val="00FD41C8"/>
    <w:rsid w:val="00FD610A"/>
    <w:rsid w:val="00FD7EF1"/>
    <w:rsid w:val="00FE5474"/>
    <w:rsid w:val="00FF449B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character" w:customStyle="1" w:styleId="ui-provider">
    <w:name w:val="ui-provider"/>
    <w:basedOn w:val="Carpredefinitoparagrafo"/>
    <w:rsid w:val="002B62AE"/>
  </w:style>
  <w:style w:type="paragraph" w:customStyle="1" w:styleId="elementtoproof1">
    <w:name w:val="elementtoproof1"/>
    <w:basedOn w:val="Normale"/>
    <w:uiPriority w:val="99"/>
    <w:semiHidden/>
    <w:rsid w:val="00421442"/>
    <w:rPr>
      <w:rFonts w:ascii="Calibri" w:eastAsiaTheme="minorHAnsi" w:hAnsi="Calibri" w:cs="Calibri"/>
      <w:sz w:val="22"/>
      <w:szCs w:val="22"/>
    </w:rPr>
  </w:style>
  <w:style w:type="character" w:customStyle="1" w:styleId="elementtoproof">
    <w:name w:val="elementtoproof"/>
    <w:basedOn w:val="Carpredefinitoparagrafo"/>
    <w:rsid w:val="00421442"/>
  </w:style>
  <w:style w:type="character" w:customStyle="1" w:styleId="contentpasted0">
    <w:name w:val="contentpasted0"/>
    <w:basedOn w:val="Carpredefinitoparagrafo"/>
    <w:rsid w:val="00421442"/>
  </w:style>
  <w:style w:type="paragraph" w:customStyle="1" w:styleId="s4">
    <w:name w:val="s4"/>
    <w:basedOn w:val="Normale"/>
    <w:rsid w:val="004974F1"/>
    <w:pPr>
      <w:spacing w:before="100" w:beforeAutospacing="1" w:after="100" w:afterAutospacing="1"/>
    </w:pPr>
    <w:rPr>
      <w:rFonts w:ascii="Aptos" w:eastAsiaTheme="minorHAnsi" w:hAnsi="Aptos" w:cs="Aptos"/>
      <w:szCs w:val="24"/>
    </w:rPr>
  </w:style>
  <w:style w:type="character" w:customStyle="1" w:styleId="s7">
    <w:name w:val="s7"/>
    <w:basedOn w:val="Carpredefinitoparagrafo"/>
    <w:rsid w:val="004974F1"/>
  </w:style>
  <w:style w:type="character" w:customStyle="1" w:styleId="s8">
    <w:name w:val="s8"/>
    <w:basedOn w:val="Carpredefinitoparagrafo"/>
    <w:rsid w:val="004974F1"/>
  </w:style>
  <w:style w:type="character" w:customStyle="1" w:styleId="s5">
    <w:name w:val="s5"/>
    <w:basedOn w:val="Carpredefinitoparagrafo"/>
    <w:rsid w:val="004974F1"/>
  </w:style>
  <w:style w:type="character" w:customStyle="1" w:styleId="s6">
    <w:name w:val="s6"/>
    <w:basedOn w:val="Carpredefinitoparagrafo"/>
    <w:rsid w:val="004974F1"/>
  </w:style>
  <w:style w:type="character" w:customStyle="1" w:styleId="s9">
    <w:name w:val="s9"/>
    <w:basedOn w:val="Carpredefinitoparagrafo"/>
    <w:rsid w:val="004974F1"/>
  </w:style>
  <w:style w:type="character" w:customStyle="1" w:styleId="s10">
    <w:name w:val="s10"/>
    <w:basedOn w:val="Carpredefinitoparagrafo"/>
    <w:rsid w:val="004974F1"/>
  </w:style>
  <w:style w:type="character" w:customStyle="1" w:styleId="s11">
    <w:name w:val="s11"/>
    <w:basedOn w:val="Carpredefinitoparagrafo"/>
    <w:rsid w:val="004974F1"/>
  </w:style>
  <w:style w:type="character" w:customStyle="1" w:styleId="s12">
    <w:name w:val="s12"/>
    <w:basedOn w:val="Carpredefinitoparagrafo"/>
    <w:rsid w:val="004974F1"/>
  </w:style>
  <w:style w:type="character" w:customStyle="1" w:styleId="s13">
    <w:name w:val="s13"/>
    <w:basedOn w:val="Carpredefinitoparagrafo"/>
    <w:rsid w:val="004974F1"/>
  </w:style>
  <w:style w:type="character" w:customStyle="1" w:styleId="s14">
    <w:name w:val="s14"/>
    <w:basedOn w:val="Carpredefinitoparagrafo"/>
    <w:rsid w:val="004974F1"/>
  </w:style>
  <w:style w:type="character" w:customStyle="1" w:styleId="s15">
    <w:name w:val="s15"/>
    <w:basedOn w:val="Carpredefinitoparagrafo"/>
    <w:rsid w:val="00497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921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85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03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28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1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18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86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54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083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02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49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3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27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21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it/e/biglietti-sustainable-tourism-forum-2024-1004440056247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Zortea Gianna</cp:lastModifiedBy>
  <cp:revision>14</cp:revision>
  <cp:lastPrinted>2024-04-23T15:33:00Z</cp:lastPrinted>
  <dcterms:created xsi:type="dcterms:W3CDTF">2024-04-23T14:23:00Z</dcterms:created>
  <dcterms:modified xsi:type="dcterms:W3CDTF">2024-09-24T08:33:00Z</dcterms:modified>
</cp:coreProperties>
</file>