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32D2A9" w14:textId="424447C5" w:rsidR="00A10CD7" w:rsidRPr="001861B6" w:rsidRDefault="00A10CD7" w:rsidP="00A10CD7">
      <w:pPr>
        <w:rPr>
          <w:rFonts w:cs="Arial"/>
          <w:b/>
          <w:bCs/>
          <w:sz w:val="32"/>
          <w:szCs w:val="32"/>
        </w:rPr>
      </w:pPr>
      <w:bookmarkStart w:id="0" w:name="_Hlk110334934"/>
      <w:r w:rsidRPr="001861B6">
        <w:rPr>
          <w:rFonts w:cs="Arial"/>
          <w:b/>
          <w:bCs/>
          <w:sz w:val="32"/>
          <w:szCs w:val="32"/>
        </w:rPr>
        <w:t xml:space="preserve">L’ESTATE NELLE TERRE ALTE </w:t>
      </w:r>
    </w:p>
    <w:p w14:paraId="2A8B0182" w14:textId="77777777" w:rsidR="00A10CD7" w:rsidRPr="00A10CD7" w:rsidRDefault="00A10CD7" w:rsidP="00A10CD7">
      <w:pPr>
        <w:rPr>
          <w:rFonts w:cs="Arial"/>
          <w:color w:val="FF0000"/>
          <w:sz w:val="22"/>
          <w:szCs w:val="22"/>
        </w:rPr>
      </w:pPr>
    </w:p>
    <w:p w14:paraId="635E3810" w14:textId="77777777" w:rsidR="00A10CD7" w:rsidRPr="00A10CD7" w:rsidRDefault="00A10CD7" w:rsidP="00A10CD7">
      <w:pPr>
        <w:rPr>
          <w:rFonts w:cs="Arial"/>
          <w:b/>
          <w:bCs/>
          <w:color w:val="0070C0"/>
          <w:sz w:val="22"/>
          <w:szCs w:val="22"/>
        </w:rPr>
      </w:pPr>
    </w:p>
    <w:p w14:paraId="2A9BAF3D" w14:textId="77777777" w:rsidR="00A10CD7" w:rsidRPr="00A10CD7" w:rsidRDefault="00A10CD7" w:rsidP="00A10CD7">
      <w:pPr>
        <w:pStyle w:val="Nessunaspaziatura"/>
        <w:jc w:val="both"/>
        <w:rPr>
          <w:rFonts w:ascii="Arial" w:hAnsi="Arial" w:cs="Arial"/>
          <w:sz w:val="22"/>
          <w:szCs w:val="22"/>
          <w:lang w:eastAsia="en-US"/>
        </w:rPr>
      </w:pPr>
      <w:r w:rsidRPr="00A10CD7">
        <w:rPr>
          <w:rFonts w:ascii="Arial" w:hAnsi="Arial" w:cs="Arial"/>
          <w:b/>
          <w:bCs/>
          <w:sz w:val="22"/>
          <w:szCs w:val="22"/>
          <w:lang w:eastAsia="en-US"/>
        </w:rPr>
        <w:t>Camminare in montagna</w:t>
      </w:r>
      <w:r w:rsidRPr="00A10CD7">
        <w:rPr>
          <w:rFonts w:ascii="Arial" w:hAnsi="Arial" w:cs="Arial"/>
          <w:sz w:val="22"/>
          <w:szCs w:val="22"/>
          <w:lang w:eastAsia="en-US"/>
        </w:rPr>
        <w:t xml:space="preserve"> è tra le esperienze più stimolanti e alla portata di tutti. Si incomincia trovando il proprio passo e il ritmo si allinea con il respiro, mentre le emozioni si rinnovano osservando il paesaggio unico che muta ad ogni curva del sentiero, man mano che si sale di quota. Si procede nel silenzio rotto solo dai sassi smossi dal nostro passaggio, dai rumori dell’ambiente e della natura. E l’incontro inaspettato si svela ad ogni passo: con gli abitanti di questo mondo fatto di acqua, ghiaccio, rocce, sotto il cielo infinito. </w:t>
      </w:r>
    </w:p>
    <w:p w14:paraId="319E902D" w14:textId="77777777" w:rsidR="00A10CD7" w:rsidRPr="00A10CD7" w:rsidRDefault="00A10CD7" w:rsidP="00A10CD7">
      <w:pPr>
        <w:pStyle w:val="Nessunaspaziatura"/>
        <w:jc w:val="both"/>
        <w:rPr>
          <w:rFonts w:ascii="Arial" w:hAnsi="Arial" w:cs="Arial"/>
          <w:sz w:val="22"/>
          <w:szCs w:val="22"/>
          <w:lang w:eastAsia="en-US"/>
        </w:rPr>
      </w:pPr>
      <w:r w:rsidRPr="00A10CD7">
        <w:rPr>
          <w:rFonts w:ascii="Arial" w:hAnsi="Arial" w:cs="Arial"/>
          <w:b/>
          <w:bCs/>
          <w:sz w:val="22"/>
          <w:szCs w:val="22"/>
          <w:lang w:eastAsia="en-US"/>
        </w:rPr>
        <w:t>Dal 20 giugno</w:t>
      </w:r>
      <w:r w:rsidRPr="00A10CD7">
        <w:rPr>
          <w:rFonts w:ascii="Arial" w:hAnsi="Arial" w:cs="Arial"/>
          <w:sz w:val="22"/>
          <w:szCs w:val="22"/>
          <w:lang w:eastAsia="en-US"/>
        </w:rPr>
        <w:t xml:space="preserve"> sulle montagne trentine, e in particolare nelle Dolomiti, Patrimonio dell’Umanità, la rete di oltre 5800 chilometri di sentieri torna ad animarsi con l’apertura della maggior parte degli oltre 140 rifugi alpini. </w:t>
      </w:r>
    </w:p>
    <w:p w14:paraId="2B0DE019" w14:textId="77777777" w:rsidR="00A10CD7" w:rsidRPr="00A10CD7" w:rsidRDefault="00A10CD7" w:rsidP="00A10CD7">
      <w:pPr>
        <w:pStyle w:val="Nessunaspaziatura"/>
        <w:jc w:val="both"/>
        <w:rPr>
          <w:rFonts w:ascii="Arial" w:hAnsi="Arial" w:cs="Arial"/>
          <w:sz w:val="22"/>
          <w:szCs w:val="22"/>
          <w:lang w:eastAsia="en-US"/>
        </w:rPr>
      </w:pPr>
      <w:r w:rsidRPr="00A10CD7">
        <w:rPr>
          <w:rFonts w:ascii="Arial" w:hAnsi="Arial" w:cs="Arial"/>
          <w:sz w:val="22"/>
          <w:szCs w:val="22"/>
        </w:rPr>
        <w:t>T</w:t>
      </w:r>
      <w:r w:rsidRPr="00A10CD7">
        <w:rPr>
          <w:rFonts w:ascii="Arial" w:hAnsi="Arial" w:cs="Arial"/>
          <w:sz w:val="22"/>
          <w:szCs w:val="22"/>
          <w:lang w:eastAsia="en-US"/>
        </w:rPr>
        <w:t xml:space="preserve">utto è un po' speciale in un rifugio alpino, a cominciare proprio dai gestori e dalle loro storie. Persone che, con infinita passione, vivono da sempre un rapporto privilegiato con la montagna e con il territorio. Sanno “leggere” l'aria, le nuvole, il cielo, e dire se domani ci sarà il sole o se la pioggia arriverà prima di mezzogiorno, ma anche se una calzatura è adatta per percorrere un sentiero o se il percorso scelto è quello migliore. </w:t>
      </w:r>
    </w:p>
    <w:p w14:paraId="4E5AD913" w14:textId="77777777" w:rsidR="00A10CD7" w:rsidRPr="00A10CD7" w:rsidRDefault="00A10CD7" w:rsidP="00CA12DE">
      <w:pPr>
        <w:jc w:val="both"/>
        <w:rPr>
          <w:rFonts w:cs="Arial"/>
          <w:sz w:val="22"/>
          <w:szCs w:val="22"/>
        </w:rPr>
      </w:pPr>
      <w:r w:rsidRPr="00A10CD7">
        <w:rPr>
          <w:rFonts w:cs="Arial"/>
          <w:sz w:val="22"/>
          <w:szCs w:val="22"/>
        </w:rPr>
        <w:br/>
        <w:t xml:space="preserve">Quest’anno vedremo nuovi gestori diventare custodi delle nostre montagne come ad esempio Ruggero e Gabriele, che hanno vinto il bando di gestione del Rifugio Sette Selle, nella catena del Lagorai, e che con i loro 22 e 23 anni sono </w:t>
      </w:r>
      <w:r w:rsidRPr="00A10CD7">
        <w:rPr>
          <w:rFonts w:cs="Arial"/>
          <w:b/>
          <w:bCs/>
          <w:sz w:val="22"/>
          <w:szCs w:val="22"/>
        </w:rPr>
        <w:t>i più giovani rifugisti d’Italia</w:t>
      </w:r>
      <w:r w:rsidRPr="00A10CD7">
        <w:rPr>
          <w:rFonts w:cs="Arial"/>
          <w:sz w:val="22"/>
          <w:szCs w:val="22"/>
        </w:rPr>
        <w:t xml:space="preserve">. </w:t>
      </w:r>
    </w:p>
    <w:p w14:paraId="0E469E60" w14:textId="3F5C3A51" w:rsidR="00A10CD7" w:rsidRPr="00A10CD7" w:rsidRDefault="00A10CD7" w:rsidP="00CA12DE">
      <w:pPr>
        <w:jc w:val="both"/>
        <w:rPr>
          <w:rFonts w:cs="Arial"/>
          <w:sz w:val="22"/>
          <w:szCs w:val="22"/>
        </w:rPr>
      </w:pPr>
      <w:r w:rsidRPr="00A10CD7">
        <w:rPr>
          <w:rFonts w:cs="Arial"/>
          <w:sz w:val="22"/>
          <w:szCs w:val="22"/>
        </w:rPr>
        <w:t xml:space="preserve">In altri luoghi il rinnovamento passa per </w:t>
      </w:r>
      <w:r w:rsidR="00CA12DE">
        <w:rPr>
          <w:rFonts w:cs="Arial"/>
          <w:sz w:val="22"/>
          <w:szCs w:val="22"/>
        </w:rPr>
        <w:t>significative</w:t>
      </w:r>
      <w:r w:rsidRPr="00A10CD7">
        <w:rPr>
          <w:rFonts w:cs="Arial"/>
          <w:sz w:val="22"/>
          <w:szCs w:val="22"/>
        </w:rPr>
        <w:t xml:space="preserve"> ristrutturazion</w:t>
      </w:r>
      <w:r w:rsidR="00CA12DE">
        <w:rPr>
          <w:rFonts w:cs="Arial"/>
          <w:sz w:val="22"/>
          <w:szCs w:val="22"/>
        </w:rPr>
        <w:t>i,</w:t>
      </w:r>
      <w:r w:rsidRPr="00A10CD7">
        <w:rPr>
          <w:rFonts w:cs="Arial"/>
          <w:sz w:val="22"/>
          <w:szCs w:val="22"/>
        </w:rPr>
        <w:t xml:space="preserve"> che miglioreranno l’esperienza di gestori ed escursionisti, e che quest’estate interesseranno </w:t>
      </w:r>
      <w:r w:rsidR="00AD56CF">
        <w:rPr>
          <w:rFonts w:cs="Arial"/>
          <w:sz w:val="22"/>
          <w:szCs w:val="22"/>
        </w:rPr>
        <w:t xml:space="preserve">un importante </w:t>
      </w:r>
      <w:r w:rsidRPr="00A10CD7">
        <w:rPr>
          <w:rFonts w:cs="Arial"/>
          <w:sz w:val="22"/>
          <w:szCs w:val="22"/>
        </w:rPr>
        <w:t>presidi</w:t>
      </w:r>
      <w:r w:rsidR="00AD56CF">
        <w:rPr>
          <w:rFonts w:cs="Arial"/>
          <w:sz w:val="22"/>
          <w:szCs w:val="22"/>
        </w:rPr>
        <w:t>o</w:t>
      </w:r>
      <w:r w:rsidRPr="00A10CD7">
        <w:rPr>
          <w:rFonts w:cs="Arial"/>
          <w:sz w:val="22"/>
          <w:szCs w:val="22"/>
        </w:rPr>
        <w:t xml:space="preserve"> delle terre alte come </w:t>
      </w:r>
      <w:r w:rsidRPr="00A10CD7">
        <w:rPr>
          <w:rFonts w:cs="Arial"/>
          <w:b/>
          <w:bCs/>
          <w:sz w:val="22"/>
          <w:szCs w:val="22"/>
        </w:rPr>
        <w:t>il Rifugio Pedrotti</w:t>
      </w:r>
      <w:r w:rsidRPr="00A10CD7">
        <w:rPr>
          <w:rFonts w:cs="Arial"/>
          <w:sz w:val="22"/>
          <w:szCs w:val="22"/>
        </w:rPr>
        <w:t xml:space="preserve"> alla Tosa</w:t>
      </w:r>
      <w:r w:rsidR="00CA12DE">
        <w:rPr>
          <w:rFonts w:cs="Arial"/>
          <w:sz w:val="22"/>
          <w:szCs w:val="22"/>
        </w:rPr>
        <w:t>, il più antico rifugio delle Dolomiti di Brenta</w:t>
      </w:r>
      <w:r w:rsidRPr="00A10CD7">
        <w:rPr>
          <w:rFonts w:cs="Arial"/>
          <w:sz w:val="22"/>
          <w:szCs w:val="22"/>
        </w:rPr>
        <w:t>, che rimarr</w:t>
      </w:r>
      <w:r w:rsidR="00AD56CF">
        <w:rPr>
          <w:rFonts w:cs="Arial"/>
          <w:sz w:val="22"/>
          <w:szCs w:val="22"/>
        </w:rPr>
        <w:t>à</w:t>
      </w:r>
      <w:r w:rsidRPr="00A10CD7">
        <w:rPr>
          <w:rFonts w:cs="Arial"/>
          <w:sz w:val="22"/>
          <w:szCs w:val="22"/>
        </w:rPr>
        <w:t xml:space="preserve"> apert</w:t>
      </w:r>
      <w:r w:rsidR="00AD56CF">
        <w:rPr>
          <w:rFonts w:cs="Arial"/>
          <w:sz w:val="22"/>
          <w:szCs w:val="22"/>
        </w:rPr>
        <w:t>o</w:t>
      </w:r>
      <w:r w:rsidRPr="00A10CD7">
        <w:rPr>
          <w:rFonts w:cs="Arial"/>
          <w:sz w:val="22"/>
          <w:szCs w:val="22"/>
        </w:rPr>
        <w:t xml:space="preserve"> </w:t>
      </w:r>
      <w:r w:rsidR="00AD56CF">
        <w:rPr>
          <w:rFonts w:cs="Arial"/>
          <w:sz w:val="22"/>
          <w:szCs w:val="22"/>
        </w:rPr>
        <w:t>come</w:t>
      </w:r>
      <w:r w:rsidR="00CA12DE">
        <w:rPr>
          <w:rFonts w:cs="Arial"/>
          <w:sz w:val="22"/>
          <w:szCs w:val="22"/>
        </w:rPr>
        <w:t xml:space="preserve"> semplice presidio</w:t>
      </w:r>
      <w:r w:rsidR="00AD56CF">
        <w:rPr>
          <w:rFonts w:cs="Arial"/>
          <w:sz w:val="22"/>
          <w:szCs w:val="22"/>
        </w:rPr>
        <w:t xml:space="preserve"> e senza possibilità di pernottare</w:t>
      </w:r>
      <w:r w:rsidRPr="00A10CD7">
        <w:rPr>
          <w:rFonts w:cs="Arial"/>
          <w:sz w:val="22"/>
          <w:szCs w:val="22"/>
        </w:rPr>
        <w:t>.</w:t>
      </w:r>
    </w:p>
    <w:p w14:paraId="46366EA4" w14:textId="73213B1F" w:rsidR="00A10CD7" w:rsidRPr="00A10CD7" w:rsidRDefault="00A10CD7" w:rsidP="00CA12DE">
      <w:pPr>
        <w:jc w:val="both"/>
        <w:rPr>
          <w:rFonts w:cs="Arial"/>
          <w:sz w:val="22"/>
          <w:szCs w:val="22"/>
        </w:rPr>
      </w:pPr>
      <w:r w:rsidRPr="00A10CD7">
        <w:rPr>
          <w:rFonts w:cs="Arial"/>
          <w:sz w:val="22"/>
          <w:szCs w:val="22"/>
        </w:rPr>
        <w:t>L’</w:t>
      </w:r>
      <w:r w:rsidR="00367A0D">
        <w:rPr>
          <w:rFonts w:cs="Arial"/>
          <w:sz w:val="22"/>
          <w:szCs w:val="22"/>
        </w:rPr>
        <w:t>A</w:t>
      </w:r>
      <w:r w:rsidRPr="00A10CD7">
        <w:rPr>
          <w:rFonts w:cs="Arial"/>
          <w:sz w:val="22"/>
          <w:szCs w:val="22"/>
        </w:rPr>
        <w:t>ssociazione dei Rifugi del Trentino, insieme alla SAT, alle guide</w:t>
      </w:r>
      <w:r w:rsidR="00367A0D">
        <w:rPr>
          <w:rFonts w:cs="Arial"/>
          <w:sz w:val="22"/>
          <w:szCs w:val="22"/>
        </w:rPr>
        <w:t xml:space="preserve"> alpine</w:t>
      </w:r>
      <w:r w:rsidRPr="00A10CD7">
        <w:rPr>
          <w:rFonts w:cs="Arial"/>
          <w:sz w:val="22"/>
          <w:szCs w:val="22"/>
        </w:rPr>
        <w:t xml:space="preserve">, al Soccorso alpino, alla Fondazione Dolomiti UNESCO e a Trentino Marketing, contribuisce proattivamente a fare cultura della </w:t>
      </w:r>
      <w:r w:rsidRPr="00A10CD7">
        <w:rPr>
          <w:rFonts w:cs="Arial"/>
          <w:b/>
          <w:bCs/>
          <w:sz w:val="22"/>
          <w:szCs w:val="22"/>
        </w:rPr>
        <w:t>prudenza in montagna</w:t>
      </w:r>
      <w:r w:rsidRPr="00A10CD7">
        <w:rPr>
          <w:rFonts w:cs="Arial"/>
          <w:sz w:val="22"/>
          <w:szCs w:val="22"/>
        </w:rPr>
        <w:t xml:space="preserve">, tema quanto mai importante in ogni stagione e che ci aiuta a costruire un avvicinamento all’habitat montano non privo di rischi ma fatto con consapevolezza. </w:t>
      </w:r>
    </w:p>
    <w:p w14:paraId="313F5209" w14:textId="312F03D5" w:rsidR="00A10CD7" w:rsidRPr="00A10CD7" w:rsidRDefault="00A10CD7" w:rsidP="00CA12DE">
      <w:pPr>
        <w:jc w:val="both"/>
        <w:rPr>
          <w:rFonts w:cs="Arial"/>
          <w:sz w:val="22"/>
          <w:szCs w:val="22"/>
        </w:rPr>
      </w:pPr>
      <w:r w:rsidRPr="00A10CD7">
        <w:rPr>
          <w:rStyle w:val="normaltextrun"/>
          <w:rFonts w:cs="Arial"/>
          <w:b/>
          <w:bCs/>
          <w:color w:val="000000"/>
          <w:sz w:val="22"/>
          <w:szCs w:val="22"/>
        </w:rPr>
        <w:t>Tra le novità, il Sentiero della Pace,</w:t>
      </w:r>
      <w:r w:rsidRPr="00A10CD7">
        <w:rPr>
          <w:rStyle w:val="normaltextrun"/>
          <w:rFonts w:cs="Arial"/>
          <w:color w:val="000000"/>
          <w:sz w:val="22"/>
          <w:szCs w:val="22"/>
        </w:rPr>
        <w:t xml:space="preserve"> presentato in seno al Trento Film Festival lo scorso 3 maggio. L’itinerario di 495 chilometri che collega siti e fortificazioni della Grande Guerra in Trentino </w:t>
      </w:r>
      <w:r w:rsidR="00CA12DE">
        <w:rPr>
          <w:rStyle w:val="normaltextrun"/>
          <w:rFonts w:cs="Arial"/>
          <w:color w:val="000000"/>
          <w:sz w:val="22"/>
          <w:szCs w:val="22"/>
        </w:rPr>
        <w:t xml:space="preserve">è </w:t>
      </w:r>
      <w:r w:rsidRPr="00A10CD7">
        <w:rPr>
          <w:rStyle w:val="normaltextrun"/>
          <w:rFonts w:cs="Arial"/>
          <w:color w:val="000000"/>
          <w:sz w:val="22"/>
          <w:szCs w:val="22"/>
        </w:rPr>
        <w:t>al centro di un progetto di rilancio di Trentino Marketing e Provincia autonoma di Trento avviato con la rimappatura del tracciato curata dal Team V</w:t>
      </w:r>
      <w:r w:rsidR="001100CA">
        <w:rPr>
          <w:rStyle w:val="normaltextrun"/>
          <w:rFonts w:cs="Arial"/>
          <w:color w:val="000000"/>
          <w:sz w:val="22"/>
          <w:szCs w:val="22"/>
        </w:rPr>
        <w:t xml:space="preserve">a’ </w:t>
      </w:r>
      <w:r w:rsidRPr="00A10CD7">
        <w:rPr>
          <w:rStyle w:val="normaltextrun"/>
          <w:rFonts w:cs="Arial"/>
          <w:color w:val="000000"/>
          <w:sz w:val="22"/>
          <w:szCs w:val="22"/>
        </w:rPr>
        <w:t>Sentiero, e che mira a estenderne l’utenza e una frequentazione escursionistica più ampia, ma consapevole, dalla forte valenza culturale e civile, a partire dalle belle stagioni grazie a nuove e più facili varianti e una nuova guida digitale.</w:t>
      </w:r>
    </w:p>
    <w:p w14:paraId="44E574D7" w14:textId="77777777" w:rsidR="00CA12DE" w:rsidRDefault="00CA12DE" w:rsidP="00A10CD7">
      <w:pPr>
        <w:jc w:val="both"/>
        <w:rPr>
          <w:rFonts w:cs="Arial"/>
          <w:b/>
          <w:bCs/>
          <w:color w:val="0070C0"/>
          <w:sz w:val="22"/>
          <w:szCs w:val="22"/>
        </w:rPr>
      </w:pPr>
    </w:p>
    <w:p w14:paraId="065C5B35" w14:textId="46D0CA98" w:rsidR="004B7A2E" w:rsidRDefault="00A10CD7" w:rsidP="004B7A2E">
      <w:pPr>
        <w:jc w:val="both"/>
        <w:rPr>
          <w:rFonts w:cs="Arial"/>
          <w:sz w:val="22"/>
          <w:szCs w:val="22"/>
        </w:rPr>
      </w:pPr>
      <w:r w:rsidRPr="00D86709">
        <w:rPr>
          <w:rFonts w:cs="Arial"/>
          <w:b/>
          <w:bCs/>
          <w:sz w:val="22"/>
          <w:szCs w:val="22"/>
        </w:rPr>
        <w:t>LINK</w:t>
      </w:r>
      <w:r w:rsidRPr="00D86709">
        <w:rPr>
          <w:rFonts w:cs="Arial"/>
          <w:b/>
          <w:bCs/>
          <w:sz w:val="22"/>
          <w:szCs w:val="22"/>
        </w:rPr>
        <w:br/>
      </w:r>
      <w:r w:rsidR="00367A0D">
        <w:rPr>
          <w:rFonts w:cs="Arial"/>
          <w:b/>
          <w:bCs/>
          <w:sz w:val="22"/>
          <w:szCs w:val="22"/>
        </w:rPr>
        <w:t>P</w:t>
      </w:r>
      <w:r w:rsidRPr="00A10CD7">
        <w:rPr>
          <w:rFonts w:cs="Arial"/>
          <w:b/>
          <w:bCs/>
          <w:sz w:val="22"/>
          <w:szCs w:val="22"/>
        </w:rPr>
        <w:t>rudenza in</w:t>
      </w:r>
      <w:r w:rsidR="001B4DCF">
        <w:rPr>
          <w:rFonts w:cs="Arial"/>
          <w:b/>
          <w:bCs/>
          <w:sz w:val="22"/>
          <w:szCs w:val="22"/>
        </w:rPr>
        <w:t xml:space="preserve"> </w:t>
      </w:r>
      <w:r w:rsidRPr="00A10CD7">
        <w:rPr>
          <w:rFonts w:cs="Arial"/>
          <w:b/>
          <w:bCs/>
          <w:sz w:val="22"/>
          <w:szCs w:val="22"/>
        </w:rPr>
        <w:t>montagna</w:t>
      </w:r>
      <w:r w:rsidRPr="00A10CD7">
        <w:rPr>
          <w:rFonts w:cs="Arial"/>
          <w:sz w:val="22"/>
          <w:szCs w:val="22"/>
        </w:rPr>
        <w:t xml:space="preserve"> </w:t>
      </w:r>
    </w:p>
    <w:p w14:paraId="6ED1B51D" w14:textId="77777777" w:rsidR="004B7A2E" w:rsidRDefault="006D1811" w:rsidP="004B7A2E">
      <w:pPr>
        <w:jc w:val="both"/>
        <w:rPr>
          <w:rFonts w:cs="Arial"/>
          <w:b/>
          <w:bCs/>
          <w:sz w:val="22"/>
          <w:szCs w:val="22"/>
        </w:rPr>
      </w:pPr>
      <w:hyperlink r:id="rId8" w:history="1">
        <w:r w:rsidR="004B7A2E" w:rsidRPr="00C27EE8">
          <w:rPr>
            <w:rStyle w:val="Collegamentoipertestuale"/>
            <w:rFonts w:cs="Arial"/>
            <w:sz w:val="22"/>
            <w:szCs w:val="22"/>
          </w:rPr>
          <w:t>www.visittrentino.info/it/articoli/trekking-ed-escursioni/prudenza-in-montagna</w:t>
        </w:r>
      </w:hyperlink>
      <w:r w:rsidR="00A10CD7" w:rsidRPr="00A10CD7">
        <w:rPr>
          <w:rFonts w:cs="Arial"/>
          <w:sz w:val="22"/>
          <w:szCs w:val="22"/>
        </w:rPr>
        <w:br/>
      </w:r>
    </w:p>
    <w:p w14:paraId="7F3989D9" w14:textId="64F38F6A" w:rsidR="00367A0D" w:rsidRDefault="00367A0D" w:rsidP="004B7A2E">
      <w:pPr>
        <w:jc w:val="both"/>
        <w:rPr>
          <w:rFonts w:cs="Arial"/>
          <w:sz w:val="22"/>
          <w:szCs w:val="22"/>
        </w:rPr>
      </w:pPr>
      <w:r>
        <w:rPr>
          <w:rFonts w:cs="Arial"/>
          <w:b/>
          <w:bCs/>
          <w:sz w:val="22"/>
          <w:szCs w:val="22"/>
        </w:rPr>
        <w:t>G</w:t>
      </w:r>
      <w:r w:rsidR="00A10CD7" w:rsidRPr="00A10CD7">
        <w:rPr>
          <w:rFonts w:cs="Arial"/>
          <w:b/>
          <w:bCs/>
          <w:sz w:val="22"/>
          <w:szCs w:val="22"/>
        </w:rPr>
        <w:t>uide alpine del Trentino</w:t>
      </w:r>
      <w:r w:rsidR="00A10CD7" w:rsidRPr="00A10CD7">
        <w:rPr>
          <w:rFonts w:cs="Arial"/>
          <w:sz w:val="22"/>
          <w:szCs w:val="22"/>
        </w:rPr>
        <w:t xml:space="preserve"> </w:t>
      </w:r>
      <w:r w:rsidR="001B4DCF">
        <w:rPr>
          <w:rFonts w:cs="Arial"/>
          <w:sz w:val="22"/>
          <w:szCs w:val="22"/>
        </w:rPr>
        <w:tab/>
      </w:r>
      <w:r w:rsidR="001B4DCF">
        <w:rPr>
          <w:rFonts w:cs="Arial"/>
          <w:sz w:val="22"/>
          <w:szCs w:val="22"/>
        </w:rPr>
        <w:tab/>
      </w:r>
      <w:r w:rsidR="004B7A2E">
        <w:rPr>
          <w:rFonts w:cs="Arial"/>
          <w:sz w:val="22"/>
          <w:szCs w:val="22"/>
        </w:rPr>
        <w:br/>
      </w:r>
      <w:hyperlink r:id="rId9" w:history="1">
        <w:r w:rsidR="004B7A2E" w:rsidRPr="00C27EE8">
          <w:rPr>
            <w:rStyle w:val="Collegamentoipertestuale"/>
            <w:rFonts w:cs="Arial"/>
            <w:sz w:val="22"/>
            <w:szCs w:val="22"/>
          </w:rPr>
          <w:t>www.guidealpinetrentino.it/</w:t>
        </w:r>
      </w:hyperlink>
    </w:p>
    <w:p w14:paraId="6280C868" w14:textId="77777777" w:rsidR="004B7A2E" w:rsidRDefault="004B7A2E" w:rsidP="004B7A2E">
      <w:pPr>
        <w:jc w:val="both"/>
        <w:rPr>
          <w:rFonts w:cs="Arial"/>
          <w:b/>
          <w:bCs/>
          <w:sz w:val="22"/>
          <w:szCs w:val="22"/>
        </w:rPr>
      </w:pPr>
    </w:p>
    <w:p w14:paraId="3BFB9385" w14:textId="7E1E110B" w:rsidR="004B7A2E" w:rsidRDefault="00A10CD7" w:rsidP="004B7A2E">
      <w:pPr>
        <w:jc w:val="both"/>
        <w:rPr>
          <w:rFonts w:cs="Arial"/>
          <w:sz w:val="22"/>
          <w:szCs w:val="22"/>
        </w:rPr>
      </w:pPr>
      <w:r w:rsidRPr="00A10CD7">
        <w:rPr>
          <w:rFonts w:cs="Arial"/>
          <w:b/>
          <w:bCs/>
          <w:sz w:val="22"/>
          <w:szCs w:val="22"/>
        </w:rPr>
        <w:t>Impianti aperti</w:t>
      </w:r>
      <w:r w:rsidR="00367A0D">
        <w:rPr>
          <w:rFonts w:cs="Arial"/>
          <w:b/>
          <w:bCs/>
          <w:sz w:val="22"/>
          <w:szCs w:val="22"/>
        </w:rPr>
        <w:t xml:space="preserve"> in estate</w:t>
      </w:r>
      <w:r w:rsidRPr="00A10CD7">
        <w:rPr>
          <w:rFonts w:cs="Arial"/>
          <w:sz w:val="22"/>
          <w:szCs w:val="22"/>
        </w:rPr>
        <w:t xml:space="preserve"> </w:t>
      </w:r>
    </w:p>
    <w:p w14:paraId="535B5688" w14:textId="77777777" w:rsidR="004B7A2E" w:rsidRDefault="006D1811" w:rsidP="004B7A2E">
      <w:pPr>
        <w:jc w:val="both"/>
        <w:rPr>
          <w:rFonts w:cs="Arial"/>
          <w:b/>
          <w:bCs/>
          <w:sz w:val="22"/>
          <w:szCs w:val="22"/>
        </w:rPr>
      </w:pPr>
      <w:hyperlink r:id="rId10" w:history="1">
        <w:r w:rsidR="004B7A2E" w:rsidRPr="00C27EE8">
          <w:rPr>
            <w:rStyle w:val="Collegamentoipertestuale"/>
            <w:rFonts w:cs="Arial"/>
            <w:sz w:val="22"/>
            <w:szCs w:val="22"/>
          </w:rPr>
          <w:t>www.visittrentino.info/it/articoli/outdoor-estate/impianti-aperti-estate</w:t>
        </w:r>
      </w:hyperlink>
      <w:r w:rsidR="00A10CD7" w:rsidRPr="00A10CD7">
        <w:rPr>
          <w:rStyle w:val="Collegamentoipertestuale"/>
          <w:rFonts w:cs="Arial"/>
          <w:sz w:val="22"/>
          <w:szCs w:val="22"/>
        </w:rPr>
        <w:br/>
      </w:r>
    </w:p>
    <w:p w14:paraId="0B5A0DA1" w14:textId="01952FE7" w:rsidR="004B7A2E" w:rsidRDefault="001B4DCF" w:rsidP="004B7A2E">
      <w:pPr>
        <w:jc w:val="both"/>
        <w:rPr>
          <w:rFonts w:cs="Arial"/>
          <w:sz w:val="22"/>
          <w:szCs w:val="22"/>
        </w:rPr>
      </w:pPr>
      <w:r>
        <w:rPr>
          <w:rFonts w:cs="Arial"/>
          <w:b/>
          <w:bCs/>
          <w:sz w:val="22"/>
          <w:szCs w:val="22"/>
        </w:rPr>
        <w:lastRenderedPageBreak/>
        <w:t xml:space="preserve">Sul </w:t>
      </w:r>
      <w:r w:rsidR="00A10CD7" w:rsidRPr="00A10CD7">
        <w:rPr>
          <w:rFonts w:cs="Arial"/>
          <w:b/>
          <w:bCs/>
          <w:sz w:val="22"/>
          <w:szCs w:val="22"/>
        </w:rPr>
        <w:t>Sentiero della Pace</w:t>
      </w:r>
      <w:r w:rsidR="00A10CD7" w:rsidRPr="00A10CD7">
        <w:rPr>
          <w:rFonts w:cs="Arial"/>
          <w:sz w:val="22"/>
          <w:szCs w:val="22"/>
        </w:rPr>
        <w:t xml:space="preserve"> </w:t>
      </w:r>
    </w:p>
    <w:p w14:paraId="712D76DD" w14:textId="77777777" w:rsidR="004B7A2E" w:rsidRDefault="006D1811" w:rsidP="004B7A2E">
      <w:pPr>
        <w:jc w:val="both"/>
        <w:rPr>
          <w:rFonts w:cs="Arial"/>
          <w:b/>
          <w:bCs/>
          <w:sz w:val="22"/>
          <w:szCs w:val="22"/>
        </w:rPr>
      </w:pPr>
      <w:hyperlink r:id="rId11" w:history="1">
        <w:r w:rsidR="004B7A2E" w:rsidRPr="00C27EE8">
          <w:rPr>
            <w:rStyle w:val="Collegamentoipertestuale"/>
            <w:rFonts w:cs="Arial"/>
            <w:sz w:val="22"/>
            <w:szCs w:val="22"/>
          </w:rPr>
          <w:t>www.visittrentino.info/it/esperienze/trekking-ed-escursioni/sentiero-della-pace</w:t>
        </w:r>
      </w:hyperlink>
      <w:r w:rsidR="00A10CD7" w:rsidRPr="00A10CD7">
        <w:rPr>
          <w:rStyle w:val="Collegamentoipertestuale"/>
          <w:rFonts w:cs="Arial"/>
          <w:sz w:val="22"/>
          <w:szCs w:val="22"/>
        </w:rPr>
        <w:br/>
      </w:r>
    </w:p>
    <w:p w14:paraId="220D4CAF" w14:textId="72138049" w:rsidR="001B4DCF" w:rsidRDefault="00A10CD7" w:rsidP="004B7A2E">
      <w:pPr>
        <w:jc w:val="both"/>
        <w:rPr>
          <w:rFonts w:cs="Arial"/>
          <w:b/>
          <w:bCs/>
          <w:sz w:val="22"/>
          <w:szCs w:val="22"/>
        </w:rPr>
      </w:pPr>
      <w:proofErr w:type="spellStart"/>
      <w:r w:rsidRPr="00A10CD7">
        <w:rPr>
          <w:rFonts w:cs="Arial"/>
          <w:b/>
          <w:bCs/>
          <w:sz w:val="22"/>
          <w:szCs w:val="22"/>
        </w:rPr>
        <w:t>Let’s</w:t>
      </w:r>
      <w:proofErr w:type="spellEnd"/>
      <w:r w:rsidRPr="00A10CD7">
        <w:rPr>
          <w:rFonts w:cs="Arial"/>
          <w:b/>
          <w:bCs/>
          <w:sz w:val="22"/>
          <w:szCs w:val="22"/>
        </w:rPr>
        <w:t xml:space="preserve"> </w:t>
      </w:r>
      <w:proofErr w:type="spellStart"/>
      <w:r w:rsidRPr="00A10CD7">
        <w:rPr>
          <w:rFonts w:cs="Arial"/>
          <w:b/>
          <w:bCs/>
          <w:sz w:val="22"/>
          <w:szCs w:val="22"/>
        </w:rPr>
        <w:t>Dolomites</w:t>
      </w:r>
      <w:proofErr w:type="spellEnd"/>
      <w:r w:rsidR="00367A0D">
        <w:rPr>
          <w:rFonts w:cs="Arial"/>
          <w:b/>
          <w:bCs/>
          <w:sz w:val="22"/>
          <w:szCs w:val="22"/>
        </w:rPr>
        <w:t>, i trekking tra i rifugi i</w:t>
      </w:r>
      <w:r w:rsidR="004B7A2E">
        <w:rPr>
          <w:rFonts w:cs="Arial"/>
          <w:b/>
          <w:bCs/>
          <w:sz w:val="22"/>
          <w:szCs w:val="22"/>
        </w:rPr>
        <w:t>nsieme a</w:t>
      </w:r>
      <w:r w:rsidR="00367A0D">
        <w:rPr>
          <w:rFonts w:cs="Arial"/>
          <w:b/>
          <w:bCs/>
          <w:sz w:val="22"/>
          <w:szCs w:val="22"/>
        </w:rPr>
        <w:t xml:space="preserve">lle </w:t>
      </w:r>
      <w:proofErr w:type="gramStart"/>
      <w:r w:rsidR="00367A0D">
        <w:rPr>
          <w:rFonts w:cs="Arial"/>
          <w:b/>
          <w:bCs/>
          <w:sz w:val="22"/>
          <w:szCs w:val="22"/>
        </w:rPr>
        <w:t xml:space="preserve">Guide </w:t>
      </w:r>
      <w:r w:rsidRPr="00A10CD7">
        <w:rPr>
          <w:rFonts w:cs="Arial"/>
          <w:b/>
          <w:bCs/>
          <w:sz w:val="22"/>
          <w:szCs w:val="22"/>
        </w:rPr>
        <w:t xml:space="preserve"> </w:t>
      </w:r>
      <w:r w:rsidR="00367A0D">
        <w:rPr>
          <w:rFonts w:cs="Arial"/>
          <w:b/>
          <w:bCs/>
          <w:sz w:val="22"/>
          <w:szCs w:val="22"/>
        </w:rPr>
        <w:t>Alpine</w:t>
      </w:r>
      <w:proofErr w:type="gramEnd"/>
      <w:r w:rsidR="00367A0D">
        <w:rPr>
          <w:rFonts w:cs="Arial"/>
          <w:b/>
          <w:bCs/>
          <w:sz w:val="22"/>
          <w:szCs w:val="22"/>
        </w:rPr>
        <w:t xml:space="preserve"> del Trentino </w:t>
      </w:r>
    </w:p>
    <w:p w14:paraId="48526E1C" w14:textId="77777777" w:rsidR="004B7A2E" w:rsidRDefault="006D1811" w:rsidP="004B7A2E">
      <w:pPr>
        <w:jc w:val="both"/>
        <w:rPr>
          <w:rFonts w:cs="Arial"/>
          <w:b/>
          <w:bCs/>
          <w:sz w:val="22"/>
          <w:szCs w:val="22"/>
        </w:rPr>
      </w:pPr>
      <w:hyperlink r:id="rId12" w:history="1">
        <w:r w:rsidR="001B4DCF" w:rsidRPr="00C27EE8">
          <w:rPr>
            <w:rStyle w:val="Collegamentoipertestuale"/>
            <w:rFonts w:cs="Arial"/>
            <w:sz w:val="22"/>
            <w:szCs w:val="22"/>
          </w:rPr>
          <w:t>www.visittrentino.info/it/articoli/outdoor-estate/guide-alpine-proposte-lets-dolomites</w:t>
        </w:r>
      </w:hyperlink>
      <w:r w:rsidR="00A10CD7" w:rsidRPr="00A10CD7">
        <w:rPr>
          <w:rStyle w:val="Collegamentoipertestuale"/>
          <w:rFonts w:cs="Arial"/>
          <w:sz w:val="22"/>
          <w:szCs w:val="22"/>
        </w:rPr>
        <w:br/>
      </w:r>
    </w:p>
    <w:p w14:paraId="4533EAAA" w14:textId="7835F059" w:rsidR="004B7A2E" w:rsidRDefault="001B4DCF" w:rsidP="004B7A2E">
      <w:pPr>
        <w:jc w:val="both"/>
        <w:rPr>
          <w:rFonts w:cs="Arial"/>
          <w:b/>
          <w:bCs/>
          <w:sz w:val="22"/>
          <w:szCs w:val="22"/>
        </w:rPr>
      </w:pPr>
      <w:proofErr w:type="gramStart"/>
      <w:r>
        <w:rPr>
          <w:rFonts w:cs="Arial"/>
          <w:b/>
          <w:bCs/>
          <w:sz w:val="22"/>
          <w:szCs w:val="22"/>
        </w:rPr>
        <w:t>Passione  trekking</w:t>
      </w:r>
      <w:proofErr w:type="gramEnd"/>
      <w:r>
        <w:rPr>
          <w:rFonts w:cs="Arial"/>
          <w:b/>
          <w:bCs/>
          <w:sz w:val="22"/>
          <w:szCs w:val="22"/>
        </w:rPr>
        <w:t xml:space="preserve"> </w:t>
      </w:r>
    </w:p>
    <w:p w14:paraId="5E225B11" w14:textId="73BE664E" w:rsidR="001B4DCF" w:rsidRDefault="006D1811" w:rsidP="004B7A2E">
      <w:pPr>
        <w:jc w:val="both"/>
        <w:rPr>
          <w:rFonts w:cs="Arial"/>
          <w:sz w:val="22"/>
          <w:szCs w:val="22"/>
        </w:rPr>
      </w:pPr>
      <w:hyperlink r:id="rId13" w:history="1">
        <w:r w:rsidR="004B7A2E" w:rsidRPr="00C27EE8">
          <w:rPr>
            <w:rStyle w:val="Collegamentoipertestuale"/>
            <w:rFonts w:cs="Arial"/>
            <w:sz w:val="22"/>
            <w:szCs w:val="22"/>
          </w:rPr>
          <w:t>www.visittrentino.info/it/articoli/outdoor-estate/circuiti-trekking</w:t>
        </w:r>
      </w:hyperlink>
    </w:p>
    <w:p w14:paraId="2B825AF5" w14:textId="77777777" w:rsidR="004B7A2E" w:rsidRDefault="004B7A2E" w:rsidP="004B7A2E">
      <w:pPr>
        <w:jc w:val="both"/>
        <w:rPr>
          <w:rFonts w:cs="Arial"/>
          <w:b/>
          <w:bCs/>
          <w:sz w:val="22"/>
          <w:szCs w:val="22"/>
        </w:rPr>
      </w:pPr>
    </w:p>
    <w:p w14:paraId="3F2AC4C9" w14:textId="42E82C11" w:rsidR="004B7A2E" w:rsidRDefault="00A10CD7" w:rsidP="004B7A2E">
      <w:pPr>
        <w:jc w:val="both"/>
        <w:rPr>
          <w:rFonts w:cs="Arial"/>
          <w:b/>
          <w:bCs/>
          <w:sz w:val="22"/>
          <w:szCs w:val="22"/>
        </w:rPr>
      </w:pPr>
      <w:r w:rsidRPr="00A10CD7">
        <w:rPr>
          <w:rFonts w:cs="Arial"/>
          <w:b/>
          <w:bCs/>
          <w:sz w:val="22"/>
          <w:szCs w:val="22"/>
        </w:rPr>
        <w:t>I Suoni delle Dolomiti</w:t>
      </w:r>
    </w:p>
    <w:p w14:paraId="52AF20B7" w14:textId="03837158" w:rsidR="00EF05D9" w:rsidRDefault="006D1811" w:rsidP="00A10CD7">
      <w:pPr>
        <w:jc w:val="both"/>
        <w:rPr>
          <w:rStyle w:val="Collegamentoipertestuale"/>
          <w:rFonts w:cs="Arial"/>
          <w:sz w:val="22"/>
          <w:szCs w:val="22"/>
        </w:rPr>
      </w:pPr>
      <w:hyperlink r:id="rId14" w:history="1">
        <w:r w:rsidR="00EF05D9" w:rsidRPr="00860B66">
          <w:rPr>
            <w:rStyle w:val="Collegamentoipertestuale"/>
            <w:rFonts w:cs="Arial"/>
            <w:sz w:val="22"/>
            <w:szCs w:val="22"/>
          </w:rPr>
          <w:t>www.visittrentino.info/it/isuonidelledolomiti</w:t>
        </w:r>
      </w:hyperlink>
    </w:p>
    <w:p w14:paraId="3C843A56" w14:textId="102E73A7" w:rsidR="00367A0D" w:rsidRPr="00A10CD7" w:rsidRDefault="00367A0D" w:rsidP="00A10CD7">
      <w:pPr>
        <w:jc w:val="both"/>
        <w:rPr>
          <w:rFonts w:cs="Arial"/>
          <w:kern w:val="2"/>
          <w:szCs w:val="24"/>
        </w:rPr>
      </w:pPr>
    </w:p>
    <w:p w14:paraId="7F0EE43C" w14:textId="77777777" w:rsidR="00046CD6" w:rsidRDefault="006D1811" w:rsidP="00046CD6">
      <w:pPr>
        <w:jc w:val="both"/>
        <w:rPr>
          <w:rStyle w:val="Collegamentoipertestuale"/>
          <w:rFonts w:cs="Arial"/>
          <w:sz w:val="22"/>
          <w:szCs w:val="22"/>
        </w:rPr>
      </w:pPr>
      <w:hyperlink r:id="rId15" w:history="1">
        <w:r w:rsidR="00046CD6" w:rsidRPr="0048442D">
          <w:rPr>
            <w:rStyle w:val="Collegamentoipertestuale"/>
            <w:b/>
            <w:bCs/>
            <w:color w:val="auto"/>
            <w:sz w:val="22"/>
            <w:szCs w:val="18"/>
            <w:u w:val="none"/>
          </w:rPr>
          <w:t>Mio Trentino</w:t>
        </w:r>
      </w:hyperlink>
      <w:r w:rsidR="00046CD6" w:rsidRPr="0048442D">
        <w:rPr>
          <w:sz w:val="22"/>
          <w:szCs w:val="18"/>
        </w:rPr>
        <w:t xml:space="preserve"> è l’app ufficiale per vivere il Trentino. Offre subito tanti consigli per la vacanza: cosa fare e cosa vedere e info sempre aggiornate su aperture, eventi e attività. È come avere un amico che ci aiuta a pianificare il viaggio, suggerendo esperienze su misura ed è pronto a rispondere a qualsiasi domanda.</w:t>
      </w:r>
    </w:p>
    <w:p w14:paraId="60758915" w14:textId="7C46A818" w:rsidR="00046CD6" w:rsidRDefault="006D1811" w:rsidP="00046CD6">
      <w:pPr>
        <w:jc w:val="both"/>
        <w:rPr>
          <w:rStyle w:val="Collegamentoipertestuale"/>
          <w:rFonts w:cs="Arial"/>
          <w:sz w:val="22"/>
          <w:szCs w:val="22"/>
        </w:rPr>
      </w:pPr>
      <w:hyperlink r:id="rId16" w:history="1">
        <w:r w:rsidR="00EF05D9" w:rsidRPr="00860B66">
          <w:rPr>
            <w:rStyle w:val="Collegamentoipertestuale"/>
            <w:rFonts w:cs="Arial"/>
            <w:sz w:val="22"/>
            <w:szCs w:val="22"/>
          </w:rPr>
          <w:t>www.visittrentino.info/it/articoli/info-pratiche/app-mio-trentino</w:t>
        </w:r>
      </w:hyperlink>
    </w:p>
    <w:p w14:paraId="1AFE94AE" w14:textId="77777777" w:rsidR="00046CD6" w:rsidRDefault="00046CD6" w:rsidP="00A10CD7">
      <w:pPr>
        <w:jc w:val="both"/>
        <w:rPr>
          <w:kern w:val="2"/>
          <w:szCs w:val="24"/>
        </w:rPr>
      </w:pPr>
    </w:p>
    <w:p w14:paraId="20732532" w14:textId="45A820AC" w:rsidR="00375EE6" w:rsidRPr="00375EE6" w:rsidRDefault="006D1811" w:rsidP="00A10CD7">
      <w:pPr>
        <w:jc w:val="both"/>
        <w:rPr>
          <w:b/>
          <w:bCs/>
          <w:kern w:val="2"/>
          <w:szCs w:val="24"/>
        </w:rPr>
      </w:pPr>
      <w:hyperlink r:id="rId17" w:history="1">
        <w:r w:rsidR="00375EE6" w:rsidRPr="006D1811">
          <w:rPr>
            <w:rStyle w:val="Collegamentoipertestuale"/>
            <w:b/>
            <w:bCs/>
            <w:kern w:val="2"/>
            <w:szCs w:val="24"/>
          </w:rPr>
          <w:t>FOTOGALLERY</w:t>
        </w:r>
      </w:hyperlink>
    </w:p>
    <w:p w14:paraId="0AE44373" w14:textId="77777777" w:rsidR="00375EE6" w:rsidRDefault="00375EE6" w:rsidP="00A10CD7">
      <w:pPr>
        <w:jc w:val="both"/>
        <w:rPr>
          <w:kern w:val="2"/>
          <w:szCs w:val="24"/>
        </w:rPr>
      </w:pPr>
    </w:p>
    <w:p w14:paraId="14E516DF" w14:textId="7C66B2BF" w:rsidR="00BD232E" w:rsidRDefault="00AD7B02" w:rsidP="00A10CD7">
      <w:pPr>
        <w:jc w:val="both"/>
        <w:rPr>
          <w:sz w:val="22"/>
          <w:szCs w:val="22"/>
        </w:rPr>
      </w:pPr>
      <w:r>
        <w:rPr>
          <w:kern w:val="2"/>
          <w:szCs w:val="24"/>
        </w:rPr>
        <w:t>(</w:t>
      </w:r>
      <w:proofErr w:type="spellStart"/>
      <w:r>
        <w:rPr>
          <w:kern w:val="2"/>
          <w:szCs w:val="24"/>
        </w:rPr>
        <w:t>m.b</w:t>
      </w:r>
      <w:proofErr w:type="spellEnd"/>
      <w:r>
        <w:rPr>
          <w:kern w:val="2"/>
          <w:szCs w:val="24"/>
        </w:rPr>
        <w:t>.)</w:t>
      </w:r>
    </w:p>
    <w:p w14:paraId="483124E8" w14:textId="6A4A5E3C" w:rsidR="00BD232E" w:rsidRDefault="00BD232E" w:rsidP="00BD232E">
      <w:pPr>
        <w:jc w:val="both"/>
        <w:rPr>
          <w:sz w:val="22"/>
          <w:szCs w:val="22"/>
        </w:rPr>
      </w:pPr>
    </w:p>
    <w:p w14:paraId="69786573" w14:textId="48016C9A" w:rsidR="00AD4516" w:rsidRPr="00BD232E" w:rsidRDefault="00AD4516" w:rsidP="00BD232E"/>
    <w:bookmarkEnd w:id="0"/>
    <w:sectPr w:rsidR="00AD4516" w:rsidRPr="00BD232E" w:rsidSect="00A1234D">
      <w:headerReference w:type="even" r:id="rId18"/>
      <w:headerReference w:type="default" r:id="rId19"/>
      <w:footerReference w:type="even" r:id="rId20"/>
      <w:footerReference w:type="default" r:id="rId21"/>
      <w:headerReference w:type="first" r:id="rId22"/>
      <w:footerReference w:type="first" r:id="rId23"/>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01467E" w14:textId="77777777" w:rsidR="00A141FC" w:rsidRDefault="00A141FC" w:rsidP="009C72FF">
      <w:r>
        <w:separator/>
      </w:r>
    </w:p>
  </w:endnote>
  <w:endnote w:type="continuationSeparator" w:id="0">
    <w:p w14:paraId="5E0CB2D8" w14:textId="77777777" w:rsidR="00A141FC" w:rsidRDefault="00A141FC"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B0C307" w14:textId="77777777" w:rsidR="0058193E" w:rsidRDefault="0058193E">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3545FADF" w:rsidR="000F631A" w:rsidRPr="00DE417A" w:rsidRDefault="00F11D22" w:rsidP="000A692D">
          <w:pPr>
            <w:pStyle w:val="Pidipagina"/>
            <w:rPr>
              <w:rFonts w:ascii="HelveticaNeueLT Std" w:hAnsi="HelveticaNeueLT Std" w:cs="Arial"/>
              <w:sz w:val="20"/>
              <w:lang w:eastAsia="it-IT"/>
            </w:rPr>
          </w:pPr>
          <w:r>
            <w:rPr>
              <w:rFonts w:ascii="HelveticaNeueLT Std" w:hAnsi="HelveticaNeueLT Std" w:cs="Arial"/>
              <w:sz w:val="20"/>
              <w:lang w:eastAsia="it-IT"/>
            </w:rPr>
            <w:t>www.visittrentino.info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2C0FD8" w14:textId="77777777" w:rsidR="0058193E" w:rsidRDefault="0058193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EBE703" w14:textId="77777777" w:rsidR="00A141FC" w:rsidRDefault="00A141FC" w:rsidP="009C72FF">
      <w:r>
        <w:separator/>
      </w:r>
    </w:p>
  </w:footnote>
  <w:footnote w:type="continuationSeparator" w:id="0">
    <w:p w14:paraId="413E7510" w14:textId="77777777" w:rsidR="00A141FC" w:rsidRDefault="00A141FC"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68603B" w14:textId="77777777" w:rsidR="0058193E" w:rsidRDefault="0058193E">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E674F0" w14:textId="77777777" w:rsidR="0058193E" w:rsidRDefault="0058193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5"/>
  </w:num>
  <w:num w:numId="3" w16cid:durableId="2054881565">
    <w:abstractNumId w:val="2"/>
  </w:num>
  <w:num w:numId="4" w16cid:durableId="387345169">
    <w:abstractNumId w:val="0"/>
  </w:num>
  <w:num w:numId="5" w16cid:durableId="499464269">
    <w:abstractNumId w:val="4"/>
  </w:num>
  <w:num w:numId="6" w16cid:durableId="12364329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46CD6"/>
    <w:rsid w:val="0006100A"/>
    <w:rsid w:val="00061B3C"/>
    <w:rsid w:val="000708AA"/>
    <w:rsid w:val="00092B77"/>
    <w:rsid w:val="000970D5"/>
    <w:rsid w:val="000A692D"/>
    <w:rsid w:val="000A74CA"/>
    <w:rsid w:val="000B179A"/>
    <w:rsid w:val="000C4F2A"/>
    <w:rsid w:val="000D27B1"/>
    <w:rsid w:val="000D59D2"/>
    <w:rsid w:val="000D62FB"/>
    <w:rsid w:val="000E61A3"/>
    <w:rsid w:val="000F2041"/>
    <w:rsid w:val="000F4EB2"/>
    <w:rsid w:val="000F5223"/>
    <w:rsid w:val="000F5B39"/>
    <w:rsid w:val="000F631A"/>
    <w:rsid w:val="001100CA"/>
    <w:rsid w:val="001123DA"/>
    <w:rsid w:val="00120514"/>
    <w:rsid w:val="001205F9"/>
    <w:rsid w:val="00122F05"/>
    <w:rsid w:val="00144F7C"/>
    <w:rsid w:val="00155FD3"/>
    <w:rsid w:val="001669D7"/>
    <w:rsid w:val="00171219"/>
    <w:rsid w:val="0017415D"/>
    <w:rsid w:val="001749FD"/>
    <w:rsid w:val="00180148"/>
    <w:rsid w:val="00185948"/>
    <w:rsid w:val="001861B6"/>
    <w:rsid w:val="001908DC"/>
    <w:rsid w:val="001A5F8A"/>
    <w:rsid w:val="001B4DCF"/>
    <w:rsid w:val="001B7EC4"/>
    <w:rsid w:val="001C253C"/>
    <w:rsid w:val="001C5D85"/>
    <w:rsid w:val="001C6CA0"/>
    <w:rsid w:val="001C7BE6"/>
    <w:rsid w:val="001E20F6"/>
    <w:rsid w:val="001E6AC6"/>
    <w:rsid w:val="001E6AE9"/>
    <w:rsid w:val="001F1B66"/>
    <w:rsid w:val="001F2F71"/>
    <w:rsid w:val="001F7C2E"/>
    <w:rsid w:val="00201BB9"/>
    <w:rsid w:val="00201FC3"/>
    <w:rsid w:val="00213E5F"/>
    <w:rsid w:val="00217EFF"/>
    <w:rsid w:val="0022549E"/>
    <w:rsid w:val="00252C6C"/>
    <w:rsid w:val="0025727E"/>
    <w:rsid w:val="00267BA6"/>
    <w:rsid w:val="0027590E"/>
    <w:rsid w:val="00287487"/>
    <w:rsid w:val="00287CBE"/>
    <w:rsid w:val="002933F5"/>
    <w:rsid w:val="002A63BC"/>
    <w:rsid w:val="002B2DF2"/>
    <w:rsid w:val="002B3DB9"/>
    <w:rsid w:val="002D09B0"/>
    <w:rsid w:val="002D53AB"/>
    <w:rsid w:val="002E3E4A"/>
    <w:rsid w:val="003014AC"/>
    <w:rsid w:val="003018AC"/>
    <w:rsid w:val="00301E2F"/>
    <w:rsid w:val="00313B43"/>
    <w:rsid w:val="00320280"/>
    <w:rsid w:val="003202A8"/>
    <w:rsid w:val="003366B6"/>
    <w:rsid w:val="00342BBD"/>
    <w:rsid w:val="003476B0"/>
    <w:rsid w:val="0035646C"/>
    <w:rsid w:val="003661B4"/>
    <w:rsid w:val="00367A0D"/>
    <w:rsid w:val="00375EE6"/>
    <w:rsid w:val="00381AD6"/>
    <w:rsid w:val="00382BB2"/>
    <w:rsid w:val="003856DF"/>
    <w:rsid w:val="003C52A3"/>
    <w:rsid w:val="003C5623"/>
    <w:rsid w:val="003C6629"/>
    <w:rsid w:val="003E0E81"/>
    <w:rsid w:val="003E7572"/>
    <w:rsid w:val="003F3739"/>
    <w:rsid w:val="003F6FC5"/>
    <w:rsid w:val="00407DBF"/>
    <w:rsid w:val="0041263B"/>
    <w:rsid w:val="00414B4A"/>
    <w:rsid w:val="004348F1"/>
    <w:rsid w:val="0043702B"/>
    <w:rsid w:val="0044497F"/>
    <w:rsid w:val="00446DF7"/>
    <w:rsid w:val="00466332"/>
    <w:rsid w:val="004809A6"/>
    <w:rsid w:val="0048442D"/>
    <w:rsid w:val="004A4134"/>
    <w:rsid w:val="004B1401"/>
    <w:rsid w:val="004B3FDD"/>
    <w:rsid w:val="004B7A2E"/>
    <w:rsid w:val="004C3781"/>
    <w:rsid w:val="004E783A"/>
    <w:rsid w:val="004E7FDE"/>
    <w:rsid w:val="004F3E61"/>
    <w:rsid w:val="00506122"/>
    <w:rsid w:val="00507778"/>
    <w:rsid w:val="00534CE9"/>
    <w:rsid w:val="00536ED9"/>
    <w:rsid w:val="0054030A"/>
    <w:rsid w:val="00540F62"/>
    <w:rsid w:val="00542CDA"/>
    <w:rsid w:val="00555C41"/>
    <w:rsid w:val="00564CED"/>
    <w:rsid w:val="00566508"/>
    <w:rsid w:val="00576704"/>
    <w:rsid w:val="0057740B"/>
    <w:rsid w:val="00577656"/>
    <w:rsid w:val="00577A8A"/>
    <w:rsid w:val="0058193E"/>
    <w:rsid w:val="005848A9"/>
    <w:rsid w:val="005A0D15"/>
    <w:rsid w:val="005A45E9"/>
    <w:rsid w:val="005B455E"/>
    <w:rsid w:val="005B6F5D"/>
    <w:rsid w:val="005D01A2"/>
    <w:rsid w:val="005D5890"/>
    <w:rsid w:val="005E67A5"/>
    <w:rsid w:val="006014B1"/>
    <w:rsid w:val="006044E5"/>
    <w:rsid w:val="00622E1C"/>
    <w:rsid w:val="006256D8"/>
    <w:rsid w:val="00626AFB"/>
    <w:rsid w:val="006374B2"/>
    <w:rsid w:val="00641A0C"/>
    <w:rsid w:val="00645103"/>
    <w:rsid w:val="006469B6"/>
    <w:rsid w:val="006579CC"/>
    <w:rsid w:val="00663B3C"/>
    <w:rsid w:val="00675B85"/>
    <w:rsid w:val="00686F38"/>
    <w:rsid w:val="00695487"/>
    <w:rsid w:val="006A789F"/>
    <w:rsid w:val="006B3D66"/>
    <w:rsid w:val="006D1811"/>
    <w:rsid w:val="006F721C"/>
    <w:rsid w:val="00705056"/>
    <w:rsid w:val="00717251"/>
    <w:rsid w:val="00724E05"/>
    <w:rsid w:val="007312A0"/>
    <w:rsid w:val="0074295B"/>
    <w:rsid w:val="00743568"/>
    <w:rsid w:val="0074772B"/>
    <w:rsid w:val="0075635D"/>
    <w:rsid w:val="00762FDA"/>
    <w:rsid w:val="007701DF"/>
    <w:rsid w:val="0077380C"/>
    <w:rsid w:val="00780633"/>
    <w:rsid w:val="00797087"/>
    <w:rsid w:val="007A1D10"/>
    <w:rsid w:val="007B0451"/>
    <w:rsid w:val="007B67F0"/>
    <w:rsid w:val="007C19C1"/>
    <w:rsid w:val="007C4AD3"/>
    <w:rsid w:val="007C5F56"/>
    <w:rsid w:val="007D257A"/>
    <w:rsid w:val="007D4434"/>
    <w:rsid w:val="007E5534"/>
    <w:rsid w:val="007F5D11"/>
    <w:rsid w:val="00813CDA"/>
    <w:rsid w:val="00822726"/>
    <w:rsid w:val="008264FC"/>
    <w:rsid w:val="0082667B"/>
    <w:rsid w:val="008412BF"/>
    <w:rsid w:val="00841DB7"/>
    <w:rsid w:val="008472FB"/>
    <w:rsid w:val="00855886"/>
    <w:rsid w:val="008569B8"/>
    <w:rsid w:val="00857707"/>
    <w:rsid w:val="008A05CC"/>
    <w:rsid w:val="008A2827"/>
    <w:rsid w:val="008B237F"/>
    <w:rsid w:val="008B4E3D"/>
    <w:rsid w:val="008D2706"/>
    <w:rsid w:val="008D36FB"/>
    <w:rsid w:val="008D6265"/>
    <w:rsid w:val="008D6A16"/>
    <w:rsid w:val="008F1650"/>
    <w:rsid w:val="008F373C"/>
    <w:rsid w:val="00926AA9"/>
    <w:rsid w:val="00930C28"/>
    <w:rsid w:val="00950296"/>
    <w:rsid w:val="00950E9B"/>
    <w:rsid w:val="00956C00"/>
    <w:rsid w:val="009605AB"/>
    <w:rsid w:val="009804CE"/>
    <w:rsid w:val="0098381E"/>
    <w:rsid w:val="00984E9E"/>
    <w:rsid w:val="00987D4C"/>
    <w:rsid w:val="00991C6B"/>
    <w:rsid w:val="00992575"/>
    <w:rsid w:val="00994407"/>
    <w:rsid w:val="0099448B"/>
    <w:rsid w:val="009A1FFC"/>
    <w:rsid w:val="009A242D"/>
    <w:rsid w:val="009A45B5"/>
    <w:rsid w:val="009C1842"/>
    <w:rsid w:val="009C186B"/>
    <w:rsid w:val="009C72FF"/>
    <w:rsid w:val="009D3062"/>
    <w:rsid w:val="009E22AE"/>
    <w:rsid w:val="009F20BF"/>
    <w:rsid w:val="009F4BC7"/>
    <w:rsid w:val="00A012B7"/>
    <w:rsid w:val="00A072F3"/>
    <w:rsid w:val="00A10A23"/>
    <w:rsid w:val="00A10CD7"/>
    <w:rsid w:val="00A1234D"/>
    <w:rsid w:val="00A141FC"/>
    <w:rsid w:val="00A16396"/>
    <w:rsid w:val="00A23E3A"/>
    <w:rsid w:val="00A27923"/>
    <w:rsid w:val="00A74FF4"/>
    <w:rsid w:val="00A817CB"/>
    <w:rsid w:val="00A928AD"/>
    <w:rsid w:val="00AA6983"/>
    <w:rsid w:val="00AB264A"/>
    <w:rsid w:val="00AB2CF9"/>
    <w:rsid w:val="00AB51FE"/>
    <w:rsid w:val="00AD384A"/>
    <w:rsid w:val="00AD4516"/>
    <w:rsid w:val="00AD56CF"/>
    <w:rsid w:val="00AD7B02"/>
    <w:rsid w:val="00AE1429"/>
    <w:rsid w:val="00AF41CE"/>
    <w:rsid w:val="00AF63F4"/>
    <w:rsid w:val="00B06C89"/>
    <w:rsid w:val="00B10525"/>
    <w:rsid w:val="00B24BF2"/>
    <w:rsid w:val="00B43249"/>
    <w:rsid w:val="00B61314"/>
    <w:rsid w:val="00B72AF5"/>
    <w:rsid w:val="00B72BCB"/>
    <w:rsid w:val="00B913F4"/>
    <w:rsid w:val="00B95685"/>
    <w:rsid w:val="00B96D16"/>
    <w:rsid w:val="00BB0BF2"/>
    <w:rsid w:val="00BB19C5"/>
    <w:rsid w:val="00BB26B6"/>
    <w:rsid w:val="00BB3E2C"/>
    <w:rsid w:val="00BC6855"/>
    <w:rsid w:val="00BC77FB"/>
    <w:rsid w:val="00BD232E"/>
    <w:rsid w:val="00BD4144"/>
    <w:rsid w:val="00BD4507"/>
    <w:rsid w:val="00BF25FA"/>
    <w:rsid w:val="00C02761"/>
    <w:rsid w:val="00C05039"/>
    <w:rsid w:val="00C21374"/>
    <w:rsid w:val="00C40386"/>
    <w:rsid w:val="00C655C5"/>
    <w:rsid w:val="00C87C95"/>
    <w:rsid w:val="00C96291"/>
    <w:rsid w:val="00C96B4C"/>
    <w:rsid w:val="00CA12DE"/>
    <w:rsid w:val="00CA3665"/>
    <w:rsid w:val="00CB56F5"/>
    <w:rsid w:val="00CB598E"/>
    <w:rsid w:val="00CC148E"/>
    <w:rsid w:val="00CC4CB6"/>
    <w:rsid w:val="00CC5395"/>
    <w:rsid w:val="00CD02B5"/>
    <w:rsid w:val="00CD669A"/>
    <w:rsid w:val="00CE0BA9"/>
    <w:rsid w:val="00CE3399"/>
    <w:rsid w:val="00CE3CDF"/>
    <w:rsid w:val="00CE63D2"/>
    <w:rsid w:val="00CF4F89"/>
    <w:rsid w:val="00CF5EA8"/>
    <w:rsid w:val="00D01F14"/>
    <w:rsid w:val="00D05EBE"/>
    <w:rsid w:val="00D22D1A"/>
    <w:rsid w:val="00D25084"/>
    <w:rsid w:val="00D30515"/>
    <w:rsid w:val="00D3146E"/>
    <w:rsid w:val="00D3353A"/>
    <w:rsid w:val="00D35905"/>
    <w:rsid w:val="00D447FE"/>
    <w:rsid w:val="00D46902"/>
    <w:rsid w:val="00D512FD"/>
    <w:rsid w:val="00D6595A"/>
    <w:rsid w:val="00D72EB1"/>
    <w:rsid w:val="00D73EC1"/>
    <w:rsid w:val="00D76789"/>
    <w:rsid w:val="00D8076A"/>
    <w:rsid w:val="00D82B37"/>
    <w:rsid w:val="00D86709"/>
    <w:rsid w:val="00D914DC"/>
    <w:rsid w:val="00DA7633"/>
    <w:rsid w:val="00DB549B"/>
    <w:rsid w:val="00DB75D4"/>
    <w:rsid w:val="00DC16F1"/>
    <w:rsid w:val="00DC77A8"/>
    <w:rsid w:val="00DD4177"/>
    <w:rsid w:val="00DD7962"/>
    <w:rsid w:val="00DE2B7D"/>
    <w:rsid w:val="00E051C6"/>
    <w:rsid w:val="00E10F73"/>
    <w:rsid w:val="00E118A1"/>
    <w:rsid w:val="00E152ED"/>
    <w:rsid w:val="00E1624C"/>
    <w:rsid w:val="00E22098"/>
    <w:rsid w:val="00E24688"/>
    <w:rsid w:val="00E317C9"/>
    <w:rsid w:val="00E37065"/>
    <w:rsid w:val="00E3745E"/>
    <w:rsid w:val="00E401FB"/>
    <w:rsid w:val="00E44A3F"/>
    <w:rsid w:val="00E467CE"/>
    <w:rsid w:val="00E51299"/>
    <w:rsid w:val="00E90796"/>
    <w:rsid w:val="00E90D39"/>
    <w:rsid w:val="00E90F86"/>
    <w:rsid w:val="00E97652"/>
    <w:rsid w:val="00EB049B"/>
    <w:rsid w:val="00EC6057"/>
    <w:rsid w:val="00ED3666"/>
    <w:rsid w:val="00EE50D2"/>
    <w:rsid w:val="00EE78A2"/>
    <w:rsid w:val="00EF05D9"/>
    <w:rsid w:val="00F02F5D"/>
    <w:rsid w:val="00F11D22"/>
    <w:rsid w:val="00F16462"/>
    <w:rsid w:val="00F2020D"/>
    <w:rsid w:val="00F207FB"/>
    <w:rsid w:val="00F2597E"/>
    <w:rsid w:val="00F31E18"/>
    <w:rsid w:val="00F379B5"/>
    <w:rsid w:val="00F4212D"/>
    <w:rsid w:val="00F459C5"/>
    <w:rsid w:val="00F53ABB"/>
    <w:rsid w:val="00F659CF"/>
    <w:rsid w:val="00F66A83"/>
    <w:rsid w:val="00F7101A"/>
    <w:rsid w:val="00F82CD8"/>
    <w:rsid w:val="00F86B94"/>
    <w:rsid w:val="00FA074C"/>
    <w:rsid w:val="00FD41C8"/>
    <w:rsid w:val="00FD610A"/>
    <w:rsid w:val="00FD7EF1"/>
    <w:rsid w:val="00FF449B"/>
    <w:rsid w:val="00FF51C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link w:val="NessunaspaziaturaCarattere"/>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paragraph" w:customStyle="1" w:styleId="xmsonormal">
    <w:name w:val="x_msonormal"/>
    <w:basedOn w:val="Normale"/>
    <w:rsid w:val="00FA074C"/>
    <w:rPr>
      <w:rFonts w:ascii="Calibri" w:eastAsiaTheme="minorHAnsi" w:hAnsi="Calibri" w:cs="Calibri"/>
      <w:sz w:val="22"/>
      <w:szCs w:val="22"/>
    </w:rPr>
  </w:style>
  <w:style w:type="paragraph" w:customStyle="1" w:styleId="s3">
    <w:name w:val="s3"/>
    <w:basedOn w:val="Normale"/>
    <w:rsid w:val="00FA074C"/>
    <w:pPr>
      <w:spacing w:before="100" w:beforeAutospacing="1" w:after="100" w:afterAutospacing="1"/>
    </w:pPr>
    <w:rPr>
      <w:rFonts w:ascii="Times New Roman" w:eastAsia="MS Mincho" w:hAnsi="Times New Roman"/>
      <w:sz w:val="20"/>
    </w:rPr>
  </w:style>
  <w:style w:type="character" w:customStyle="1" w:styleId="s2">
    <w:name w:val="s2"/>
    <w:rsid w:val="00FA074C"/>
  </w:style>
  <w:style w:type="character" w:customStyle="1" w:styleId="apple-converted-space">
    <w:name w:val="apple-converted-space"/>
    <w:rsid w:val="00FA074C"/>
  </w:style>
  <w:style w:type="character" w:styleId="Menzionenonrisolta">
    <w:name w:val="Unresolved Mention"/>
    <w:basedOn w:val="Carpredefinitoparagrafo"/>
    <w:uiPriority w:val="99"/>
    <w:semiHidden/>
    <w:unhideWhenUsed/>
    <w:rsid w:val="0017415D"/>
    <w:rPr>
      <w:color w:val="605E5C"/>
      <w:shd w:val="clear" w:color="auto" w:fill="E1DFDD"/>
    </w:rPr>
  </w:style>
  <w:style w:type="paragraph" w:customStyle="1" w:styleId="elementtoproof">
    <w:name w:val="elementtoproof"/>
    <w:basedOn w:val="Normale"/>
    <w:uiPriority w:val="99"/>
    <w:semiHidden/>
    <w:rsid w:val="00CE3CDF"/>
    <w:rPr>
      <w:rFonts w:ascii="Aptos" w:eastAsiaTheme="minorHAnsi" w:hAnsi="Aptos" w:cs="Aptos"/>
      <w:szCs w:val="24"/>
    </w:rPr>
  </w:style>
  <w:style w:type="character" w:customStyle="1" w:styleId="NessunaspaziaturaCarattere">
    <w:name w:val="Nessuna spaziatura Carattere"/>
    <w:link w:val="Nessunaspaziatura"/>
    <w:uiPriority w:val="1"/>
    <w:locked/>
    <w:rsid w:val="00A10CD7"/>
    <w:rPr>
      <w:rFonts w:ascii="Times New Roman" w:eastAsia="Times New Roman" w:hAnsi="Times New Roman" w:cs="Times New Roman"/>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270162884">
      <w:bodyDiv w:val="1"/>
      <w:marLeft w:val="0"/>
      <w:marRight w:val="0"/>
      <w:marTop w:val="0"/>
      <w:marBottom w:val="0"/>
      <w:divBdr>
        <w:top w:val="none" w:sz="0" w:space="0" w:color="auto"/>
        <w:left w:val="none" w:sz="0" w:space="0" w:color="auto"/>
        <w:bottom w:val="none" w:sz="0" w:space="0" w:color="auto"/>
        <w:right w:val="none" w:sz="0" w:space="0" w:color="auto"/>
      </w:divBdr>
      <w:divsChild>
        <w:div w:id="1126653989">
          <w:marLeft w:val="0"/>
          <w:marRight w:val="0"/>
          <w:marTop w:val="0"/>
          <w:marBottom w:val="0"/>
          <w:divBdr>
            <w:top w:val="none" w:sz="0" w:space="0" w:color="auto"/>
            <w:left w:val="none" w:sz="0" w:space="0" w:color="auto"/>
            <w:bottom w:val="none" w:sz="0" w:space="0" w:color="auto"/>
            <w:right w:val="none" w:sz="0" w:space="0" w:color="auto"/>
          </w:divBdr>
          <w:divsChild>
            <w:div w:id="75775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4333262">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62892819">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31574178">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3458">
      <w:bodyDiv w:val="1"/>
      <w:marLeft w:val="0"/>
      <w:marRight w:val="0"/>
      <w:marTop w:val="0"/>
      <w:marBottom w:val="0"/>
      <w:divBdr>
        <w:top w:val="none" w:sz="0" w:space="0" w:color="auto"/>
        <w:left w:val="none" w:sz="0" w:space="0" w:color="auto"/>
        <w:bottom w:val="none" w:sz="0" w:space="0" w:color="auto"/>
        <w:right w:val="none" w:sz="0" w:space="0" w:color="auto"/>
      </w:divBdr>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sittrentino.info/it/articoli/trekking-ed-escursioni/prudenza-in-montagna" TargetMode="External"/><Relationship Id="rId13" Type="http://schemas.openxmlformats.org/officeDocument/2006/relationships/hyperlink" Target="http://www.visittrentino.info/it/articoli/outdoor-estate/circuiti-trekking"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visittrentino.info/it/articoli/outdoor-estate/guide-alpine-proposte-lets-dolomites" TargetMode="External"/><Relationship Id="rId17" Type="http://schemas.openxmlformats.org/officeDocument/2006/relationships/hyperlink" Target="https://trentinomarketing.brand-portal.adobe.com/linkshare.html?sh=0bd14e37_430f_4db6_9c83_972804e10a84.ZH2KK7IIXKaMjfHgtSaQN-CE0edgqf2ll9xbeo5C5g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visittrentino.info/it/articoli/info-pratiche/app-mio-trentin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isittrentino.info/it/esperienze/trekking-ed-escursioni/sentiero-della-pac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visittrentino.info/it/articoli/info-pratiche/app-mio-trentino" TargetMode="External"/><Relationship Id="rId23" Type="http://schemas.openxmlformats.org/officeDocument/2006/relationships/footer" Target="footer3.xml"/><Relationship Id="rId10" Type="http://schemas.openxmlformats.org/officeDocument/2006/relationships/hyperlink" Target="http://www.visittrentino.info/it/articoli/outdoor-estate/impianti-aperti-estate"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guidealpinetrentino.it/" TargetMode="External"/><Relationship Id="rId14" Type="http://schemas.openxmlformats.org/officeDocument/2006/relationships/hyperlink" Target="http://www.visittrentino.info/it/isuonidelledolomiti"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2</Pages>
  <Words>735</Words>
  <Characters>4192</Characters>
  <Application>Microsoft Office Word</Application>
  <DocSecurity>0</DocSecurity>
  <Lines>34</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22</cp:revision>
  <cp:lastPrinted>2018-03-22T13:16:00Z</cp:lastPrinted>
  <dcterms:created xsi:type="dcterms:W3CDTF">2024-06-10T09:14:00Z</dcterms:created>
  <dcterms:modified xsi:type="dcterms:W3CDTF">2024-07-24T07:40:00Z</dcterms:modified>
</cp:coreProperties>
</file>