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C921" w14:textId="4794F0C0" w:rsidR="00EB3B1C" w:rsidRPr="00EB3B1C" w:rsidRDefault="00EB3B1C" w:rsidP="00A6179B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 w:rsidRPr="00EB3B1C">
        <w:rPr>
          <w:rFonts w:ascii="Arial" w:hAnsi="Arial" w:cs="Arial"/>
          <w:b/>
          <w:bCs/>
          <w:sz w:val="28"/>
          <w:szCs w:val="28"/>
        </w:rPr>
        <w:t>Diversi gli appuntamenti agonistici di livello internazionale</w:t>
      </w:r>
      <w:r>
        <w:rPr>
          <w:rFonts w:ascii="Arial" w:hAnsi="Arial" w:cs="Arial"/>
          <w:b/>
          <w:bCs/>
          <w:sz w:val="28"/>
          <w:szCs w:val="28"/>
        </w:rPr>
        <w:t xml:space="preserve"> nell’estate</w:t>
      </w:r>
    </w:p>
    <w:p w14:paraId="4A36BFB8" w14:textId="383F1B65" w:rsidR="00EB3B1C" w:rsidRDefault="00EB3B1C" w:rsidP="00A6179B">
      <w:pPr>
        <w:pStyle w:val="Nessunaspaziatura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L’ESPERIENZA DEL GRAVEL</w:t>
      </w:r>
    </w:p>
    <w:p w14:paraId="2F9043CB" w14:textId="305DC8EA" w:rsidR="00EB3B1C" w:rsidRPr="00EB3B1C" w:rsidRDefault="00EB3B1C" w:rsidP="00EB3B1C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 Val di Sole lancia l’Alpin Gravel grazie a sei percorsi dedicati alla nuova specialità delle due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ruote. </w:t>
      </w:r>
      <w:r w:rsidR="00095FD9">
        <w:rPr>
          <w:rFonts w:ascii="Arial" w:hAnsi="Arial" w:cs="Arial"/>
          <w:b/>
          <w:bCs/>
          <w:sz w:val="24"/>
          <w:szCs w:val="24"/>
        </w:rPr>
        <w:t>A Serrada s</w:t>
      </w:r>
      <w:r>
        <w:rPr>
          <w:rFonts w:ascii="Arial" w:hAnsi="Arial" w:cs="Arial"/>
          <w:b/>
          <w:bCs/>
          <w:sz w:val="24"/>
          <w:szCs w:val="24"/>
        </w:rPr>
        <w:t>ull’Alpe Cimbra c’è un nuovo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bike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park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tutto da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scoprire insieme ai due bike park ai piedi</w:t>
      </w:r>
      <w:r w:rsidR="005E36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delle Pale di San Martino</w:t>
      </w:r>
    </w:p>
    <w:p w14:paraId="5F1349D1" w14:textId="77777777" w:rsidR="00A6179B" w:rsidRDefault="00A6179B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41EAD289" w14:textId="64A533FA" w:rsidR="00A6179B" w:rsidRDefault="00A6179B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EF6033">
        <w:rPr>
          <w:rFonts w:ascii="Arial" w:hAnsi="Arial" w:cs="Arial"/>
          <w:b/>
          <w:bCs/>
          <w:sz w:val="24"/>
          <w:szCs w:val="24"/>
        </w:rPr>
        <w:t>ALPE CIMBRA</w:t>
      </w:r>
      <w:r>
        <w:rPr>
          <w:rFonts w:ascii="Arial" w:hAnsi="Arial" w:cs="Arial"/>
          <w:b/>
          <w:bCs/>
          <w:sz w:val="24"/>
          <w:szCs w:val="24"/>
        </w:rPr>
        <w:t>. NUOVO</w:t>
      </w:r>
      <w:r w:rsidRPr="00EF603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BIKE PARK</w:t>
      </w:r>
      <w:r w:rsidRPr="00EF603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EF6033">
        <w:rPr>
          <w:rFonts w:ascii="Arial" w:hAnsi="Arial" w:cs="Arial"/>
          <w:b/>
          <w:bCs/>
          <w:sz w:val="24"/>
          <w:szCs w:val="24"/>
        </w:rPr>
        <w:t xml:space="preserve"> SERRADA</w:t>
      </w:r>
    </w:p>
    <w:p w14:paraId="631FF22E" w14:textId="5F97A83B" w:rsidR="00A6179B" w:rsidRDefault="00A6179B" w:rsidP="00A6179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EF6033">
        <w:rPr>
          <w:rFonts w:ascii="Arial" w:hAnsi="Arial" w:cs="Arial"/>
          <w:sz w:val="24"/>
          <w:szCs w:val="24"/>
        </w:rPr>
        <w:t xml:space="preserve"> tracciati di FolgaRide sono principalmente flow e possono essere percorsi a tutte le velocità da tutti i tipi di rider.</w:t>
      </w:r>
      <w:r>
        <w:rPr>
          <w:rFonts w:ascii="Arial" w:hAnsi="Arial" w:cs="Arial"/>
          <w:sz w:val="24"/>
          <w:szCs w:val="24"/>
        </w:rPr>
        <w:t xml:space="preserve"> Il nuovo bike park sull’Alpe Cimbra si raggiunge c</w:t>
      </w:r>
      <w:r w:rsidRPr="00EF6033">
        <w:rPr>
          <w:rFonts w:ascii="Arial" w:hAnsi="Arial" w:cs="Arial"/>
          <w:sz w:val="24"/>
          <w:szCs w:val="24"/>
        </w:rPr>
        <w:t>on la seggiovia Martinella</w:t>
      </w:r>
      <w:r>
        <w:rPr>
          <w:rFonts w:ascii="Arial" w:hAnsi="Arial" w:cs="Arial"/>
          <w:sz w:val="24"/>
          <w:szCs w:val="24"/>
        </w:rPr>
        <w:t xml:space="preserve"> che sale d</w:t>
      </w:r>
      <w:r w:rsidRPr="00EF6033">
        <w:rPr>
          <w:rFonts w:ascii="Arial" w:hAnsi="Arial" w:cs="Arial"/>
          <w:sz w:val="24"/>
          <w:szCs w:val="24"/>
        </w:rPr>
        <w:t>a Serrada di Folgaria ad un’altitudine di 1600 m</w:t>
      </w:r>
      <w:r w:rsidR="00095FD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Qui</w:t>
      </w:r>
      <w:r w:rsidRPr="00EF6033">
        <w:rPr>
          <w:rFonts w:ascii="Arial" w:hAnsi="Arial" w:cs="Arial"/>
          <w:sz w:val="24"/>
          <w:szCs w:val="24"/>
        </w:rPr>
        <w:t xml:space="preserve"> si imboccano sulla sinistra i flow trails FolgaBolic e FolgaLine.</w:t>
      </w:r>
      <w:r>
        <w:rPr>
          <w:rFonts w:ascii="Arial" w:hAnsi="Arial" w:cs="Arial"/>
          <w:sz w:val="24"/>
          <w:szCs w:val="24"/>
        </w:rPr>
        <w:t xml:space="preserve"> </w:t>
      </w:r>
      <w:r w:rsidRPr="00EF6033">
        <w:rPr>
          <w:rFonts w:ascii="Arial" w:hAnsi="Arial" w:cs="Arial"/>
          <w:sz w:val="24"/>
          <w:szCs w:val="24"/>
        </w:rPr>
        <w:t xml:space="preserve">I due sentieri coincidono per i primi 50 m di dislivello su un tracciato di terra chiara battuta che presenta paraboliche, dossi e salti divertenti. Ad una quota di 1550m si incontra il bivio </w:t>
      </w:r>
      <w:r>
        <w:rPr>
          <w:rFonts w:ascii="Arial" w:hAnsi="Arial" w:cs="Arial"/>
          <w:sz w:val="24"/>
          <w:szCs w:val="24"/>
        </w:rPr>
        <w:t>dove i percorsi si separano</w:t>
      </w:r>
      <w:r w:rsidRPr="00EF6033">
        <w:rPr>
          <w:rFonts w:ascii="Arial" w:hAnsi="Arial" w:cs="Arial"/>
          <w:sz w:val="24"/>
          <w:szCs w:val="24"/>
        </w:rPr>
        <w:t>: il FolgaLine a sinistra, più semplice e battuto che mantiene lo stile della parte iniziale, risultando più adatto a principianti, continua lineare lungo il versante della montagna sia nel bosco sia nell’area aperta a lato pista.</w:t>
      </w:r>
      <w:r w:rsidR="00C6711D">
        <w:rPr>
          <w:rFonts w:ascii="Arial" w:hAnsi="Arial" w:cs="Arial"/>
          <w:sz w:val="24"/>
          <w:szCs w:val="24"/>
        </w:rPr>
        <w:t xml:space="preserve"> </w:t>
      </w:r>
      <w:r w:rsidRPr="00EF6033">
        <w:rPr>
          <w:rFonts w:ascii="Arial" w:hAnsi="Arial" w:cs="Arial"/>
          <w:sz w:val="24"/>
          <w:szCs w:val="24"/>
        </w:rPr>
        <w:t xml:space="preserve">Dall’altra parte il sentiero FolgaBolic, sempre di carattere flow e leggermente più pendente, </w:t>
      </w:r>
      <w:r w:rsidR="00C6711D">
        <w:rPr>
          <w:rFonts w:ascii="Arial" w:hAnsi="Arial" w:cs="Arial"/>
          <w:sz w:val="24"/>
          <w:szCs w:val="24"/>
        </w:rPr>
        <w:t>è invece più</w:t>
      </w:r>
      <w:r w:rsidRPr="00EF6033">
        <w:rPr>
          <w:rFonts w:ascii="Arial" w:hAnsi="Arial" w:cs="Arial"/>
          <w:sz w:val="24"/>
          <w:szCs w:val="24"/>
        </w:rPr>
        <w:t xml:space="preserve"> adatto a</w:t>
      </w:r>
      <w:r>
        <w:rPr>
          <w:rFonts w:ascii="Arial" w:hAnsi="Arial" w:cs="Arial"/>
          <w:sz w:val="24"/>
          <w:szCs w:val="24"/>
        </w:rPr>
        <w:t>gl</w:t>
      </w:r>
      <w:r w:rsidRPr="00EF6033">
        <w:rPr>
          <w:rFonts w:ascii="Arial" w:hAnsi="Arial" w:cs="Arial"/>
          <w:sz w:val="24"/>
          <w:szCs w:val="24"/>
        </w:rPr>
        <w:t>i esperti. Mantiene la destra in un’area di bosco rado e prosegue con qualche passaggio più impegnativo, qualche</w:t>
      </w:r>
      <w:r w:rsidR="00095FD9">
        <w:rPr>
          <w:rFonts w:ascii="Arial" w:hAnsi="Arial" w:cs="Arial"/>
          <w:sz w:val="24"/>
          <w:szCs w:val="24"/>
        </w:rPr>
        <w:t xml:space="preserve"> </w:t>
      </w:r>
      <w:r w:rsidRPr="00EF6033">
        <w:rPr>
          <w:rFonts w:ascii="Arial" w:hAnsi="Arial" w:cs="Arial"/>
          <w:sz w:val="24"/>
          <w:szCs w:val="24"/>
        </w:rPr>
        <w:t>salto più difficile da chiudere e qualche parabolica più spigolosa e pendente.</w:t>
      </w:r>
      <w:r>
        <w:rPr>
          <w:rFonts w:ascii="Arial" w:hAnsi="Arial" w:cs="Arial"/>
          <w:sz w:val="24"/>
          <w:szCs w:val="24"/>
        </w:rPr>
        <w:t xml:space="preserve"> </w:t>
      </w:r>
      <w:r w:rsidRPr="00EF6033">
        <w:rPr>
          <w:rFonts w:ascii="Arial" w:hAnsi="Arial" w:cs="Arial"/>
          <w:sz w:val="24"/>
          <w:szCs w:val="24"/>
        </w:rPr>
        <w:t>I due percors</w:t>
      </w:r>
      <w:r w:rsidR="00095FD9">
        <w:rPr>
          <w:rFonts w:ascii="Arial" w:hAnsi="Arial" w:cs="Arial"/>
          <w:sz w:val="24"/>
          <w:szCs w:val="24"/>
        </w:rPr>
        <w:t>i</w:t>
      </w:r>
      <w:r w:rsidRPr="00EF6033">
        <w:rPr>
          <w:rFonts w:ascii="Arial" w:hAnsi="Arial" w:cs="Arial"/>
          <w:sz w:val="24"/>
          <w:szCs w:val="24"/>
        </w:rPr>
        <w:t xml:space="preserve"> si riuniscono </w:t>
      </w:r>
      <w:r>
        <w:rPr>
          <w:rFonts w:ascii="Arial" w:hAnsi="Arial" w:cs="Arial"/>
          <w:sz w:val="24"/>
          <w:szCs w:val="24"/>
        </w:rPr>
        <w:t xml:space="preserve">di nuovo </w:t>
      </w:r>
      <w:r w:rsidRPr="00EF6033">
        <w:rPr>
          <w:rFonts w:ascii="Arial" w:hAnsi="Arial" w:cs="Arial"/>
          <w:sz w:val="24"/>
          <w:szCs w:val="24"/>
        </w:rPr>
        <w:t>per gli ultimi 100m di dislivello</w:t>
      </w:r>
      <w:r>
        <w:rPr>
          <w:rFonts w:ascii="Arial" w:hAnsi="Arial" w:cs="Arial"/>
          <w:sz w:val="24"/>
          <w:szCs w:val="24"/>
        </w:rPr>
        <w:t xml:space="preserve"> finali. </w:t>
      </w:r>
      <w:r w:rsidRPr="003628A2">
        <w:rPr>
          <w:rFonts w:ascii="Arial" w:hAnsi="Arial" w:cs="Arial"/>
          <w:sz w:val="24"/>
          <w:szCs w:val="24"/>
        </w:rPr>
        <w:t xml:space="preserve">Ci </w:t>
      </w:r>
      <w:r>
        <w:rPr>
          <w:rFonts w:ascii="Arial" w:hAnsi="Arial" w:cs="Arial"/>
          <w:sz w:val="24"/>
          <w:szCs w:val="24"/>
        </w:rPr>
        <w:t>son</w:t>
      </w:r>
      <w:r w:rsidRPr="003628A2">
        <w:rPr>
          <w:rFonts w:ascii="Arial" w:hAnsi="Arial" w:cs="Arial"/>
          <w:sz w:val="24"/>
          <w:szCs w:val="24"/>
        </w:rPr>
        <w:t>o anche una pump track di 70 metri, percorsi flow e speciali ausili per imparare la tecnica. Per i più piccini, dai 2 ai 6 anni, un mini-bike park con un tapis roulant per la risalita</w:t>
      </w:r>
      <w:r>
        <w:rPr>
          <w:rFonts w:ascii="Arial" w:hAnsi="Arial" w:cs="Arial"/>
          <w:sz w:val="24"/>
          <w:szCs w:val="24"/>
        </w:rPr>
        <w:t>.</w:t>
      </w:r>
      <w:r w:rsidRPr="003628A2">
        <w:rPr>
          <w:rFonts w:ascii="Arial" w:hAnsi="Arial" w:cs="Arial"/>
          <w:sz w:val="24"/>
          <w:szCs w:val="24"/>
        </w:rPr>
        <w:t xml:space="preserve"> </w:t>
      </w:r>
    </w:p>
    <w:p w14:paraId="51DB3BFD" w14:textId="2034DE52" w:rsidR="00A831DD" w:rsidRPr="00EF6033" w:rsidRDefault="00A831DD" w:rsidP="00A831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chi vuole provare </w:t>
      </w:r>
      <w:r w:rsidRPr="00A831DD">
        <w:rPr>
          <w:rFonts w:ascii="Arial" w:hAnsi="Arial" w:cs="Arial"/>
          <w:sz w:val="24"/>
          <w:szCs w:val="24"/>
        </w:rPr>
        <w:t>Downhill o Freeride</w:t>
      </w:r>
      <w:r>
        <w:rPr>
          <w:rFonts w:ascii="Arial" w:hAnsi="Arial" w:cs="Arial"/>
          <w:sz w:val="24"/>
          <w:szCs w:val="24"/>
        </w:rPr>
        <w:t xml:space="preserve"> c’è invece il</w:t>
      </w:r>
      <w:r w:rsidRPr="00A831DD">
        <w:rPr>
          <w:rFonts w:ascii="Arial" w:hAnsi="Arial" w:cs="Arial"/>
          <w:sz w:val="24"/>
          <w:szCs w:val="24"/>
        </w:rPr>
        <w:t xml:space="preserve"> Bike Park Lavarone, un parco dedicato alla bici e al downhill con 4 adrenalinici tracciati</w:t>
      </w:r>
      <w:r w:rsidR="00C671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Qui c’è la </w:t>
      </w:r>
      <w:r w:rsidRPr="00A831DD">
        <w:rPr>
          <w:rFonts w:ascii="Arial" w:hAnsi="Arial" w:cs="Arial"/>
          <w:sz w:val="24"/>
          <w:szCs w:val="24"/>
        </w:rPr>
        <w:t>famosa</w:t>
      </w:r>
      <w:r w:rsidR="005E367E">
        <w:rPr>
          <w:rFonts w:ascii="Arial" w:hAnsi="Arial" w:cs="Arial"/>
          <w:sz w:val="24"/>
          <w:szCs w:val="24"/>
        </w:rPr>
        <w:t xml:space="preserve"> </w:t>
      </w:r>
      <w:r w:rsidRPr="00C6711D">
        <w:rPr>
          <w:rFonts w:ascii="Arial" w:hAnsi="Arial" w:cs="Arial"/>
          <w:i/>
          <w:iCs/>
          <w:sz w:val="24"/>
          <w:szCs w:val="24"/>
        </w:rPr>
        <w:t>Whezzyssghevenait</w:t>
      </w:r>
      <w:r w:rsidRPr="00A831DD">
        <w:rPr>
          <w:rFonts w:ascii="Arial" w:hAnsi="Arial" w:cs="Arial"/>
          <w:sz w:val="24"/>
          <w:szCs w:val="24"/>
        </w:rPr>
        <w:t>, una pista arancione pazza come il suo nome</w:t>
      </w:r>
      <w:r>
        <w:rPr>
          <w:rFonts w:ascii="Arial" w:hAnsi="Arial" w:cs="Arial"/>
          <w:sz w:val="24"/>
          <w:szCs w:val="24"/>
        </w:rPr>
        <w:t>.</w:t>
      </w:r>
      <w:r w:rsidRPr="00A831DD">
        <w:rPr>
          <w:rFonts w:ascii="Arial" w:hAnsi="Arial" w:cs="Arial"/>
          <w:sz w:val="24"/>
          <w:szCs w:val="24"/>
        </w:rPr>
        <w:t xml:space="preserve"> Strutture in legno, rampe da percorrere a tutta velocità, curve ad U e salti acrobatici, e la Pina Colada, un tratto di pista nera da paura!</w:t>
      </w:r>
      <w:r w:rsidRPr="00A831DD">
        <w:t xml:space="preserve"> </w:t>
      </w:r>
      <w:hyperlink r:id="rId8" w:history="1">
        <w:r w:rsidRPr="00C3566A">
          <w:rPr>
            <w:rStyle w:val="Collegamentoipertestuale"/>
            <w:rFonts w:ascii="Arial" w:hAnsi="Arial" w:cs="Arial"/>
            <w:sz w:val="24"/>
            <w:szCs w:val="24"/>
          </w:rPr>
          <w:t>www.folgaride.alpecimbra</w:t>
        </w:r>
        <w:r w:rsidRPr="00C3566A">
          <w:rPr>
            <w:rStyle w:val="Collegamentoipertestuale"/>
            <w:rFonts w:ascii="Arial" w:hAnsi="Arial" w:cs="Arial"/>
            <w:sz w:val="24"/>
            <w:szCs w:val="24"/>
          </w:rPr>
          <w:t>b</w:t>
        </w:r>
        <w:r w:rsidRPr="00C3566A">
          <w:rPr>
            <w:rStyle w:val="Collegamentoipertestuale"/>
            <w:rFonts w:ascii="Arial" w:hAnsi="Arial" w:cs="Arial"/>
            <w:sz w:val="24"/>
            <w:szCs w:val="24"/>
          </w:rPr>
          <w:t>ike.it</w:t>
        </w:r>
      </w:hyperlink>
    </w:p>
    <w:p w14:paraId="5B9AC373" w14:textId="77777777" w:rsidR="00A6179B" w:rsidRDefault="00A6179B" w:rsidP="00A6179B">
      <w:pPr>
        <w:jc w:val="both"/>
      </w:pPr>
    </w:p>
    <w:p w14:paraId="2A20C7DB" w14:textId="77777777" w:rsidR="00A6179B" w:rsidRDefault="00A6179B" w:rsidP="00A6179B">
      <w:pPr>
        <w:jc w:val="both"/>
        <w:rPr>
          <w:rFonts w:cs="Arial"/>
          <w:b/>
          <w:bCs/>
          <w:szCs w:val="24"/>
        </w:rPr>
      </w:pPr>
      <w:r w:rsidRPr="003628A2">
        <w:rPr>
          <w:rFonts w:cs="Arial"/>
          <w:b/>
          <w:bCs/>
          <w:szCs w:val="24"/>
        </w:rPr>
        <w:t xml:space="preserve">VAL DI SOLE BIKE </w:t>
      </w:r>
      <w:r>
        <w:rPr>
          <w:rFonts w:cs="Arial"/>
          <w:b/>
          <w:bCs/>
          <w:szCs w:val="24"/>
        </w:rPr>
        <w:t>L</w:t>
      </w:r>
      <w:r w:rsidRPr="003628A2">
        <w:rPr>
          <w:rFonts w:cs="Arial"/>
          <w:b/>
          <w:bCs/>
          <w:szCs w:val="24"/>
        </w:rPr>
        <w:t>AND. A TUTTO GRAVEL</w:t>
      </w:r>
    </w:p>
    <w:p w14:paraId="531D46AF" w14:textId="2741B45A" w:rsidR="00EF3BBB" w:rsidRDefault="00A6179B" w:rsidP="00A6179B">
      <w:pPr>
        <w:jc w:val="both"/>
        <w:rPr>
          <w:rFonts w:cs="Arial"/>
          <w:szCs w:val="24"/>
        </w:rPr>
      </w:pPr>
      <w:r w:rsidRPr="003628A2">
        <w:rPr>
          <w:rFonts w:cs="Arial"/>
          <w:szCs w:val="24"/>
        </w:rPr>
        <w:t xml:space="preserve">Quest’anno il territorio punta sull’alpine gravel e si candida a essere la prima realtà italiana a </w:t>
      </w:r>
      <w:r>
        <w:rPr>
          <w:rFonts w:cs="Arial"/>
          <w:szCs w:val="24"/>
        </w:rPr>
        <w:t xml:space="preserve">proporre </w:t>
      </w:r>
      <w:r w:rsidRPr="003628A2">
        <w:rPr>
          <w:rFonts w:cs="Arial"/>
          <w:szCs w:val="24"/>
        </w:rPr>
        <w:t xml:space="preserve">questa esperienza bike. Qui infatti, </w:t>
      </w:r>
      <w:r>
        <w:rPr>
          <w:rFonts w:cs="Arial"/>
          <w:szCs w:val="24"/>
        </w:rPr>
        <w:t xml:space="preserve">si trovano </w:t>
      </w:r>
      <w:r w:rsidRPr="003628A2">
        <w:rPr>
          <w:rFonts w:cs="Arial"/>
          <w:szCs w:val="24"/>
        </w:rPr>
        <w:t>6 itinerari dedicati alle bici con telaio rinforzato e coperture da 38 mm.</w:t>
      </w:r>
      <w:r>
        <w:rPr>
          <w:rFonts w:cs="Arial"/>
          <w:szCs w:val="24"/>
        </w:rPr>
        <w:t xml:space="preserve"> </w:t>
      </w:r>
    </w:p>
    <w:p w14:paraId="0085B276" w14:textId="0234E5AE" w:rsidR="00EF3BBB" w:rsidRDefault="00EF3BBB" w:rsidP="00EF3BBB">
      <w:pPr>
        <w:jc w:val="both"/>
      </w:pPr>
      <w:r w:rsidRPr="00EF3BBB">
        <w:rPr>
          <w:b/>
          <w:bCs/>
        </w:rPr>
        <w:t>Alpine Gravel Lago di Celentino</w:t>
      </w:r>
      <w:r>
        <w:rPr>
          <w:b/>
          <w:bCs/>
        </w:rPr>
        <w:t xml:space="preserve">. </w:t>
      </w:r>
      <w:r>
        <w:t>Da Ossana fino a Malga Campo, per poi raggiungere il Lago di Celentino. Da qua in poi, la meraviglia: una vista che spazia dalle Dolomiti di Brenta fino al gruppo montuoso dell'Adamello Presanella.</w:t>
      </w:r>
    </w:p>
    <w:p w14:paraId="241C072D" w14:textId="47718BF3" w:rsidR="00EF3BBB" w:rsidRDefault="00EF3BBB" w:rsidP="00EF3BBB">
      <w:pPr>
        <w:jc w:val="both"/>
      </w:pPr>
      <w:r w:rsidRPr="00EF3BBB">
        <w:rPr>
          <w:b/>
          <w:bCs/>
        </w:rPr>
        <w:t>Alpine Gravel Monte Vigo</w:t>
      </w:r>
      <w:r>
        <w:rPr>
          <w:b/>
          <w:bCs/>
        </w:rPr>
        <w:t xml:space="preserve">. </w:t>
      </w:r>
      <w:r>
        <w:t>Dal Monte Vigo, un panorama a 360° con vista su tutti i principali gruppi montuosi della Val di Sole. Da 770 a 2.130 metri di quota, pedalando ai piedi delle Dolomiti di Brenta.</w:t>
      </w:r>
    </w:p>
    <w:p w14:paraId="624C0690" w14:textId="673A4CE7" w:rsidR="00EF3BBB" w:rsidRDefault="00EF3BBB" w:rsidP="00EF3BBB">
      <w:pPr>
        <w:jc w:val="both"/>
      </w:pPr>
      <w:r w:rsidRPr="00EF3BBB">
        <w:rPr>
          <w:b/>
          <w:bCs/>
        </w:rPr>
        <w:t>Alpine Gravel Passo Tonale</w:t>
      </w:r>
      <w:r>
        <w:rPr>
          <w:b/>
          <w:bCs/>
        </w:rPr>
        <w:t xml:space="preserve">. </w:t>
      </w:r>
      <w:r>
        <w:t>Dal Castello di San Michele di Ossana a Passo Tonale, passando tra i Forti della Prima Guerra Mondiale, fino ai piedi della Presanella. Spazi aperti e viste indimenticabili a contorno del</w:t>
      </w:r>
      <w:r w:rsidR="00095FD9">
        <w:t xml:space="preserve">l’esperienza </w:t>
      </w:r>
      <w:r>
        <w:t>gravel.</w:t>
      </w:r>
    </w:p>
    <w:p w14:paraId="19A4B704" w14:textId="71330298" w:rsidR="00EF3BBB" w:rsidRDefault="00EF3BBB" w:rsidP="00EF3BBB">
      <w:pPr>
        <w:jc w:val="both"/>
      </w:pPr>
      <w:r w:rsidRPr="00EF3BBB">
        <w:rPr>
          <w:b/>
          <w:bCs/>
        </w:rPr>
        <w:lastRenderedPageBreak/>
        <w:t>Alpine Gravel Bassa Valle</w:t>
      </w:r>
      <w:r>
        <w:rPr>
          <w:b/>
          <w:bCs/>
        </w:rPr>
        <w:t xml:space="preserve">. </w:t>
      </w:r>
      <w:r w:rsidR="00095FD9">
        <w:t>Questa è l</w:t>
      </w:r>
      <w:r>
        <w:t>a proposta meno tecnica</w:t>
      </w:r>
      <w:r w:rsidR="00095FD9">
        <w:t xml:space="preserve">, </w:t>
      </w:r>
      <w:r>
        <w:t>ma attenzione, parliamo comunque di 49 km per quasi 1000 metri di dislivello. Il percorso si snoda per metà sulla ciclabile della Val di Sole e per metà fuoristrada. Attravers</w:t>
      </w:r>
      <w:r w:rsidR="00095FD9">
        <w:t>a</w:t>
      </w:r>
      <w:r>
        <w:t xml:space="preserve"> paesi, borghi e boschi, dalla media Val di Sole scendendo fino a Cavizzana.</w:t>
      </w:r>
    </w:p>
    <w:p w14:paraId="5F0DD770" w14:textId="0A30BBD8" w:rsidR="00EF3BBB" w:rsidRDefault="00EF3BBB" w:rsidP="00EF3BBB">
      <w:pPr>
        <w:jc w:val="both"/>
      </w:pPr>
      <w:r w:rsidRPr="00EF3BBB">
        <w:rPr>
          <w:b/>
          <w:bCs/>
        </w:rPr>
        <w:t>Alpine Gravel Monte Peller</w:t>
      </w:r>
      <w:r>
        <w:rPr>
          <w:b/>
          <w:bCs/>
        </w:rPr>
        <w:t xml:space="preserve">. </w:t>
      </w:r>
      <w:r>
        <w:t xml:space="preserve">Fino a quasi 2100 metri di quota, per un dislivello totale di 1.560 m. </w:t>
      </w:r>
      <w:r w:rsidR="00095FD9">
        <w:t>Non è certo</w:t>
      </w:r>
      <w:r>
        <w:t xml:space="preserve"> una passeggiata</w:t>
      </w:r>
      <w:r w:rsidR="00095FD9">
        <w:t>,</w:t>
      </w:r>
      <w:r>
        <w:t xml:space="preserve"> ma la vista sulla Val della Nana, tra le Dolomiti di Brenta </w:t>
      </w:r>
      <w:r w:rsidR="00095FD9">
        <w:t>ripaga</w:t>
      </w:r>
      <w:r>
        <w:t xml:space="preserve"> di ogni fatica. Spettacolo assicurato visto ch</w:t>
      </w:r>
      <w:r w:rsidR="00095FD9">
        <w:t>e si pedala</w:t>
      </w:r>
      <w:r>
        <w:t xml:space="preserve"> nel Parco Adamello Brenta.</w:t>
      </w:r>
    </w:p>
    <w:p w14:paraId="1FC2DC1C" w14:textId="3900F58B" w:rsidR="00EF3BBB" w:rsidRDefault="00EF3BBB" w:rsidP="00EF3BBB">
      <w:pPr>
        <w:jc w:val="both"/>
      </w:pPr>
      <w:r w:rsidRPr="00EF3BBB">
        <w:rPr>
          <w:b/>
          <w:bCs/>
        </w:rPr>
        <w:t>Alpine Gravel Pejo</w:t>
      </w:r>
      <w:r>
        <w:rPr>
          <w:b/>
          <w:bCs/>
        </w:rPr>
        <w:t>.</w:t>
      </w:r>
      <w:r w:rsidR="00C6711D">
        <w:rPr>
          <w:b/>
          <w:bCs/>
        </w:rPr>
        <w:t xml:space="preserve"> </w:t>
      </w:r>
      <w:r w:rsidR="00095FD9">
        <w:t>Ecco l</w:t>
      </w:r>
      <w:r>
        <w:t>'itinerario più impegnativo dei 6 proposti</w:t>
      </w:r>
      <w:r w:rsidR="00095FD9">
        <w:t xml:space="preserve">. Questo </w:t>
      </w:r>
      <w:r>
        <w:t>Alpine Gravel Pejo è</w:t>
      </w:r>
      <w:r w:rsidR="00095FD9">
        <w:t xml:space="preserve"> sfidante</w:t>
      </w:r>
      <w:r>
        <w:t xml:space="preserve"> con i suoi 61.3 km di lunghezza e soprattutto con i 1890 metri di dislivello. L'arrivo al Lago di Pian Palù sarà un sollievo, non solo per lo splendido contesto, ma anche perch</w:t>
      </w:r>
      <w:r w:rsidR="00095FD9">
        <w:t>é</w:t>
      </w:r>
      <w:r>
        <w:t xml:space="preserve"> da l</w:t>
      </w:r>
      <w:r w:rsidR="00095FD9">
        <w:t>ì</w:t>
      </w:r>
      <w:r>
        <w:t xml:space="preserve"> inizi</w:t>
      </w:r>
      <w:r w:rsidR="00095FD9">
        <w:t>a</w:t>
      </w:r>
      <w:r>
        <w:t xml:space="preserve"> il tratto più agevole.</w:t>
      </w:r>
      <w:r w:rsidR="005E367E">
        <w:t xml:space="preserve"> </w:t>
      </w:r>
      <w:hyperlink r:id="rId9" w:history="1">
        <w:r w:rsidRPr="00A22780">
          <w:rPr>
            <w:rStyle w:val="Collegamentoipertestuale"/>
          </w:rPr>
          <w:t>https://www.visitvaldisole.it/it/alpine-gravel</w:t>
        </w:r>
      </w:hyperlink>
    </w:p>
    <w:p w14:paraId="5B48EC77" w14:textId="69E15274" w:rsidR="00A6179B" w:rsidRDefault="00A6179B" w:rsidP="00A6179B">
      <w:pPr>
        <w:jc w:val="both"/>
        <w:rPr>
          <w:rFonts w:cs="Arial"/>
          <w:szCs w:val="24"/>
        </w:rPr>
      </w:pPr>
      <w:r w:rsidRPr="003628A2">
        <w:rPr>
          <w:rFonts w:cs="Arial"/>
          <w:szCs w:val="24"/>
        </w:rPr>
        <w:t xml:space="preserve">La valle punta anche su un nuovo progetto volto </w:t>
      </w:r>
      <w:r w:rsidRPr="00A831DD">
        <w:rPr>
          <w:rFonts w:cs="Arial"/>
          <w:b/>
          <w:bCs/>
          <w:szCs w:val="24"/>
        </w:rPr>
        <w:t>all’inclusività</w:t>
      </w:r>
      <w:r w:rsidRPr="003628A2">
        <w:rPr>
          <w:rFonts w:cs="Arial"/>
          <w:szCs w:val="24"/>
        </w:rPr>
        <w:t xml:space="preserve">, con percorsi su sentieri e strade forestali accessibili a tandem e hand bike e anche corsi per le Guide MTB </w:t>
      </w:r>
      <w:r>
        <w:rPr>
          <w:rFonts w:cs="Arial"/>
          <w:szCs w:val="24"/>
        </w:rPr>
        <w:t>abilitate all’</w:t>
      </w:r>
      <w:r w:rsidRPr="003628A2">
        <w:rPr>
          <w:rFonts w:cs="Arial"/>
          <w:szCs w:val="24"/>
        </w:rPr>
        <w:t>accompagnamento di persone disabili.</w:t>
      </w:r>
    </w:p>
    <w:p w14:paraId="7FCE0EF8" w14:textId="61937DE0" w:rsidR="00A6179B" w:rsidRDefault="00A6179B" w:rsidP="00A6179B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br/>
      </w:r>
      <w:r w:rsidRPr="003628A2">
        <w:rPr>
          <w:rFonts w:cs="Arial"/>
          <w:b/>
          <w:bCs/>
          <w:szCs w:val="24"/>
        </w:rPr>
        <w:t>PAGANELLA</w:t>
      </w:r>
      <w:r>
        <w:rPr>
          <w:rFonts w:cs="Arial"/>
          <w:b/>
          <w:bCs/>
          <w:szCs w:val="24"/>
        </w:rPr>
        <w:t xml:space="preserve"> </w:t>
      </w:r>
      <w:r w:rsidRPr="003628A2">
        <w:rPr>
          <w:rFonts w:cs="Arial"/>
          <w:b/>
          <w:bCs/>
          <w:szCs w:val="24"/>
        </w:rPr>
        <w:t>BIKE PARK</w:t>
      </w:r>
      <w:r>
        <w:rPr>
          <w:rFonts w:cs="Arial"/>
          <w:b/>
          <w:bCs/>
          <w:szCs w:val="24"/>
        </w:rPr>
        <w:t>.</w:t>
      </w:r>
      <w:r w:rsidR="00312307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NOVITÀ IN ARRIVO</w:t>
      </w:r>
    </w:p>
    <w:p w14:paraId="17A47B55" w14:textId="3DDF9E55" w:rsidR="00A6179B" w:rsidRDefault="00A6179B" w:rsidP="00A6179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Dopo l’evento di ri</w:t>
      </w:r>
      <w:r w:rsidRPr="003628A2">
        <w:rPr>
          <w:rFonts w:cs="Arial"/>
          <w:szCs w:val="24"/>
        </w:rPr>
        <w:t>apertura del Paganella Bike Park</w:t>
      </w:r>
      <w:r>
        <w:rPr>
          <w:rFonts w:cs="Arial"/>
          <w:szCs w:val="24"/>
        </w:rPr>
        <w:t xml:space="preserve">, </w:t>
      </w:r>
      <w:r w:rsidRPr="003628A2">
        <w:rPr>
          <w:rFonts w:cs="Arial"/>
          <w:szCs w:val="24"/>
        </w:rPr>
        <w:t>80 km di single trail</w:t>
      </w:r>
      <w:r w:rsidR="00095FD9">
        <w:rPr>
          <w:rFonts w:cs="Arial"/>
          <w:szCs w:val="24"/>
        </w:rPr>
        <w:t xml:space="preserve">s e </w:t>
      </w:r>
      <w:r w:rsidRPr="003628A2">
        <w:rPr>
          <w:rFonts w:cs="Arial"/>
          <w:szCs w:val="24"/>
        </w:rPr>
        <w:t xml:space="preserve">7 flow trails, durante l’estate ci sarà l’apertura di un nuovo trail nella Molveno Zone e altri due trial </w:t>
      </w:r>
      <w:r>
        <w:rPr>
          <w:rFonts w:cs="Arial"/>
          <w:szCs w:val="24"/>
        </w:rPr>
        <w:t>sulla</w:t>
      </w:r>
      <w:r w:rsidRPr="003628A2">
        <w:rPr>
          <w:rFonts w:cs="Arial"/>
          <w:szCs w:val="24"/>
        </w:rPr>
        <w:t xml:space="preserve"> Paganella. </w:t>
      </w:r>
      <w:r>
        <w:rPr>
          <w:rFonts w:cs="Arial"/>
          <w:szCs w:val="24"/>
        </w:rPr>
        <w:t xml:space="preserve">E </w:t>
      </w:r>
      <w:r w:rsidR="004B0DB2">
        <w:rPr>
          <w:rFonts w:cs="Arial"/>
          <w:szCs w:val="24"/>
        </w:rPr>
        <w:t>per i più piccoli che</w:t>
      </w:r>
      <w:r w:rsidRPr="003628A2">
        <w:rPr>
          <w:rFonts w:cs="Arial"/>
          <w:szCs w:val="24"/>
        </w:rPr>
        <w:t xml:space="preserve"> </w:t>
      </w:r>
      <w:r w:rsidR="00095FD9">
        <w:rPr>
          <w:rFonts w:cs="Arial"/>
          <w:szCs w:val="24"/>
        </w:rPr>
        <w:t xml:space="preserve">amano </w:t>
      </w:r>
      <w:r w:rsidRPr="003628A2">
        <w:rPr>
          <w:rFonts w:cs="Arial"/>
          <w:szCs w:val="24"/>
        </w:rPr>
        <w:t>la bicicletta, dal 10 giugno saranno attivi camp settimanali per</w:t>
      </w:r>
      <w:r w:rsidR="004B0DB2">
        <w:rPr>
          <w:rFonts w:cs="Arial"/>
          <w:szCs w:val="24"/>
        </w:rPr>
        <w:t xml:space="preserve"> bambine e</w:t>
      </w:r>
      <w:r w:rsidRPr="003628A2">
        <w:rPr>
          <w:rFonts w:cs="Arial"/>
          <w:szCs w:val="24"/>
        </w:rPr>
        <w:t xml:space="preserve"> bambini (Kids 7-11 anni) e </w:t>
      </w:r>
      <w:r w:rsidR="004B0DB2">
        <w:rPr>
          <w:rFonts w:cs="Arial"/>
          <w:szCs w:val="24"/>
        </w:rPr>
        <w:t xml:space="preserve">ragazze e </w:t>
      </w:r>
      <w:r w:rsidRPr="003628A2">
        <w:rPr>
          <w:rFonts w:cs="Arial"/>
          <w:szCs w:val="24"/>
        </w:rPr>
        <w:t xml:space="preserve">ragazzi (Beginners ed Expert 12- 18 anni). Alcuni camp sono disponibili in formula “weekly”, </w:t>
      </w:r>
      <w:r w:rsidR="004B0DB2">
        <w:rPr>
          <w:rFonts w:cs="Arial"/>
          <w:szCs w:val="24"/>
        </w:rPr>
        <w:t xml:space="preserve">durante i quali si </w:t>
      </w:r>
      <w:r w:rsidRPr="003628A2">
        <w:rPr>
          <w:rFonts w:cs="Arial"/>
          <w:szCs w:val="24"/>
        </w:rPr>
        <w:t xml:space="preserve"> potr</w:t>
      </w:r>
      <w:r w:rsidR="004B0DB2">
        <w:rPr>
          <w:rFonts w:cs="Arial"/>
          <w:szCs w:val="24"/>
        </w:rPr>
        <w:t>à</w:t>
      </w:r>
      <w:r w:rsidRPr="003628A2">
        <w:rPr>
          <w:rFonts w:cs="Arial"/>
          <w:szCs w:val="24"/>
        </w:rPr>
        <w:t xml:space="preserve"> alloggiare tutti insieme in hotel in compagnia </w:t>
      </w:r>
      <w:r w:rsidR="004B0DB2">
        <w:rPr>
          <w:rFonts w:cs="Arial"/>
          <w:szCs w:val="24"/>
        </w:rPr>
        <w:t>degli</w:t>
      </w:r>
      <w:r w:rsidRPr="003628A2">
        <w:rPr>
          <w:rFonts w:cs="Arial"/>
          <w:szCs w:val="24"/>
        </w:rPr>
        <w:t xml:space="preserve"> istruttori.</w:t>
      </w:r>
      <w:r>
        <w:rPr>
          <w:rFonts w:cs="Arial"/>
          <w:szCs w:val="24"/>
        </w:rPr>
        <w:t xml:space="preserve"> </w:t>
      </w:r>
    </w:p>
    <w:p w14:paraId="40C1AE60" w14:textId="77777777" w:rsidR="00A6179B" w:rsidRDefault="00A6179B" w:rsidP="00A6179B">
      <w:pPr>
        <w:jc w:val="both"/>
        <w:rPr>
          <w:rFonts w:cs="Arial"/>
          <w:b/>
          <w:bCs/>
          <w:szCs w:val="24"/>
        </w:rPr>
      </w:pPr>
    </w:p>
    <w:p w14:paraId="25FE2DD8" w14:textId="77777777" w:rsidR="00A6179B" w:rsidRDefault="00A6179B" w:rsidP="00A6179B">
      <w:pPr>
        <w:jc w:val="both"/>
        <w:rPr>
          <w:rFonts w:cs="Arial"/>
          <w:b/>
          <w:bCs/>
          <w:szCs w:val="24"/>
        </w:rPr>
      </w:pPr>
      <w:r w:rsidRPr="006C1155">
        <w:rPr>
          <w:rFonts w:cs="Arial"/>
          <w:b/>
          <w:bCs/>
          <w:szCs w:val="24"/>
        </w:rPr>
        <w:t xml:space="preserve">MADONNA DI CAMPIGLIO </w:t>
      </w:r>
    </w:p>
    <w:p w14:paraId="1DFC0050" w14:textId="613F484C" w:rsidR="00A6179B" w:rsidRDefault="00A6179B" w:rsidP="00A6179B">
      <w:pPr>
        <w:jc w:val="both"/>
        <w:rPr>
          <w:rFonts w:cs="Arial"/>
          <w:szCs w:val="24"/>
        </w:rPr>
      </w:pPr>
      <w:r w:rsidRPr="006C1155">
        <w:rPr>
          <w:rFonts w:cs="Arial"/>
          <w:szCs w:val="24"/>
        </w:rPr>
        <w:t xml:space="preserve">Scoprire il meglio del Trentino su e-bike o gravel bike è possibile grazie </w:t>
      </w:r>
      <w:r w:rsidRPr="006C1155">
        <w:rPr>
          <w:rFonts w:cs="Arial"/>
          <w:b/>
          <w:bCs/>
          <w:szCs w:val="24"/>
        </w:rPr>
        <w:t>a DoGa (Dolomiti-Garda Alpine Cycling Adventure)</w:t>
      </w:r>
      <w:r w:rsidRPr="006C1155">
        <w:rPr>
          <w:rFonts w:cs="Arial"/>
          <w:szCs w:val="24"/>
        </w:rPr>
        <w:t>, un percorso per il cicloturismo individuato sulla base di due principi che non scendono a compromessi: i punti di partenza e destinazione sono facilmente accessibili anche senza usare l’automobile e il percorso è adatto alla nuova generazione di bici elettriche da trekking e da ghiaia. Il tracciato Dolomiti-Garda conduce dalle Dolomiti di Brenta</w:t>
      </w:r>
      <w:r>
        <w:rPr>
          <w:rFonts w:cs="Arial"/>
          <w:szCs w:val="24"/>
        </w:rPr>
        <w:t xml:space="preserve"> </w:t>
      </w:r>
      <w:r w:rsidRPr="006C1155">
        <w:rPr>
          <w:rFonts w:cs="Arial"/>
          <w:szCs w:val="24"/>
        </w:rPr>
        <w:t>a Riva del Garda</w:t>
      </w:r>
      <w:r w:rsidR="00CE5F4C">
        <w:rPr>
          <w:rFonts w:cs="Arial"/>
          <w:szCs w:val="24"/>
        </w:rPr>
        <w:t xml:space="preserve"> e n</w:t>
      </w:r>
      <w:r w:rsidRPr="006C1155">
        <w:rPr>
          <w:rFonts w:cs="Arial"/>
          <w:szCs w:val="24"/>
        </w:rPr>
        <w:t>el mezzo ci sono 110 km di avventura ciclistica</w:t>
      </w:r>
      <w:r w:rsidR="00CE5F4C">
        <w:rPr>
          <w:rFonts w:cs="Arial"/>
          <w:szCs w:val="24"/>
        </w:rPr>
        <w:t xml:space="preserve">; </w:t>
      </w:r>
      <w:r w:rsidRPr="006C1155">
        <w:rPr>
          <w:rFonts w:cs="Arial"/>
          <w:szCs w:val="24"/>
        </w:rPr>
        <w:t>ciascuno in base alle proprie capacità e obiettivi, può decidere la propria andatura e le tappe dove sostare. Il percorso, che non presenta difficoltà tecniche, è adatto sia agli atleti che ai dilettanti. L’itinerario è stato concepito per adattarsi al passo di ogni ciclista e a qualunque tipo di bici. Si raccomandano pneumatici con battistrada di 32 mm minimo in quanto alcuni tratti sono su ghiaia e su asfalto grosso. È ideale per gli e-bikers appassionati di trekking: il percorso ha infatti una lunghezza totale di 110 km e raggiunge oltre i 2.000 m di altitudine. Il punto più alto tocca i 1.650 m (Passo Campo Carlo Magno), ma è adatto anche per gli specialisti del</w:t>
      </w:r>
      <w:r>
        <w:rPr>
          <w:rFonts w:cs="Arial"/>
          <w:szCs w:val="24"/>
        </w:rPr>
        <w:t xml:space="preserve"> “gravel”.</w:t>
      </w:r>
      <w:r w:rsidRPr="006C1155">
        <w:rPr>
          <w:rFonts w:cs="Arial"/>
          <w:szCs w:val="24"/>
        </w:rPr>
        <w:t xml:space="preserve"> </w:t>
      </w:r>
    </w:p>
    <w:p w14:paraId="20CF92DE" w14:textId="1DA1941E" w:rsidR="00A6179B" w:rsidRDefault="00A6179B" w:rsidP="00A6179B">
      <w:pPr>
        <w:jc w:val="both"/>
        <w:rPr>
          <w:rFonts w:cs="Arial"/>
          <w:szCs w:val="24"/>
        </w:rPr>
      </w:pPr>
      <w:r w:rsidRPr="006C1155">
        <w:rPr>
          <w:rFonts w:cs="Arial"/>
          <w:b/>
          <w:bCs/>
          <w:szCs w:val="24"/>
        </w:rPr>
        <w:t>Dalle Dolomiti al Garda in e-bike</w:t>
      </w:r>
      <w:r w:rsidRPr="006C115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è la proposta per </w:t>
      </w:r>
      <w:r w:rsidRPr="006C1155">
        <w:rPr>
          <w:rFonts w:cs="Arial"/>
          <w:szCs w:val="24"/>
        </w:rPr>
        <w:t xml:space="preserve">gli appassionati della bicicletta </w:t>
      </w:r>
      <w:r>
        <w:rPr>
          <w:rFonts w:cs="Arial"/>
          <w:szCs w:val="24"/>
        </w:rPr>
        <w:t xml:space="preserve">dedicata espressamente alla scoperta del </w:t>
      </w:r>
      <w:r w:rsidRPr="006C1155">
        <w:rPr>
          <w:rFonts w:cs="Arial"/>
          <w:szCs w:val="24"/>
        </w:rPr>
        <w:t xml:space="preserve">“Do-Ga” (Dolomiti-Garda Alpine Cycling Adventure) </w:t>
      </w:r>
      <w:r>
        <w:rPr>
          <w:rFonts w:cs="Arial"/>
          <w:szCs w:val="24"/>
        </w:rPr>
        <w:t xml:space="preserve">che </w:t>
      </w:r>
      <w:r w:rsidRPr="006C1155">
        <w:rPr>
          <w:rFonts w:cs="Arial"/>
          <w:szCs w:val="24"/>
        </w:rPr>
        <w:t>propone</w:t>
      </w:r>
      <w:r w:rsidR="00095FD9">
        <w:rPr>
          <w:rFonts w:cs="Arial"/>
          <w:szCs w:val="24"/>
        </w:rPr>
        <w:t>,</w:t>
      </w:r>
      <w:r w:rsidRPr="006C1155">
        <w:rPr>
          <w:rFonts w:cs="Arial"/>
          <w:szCs w:val="24"/>
        </w:rPr>
        <w:t xml:space="preserve"> tutti i venerdì dal 2 giugno al 13 ottobre, un’escursione giornaliera con bici elettrica </w:t>
      </w:r>
      <w:r w:rsidRPr="006C1155">
        <w:rPr>
          <w:rFonts w:cs="Arial"/>
          <w:szCs w:val="24"/>
        </w:rPr>
        <w:lastRenderedPageBreak/>
        <w:t>da Madonna di Campiglio a Riva del Garda, accompagnati da esperte guide mtb</w:t>
      </w:r>
      <w:r>
        <w:rPr>
          <w:rFonts w:cs="Arial"/>
          <w:szCs w:val="24"/>
        </w:rPr>
        <w:t xml:space="preserve"> e r</w:t>
      </w:r>
      <w:r w:rsidRPr="006C1155">
        <w:rPr>
          <w:rFonts w:cs="Arial"/>
          <w:szCs w:val="24"/>
        </w:rPr>
        <w:t xml:space="preserve">ientro </w:t>
      </w:r>
      <w:r>
        <w:rPr>
          <w:rFonts w:cs="Arial"/>
          <w:szCs w:val="24"/>
        </w:rPr>
        <w:t>in</w:t>
      </w:r>
      <w:r w:rsidRPr="006C1155">
        <w:rPr>
          <w:rFonts w:cs="Arial"/>
          <w:szCs w:val="24"/>
        </w:rPr>
        <w:t xml:space="preserve"> pullman</w:t>
      </w:r>
      <w:r>
        <w:rPr>
          <w:rFonts w:cs="Arial"/>
          <w:szCs w:val="24"/>
        </w:rPr>
        <w:t>.</w:t>
      </w:r>
    </w:p>
    <w:p w14:paraId="6BCDE9BE" w14:textId="558D1DA0" w:rsidR="00312307" w:rsidRPr="00312307" w:rsidRDefault="00312307" w:rsidP="00A6179B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br/>
      </w:r>
      <w:r w:rsidRPr="00312307">
        <w:rPr>
          <w:rFonts w:cs="Arial"/>
          <w:b/>
          <w:bCs/>
          <w:szCs w:val="24"/>
        </w:rPr>
        <w:t>SAN MARTINO DI CASTROZZA</w:t>
      </w:r>
    </w:p>
    <w:p w14:paraId="051D2D48" w14:textId="62F9AE93" w:rsidR="00312307" w:rsidRPr="00312307" w:rsidRDefault="00312307" w:rsidP="0031230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</w:t>
      </w:r>
      <w:r w:rsidRPr="00312307">
        <w:rPr>
          <w:rFonts w:cs="Arial"/>
          <w:b/>
          <w:bCs/>
          <w:szCs w:val="24"/>
        </w:rPr>
        <w:t>Colbricon Bike Park</w:t>
      </w:r>
      <w:r w:rsidRPr="00312307">
        <w:rPr>
          <w:rFonts w:cs="Arial"/>
          <w:szCs w:val="24"/>
        </w:rPr>
        <w:t xml:space="preserve"> e la </w:t>
      </w:r>
      <w:r w:rsidRPr="00312307">
        <w:rPr>
          <w:rFonts w:cs="Arial"/>
          <w:b/>
          <w:bCs/>
          <w:szCs w:val="24"/>
        </w:rPr>
        <w:t>San Martino Bike Arena</w:t>
      </w:r>
      <w:r w:rsidRPr="00312307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hanno aperto già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primo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weekend di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giugno </w:t>
      </w:r>
      <w:r w:rsidRPr="00312307">
        <w:rPr>
          <w:rFonts w:cs="Arial"/>
          <w:szCs w:val="24"/>
        </w:rPr>
        <w:t xml:space="preserve">per </w:t>
      </w:r>
      <w:r>
        <w:rPr>
          <w:rFonts w:cs="Arial"/>
          <w:szCs w:val="24"/>
        </w:rPr>
        <w:t>la gioia de</w:t>
      </w:r>
      <w:r w:rsidRPr="00312307">
        <w:rPr>
          <w:rFonts w:cs="Arial"/>
          <w:szCs w:val="24"/>
        </w:rPr>
        <w:t xml:space="preserve">gli appassionati di downhill </w:t>
      </w:r>
      <w:r>
        <w:rPr>
          <w:rFonts w:cs="Arial"/>
          <w:szCs w:val="24"/>
        </w:rPr>
        <w:t xml:space="preserve">alle prese con le </w:t>
      </w:r>
      <w:r w:rsidRPr="00312307">
        <w:rPr>
          <w:rFonts w:cs="Arial"/>
          <w:szCs w:val="24"/>
        </w:rPr>
        <w:t>prime adrenaliniche discese dell’anno sull’Inventum Trail e sul Paludis Trail del Colbricon Bike Park e sui tracciati Tognola Uno, Tognola Due e Variante Tre della San Martino Bike Arena.</w:t>
      </w:r>
    </w:p>
    <w:p w14:paraId="5ED8E0C4" w14:textId="0E4C174B" w:rsidR="00312307" w:rsidRDefault="00312307" w:rsidP="00312307">
      <w:pPr>
        <w:jc w:val="both"/>
        <w:rPr>
          <w:rFonts w:cs="Arial"/>
          <w:szCs w:val="24"/>
        </w:rPr>
      </w:pPr>
      <w:r w:rsidRPr="00312307">
        <w:rPr>
          <w:rFonts w:cs="Arial"/>
          <w:szCs w:val="24"/>
        </w:rPr>
        <w:t>Due bike park, due impianti di risalita, ma con la possibilità di fare un unico biglietto per godersi un’intera giornata di discese tra boschi e pascoli d’alta quota. Anche quest’anno</w:t>
      </w:r>
      <w:r w:rsidR="004334DD">
        <w:rPr>
          <w:rFonts w:cs="Arial"/>
          <w:szCs w:val="24"/>
        </w:rPr>
        <w:t>,</w:t>
      </w:r>
      <w:r w:rsidRPr="00312307">
        <w:rPr>
          <w:rFonts w:cs="Arial"/>
          <w:szCs w:val="24"/>
        </w:rPr>
        <w:t xml:space="preserve"> infatti</w:t>
      </w:r>
      <w:r w:rsidR="004334DD">
        <w:rPr>
          <w:rFonts w:cs="Arial"/>
          <w:szCs w:val="24"/>
        </w:rPr>
        <w:t>,</w:t>
      </w:r>
      <w:r w:rsidRPr="00312307">
        <w:rPr>
          <w:rFonts w:cs="Arial"/>
          <w:szCs w:val="24"/>
        </w:rPr>
        <w:t xml:space="preserve"> ci sarà la possibilità di acquistare il </w:t>
      </w:r>
      <w:r w:rsidRPr="00312307">
        <w:rPr>
          <w:rFonts w:cs="Arial"/>
          <w:b/>
          <w:bCs/>
          <w:szCs w:val="24"/>
        </w:rPr>
        <w:t>San Martino Gravity Pass</w:t>
      </w:r>
      <w:r w:rsidRPr="00312307">
        <w:rPr>
          <w:rFonts w:cs="Arial"/>
          <w:szCs w:val="24"/>
        </w:rPr>
        <w:t>, il ticket per accedere ad entrambi i bike park</w:t>
      </w:r>
      <w:r w:rsidR="00095FD9">
        <w:rPr>
          <w:rFonts w:cs="Arial"/>
          <w:szCs w:val="24"/>
        </w:rPr>
        <w:t>,</w:t>
      </w:r>
      <w:r w:rsidRPr="00312307">
        <w:rPr>
          <w:rFonts w:cs="Arial"/>
          <w:szCs w:val="24"/>
        </w:rPr>
        <w:t xml:space="preserve"> ad un prezzo agevolato. Il pass sarà acquistabile alle casse degli impianti o direttamente on line in più versioni</w:t>
      </w:r>
      <w:r>
        <w:rPr>
          <w:rFonts w:cs="Arial"/>
          <w:szCs w:val="24"/>
        </w:rPr>
        <w:t xml:space="preserve">. </w:t>
      </w:r>
    </w:p>
    <w:p w14:paraId="1C1C2726" w14:textId="475489F5" w:rsidR="00A6179B" w:rsidRDefault="00312307" w:rsidP="0031230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Grazie agli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impianti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aperti g</w:t>
      </w:r>
      <w:r w:rsidRPr="00312307">
        <w:rPr>
          <w:rFonts w:cs="Arial"/>
          <w:szCs w:val="24"/>
        </w:rPr>
        <w:t>li amanti dell’enduro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possono invece</w:t>
      </w:r>
      <w:r w:rsidR="005E36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divertirsi </w:t>
      </w:r>
      <w:r w:rsidRPr="00312307">
        <w:rPr>
          <w:rFonts w:cs="Arial"/>
          <w:szCs w:val="24"/>
        </w:rPr>
        <w:t>sui tracciati che dalla Tognola scendono verso la Valsorda, la Val Zortei e la Valcigolera</w:t>
      </w:r>
      <w:r>
        <w:rPr>
          <w:rFonts w:cs="Arial"/>
          <w:szCs w:val="24"/>
        </w:rPr>
        <w:t>. E a partire da</w:t>
      </w:r>
      <w:r w:rsidRPr="00312307">
        <w:rPr>
          <w:rFonts w:cs="Arial"/>
          <w:szCs w:val="24"/>
        </w:rPr>
        <w:t xml:space="preserve"> luglio si aggiungerà anche una nuovissima jumpline in tre livelli con tapis roulant di accesso, dedicata agli amanti di salti e acrobazie, parte integrante della proposta del Colbricon Bike Park</w:t>
      </w:r>
      <w:r w:rsidR="00AE6C9F">
        <w:rPr>
          <w:rFonts w:cs="Arial"/>
          <w:szCs w:val="24"/>
        </w:rPr>
        <w:t>.</w:t>
      </w:r>
      <w:r>
        <w:rPr>
          <w:rFonts w:cs="Arial"/>
          <w:szCs w:val="24"/>
        </w:rPr>
        <w:br/>
      </w:r>
    </w:p>
    <w:p w14:paraId="401BCA69" w14:textId="08F5A5F3" w:rsidR="00A6179B" w:rsidRPr="00235F5B" w:rsidRDefault="00A10B6B" w:rsidP="00A6179B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VAL DI FASSA: A SETTEMBRE IL </w:t>
      </w:r>
      <w:r w:rsidR="00095FD9">
        <w:rPr>
          <w:rFonts w:cs="Arial"/>
          <w:b/>
          <w:bCs/>
          <w:szCs w:val="24"/>
        </w:rPr>
        <w:t>SELLARONDA</w:t>
      </w:r>
      <w:r w:rsidR="00C6711D">
        <w:rPr>
          <w:rFonts w:cs="Arial"/>
          <w:b/>
          <w:bCs/>
          <w:szCs w:val="24"/>
        </w:rPr>
        <w:t xml:space="preserve">- </w:t>
      </w:r>
      <w:r w:rsidR="00095FD9">
        <w:rPr>
          <w:rFonts w:cs="Arial"/>
          <w:b/>
          <w:bCs/>
          <w:szCs w:val="24"/>
        </w:rPr>
        <w:t>BIKE</w:t>
      </w:r>
      <w:r w:rsidR="00C6711D">
        <w:rPr>
          <w:rFonts w:cs="Arial"/>
          <w:b/>
          <w:bCs/>
          <w:szCs w:val="24"/>
        </w:rPr>
        <w:t xml:space="preserve">- </w:t>
      </w:r>
      <w:r w:rsidR="00095FD9">
        <w:rPr>
          <w:rFonts w:cs="Arial"/>
          <w:b/>
          <w:bCs/>
          <w:szCs w:val="24"/>
        </w:rPr>
        <w:t>DAY</w:t>
      </w:r>
    </w:p>
    <w:p w14:paraId="28679865" w14:textId="1B54ECC7" w:rsidR="00394E00" w:rsidRDefault="00095FD9" w:rsidP="00394E0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Dopo l’appuntamento a inizio giugno</w:t>
      </w:r>
      <w:r w:rsidR="00A10B6B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Pr="00A10B6B">
        <w:rPr>
          <w:rFonts w:cs="Arial"/>
          <w:b/>
          <w:bCs/>
          <w:szCs w:val="24"/>
        </w:rPr>
        <w:t>s</w:t>
      </w:r>
      <w:r w:rsidR="00110F32" w:rsidRPr="00A10B6B">
        <w:rPr>
          <w:rFonts w:cs="Arial"/>
          <w:b/>
          <w:bCs/>
          <w:szCs w:val="24"/>
        </w:rPr>
        <w:t xml:space="preserve">abato </w:t>
      </w:r>
      <w:r w:rsidR="00394E00" w:rsidRPr="00A10B6B">
        <w:rPr>
          <w:rFonts w:cs="Arial"/>
          <w:b/>
          <w:bCs/>
          <w:szCs w:val="24"/>
        </w:rPr>
        <w:t>16 settembre</w:t>
      </w:r>
      <w:r w:rsidR="00394E00" w:rsidRPr="00573A5F">
        <w:rPr>
          <w:rFonts w:cs="Arial"/>
          <w:szCs w:val="24"/>
        </w:rPr>
        <w:t xml:space="preserve">, dalle 8.30 alle 15.00, il traffico automobilistico </w:t>
      </w:r>
      <w:r w:rsidR="00394E00">
        <w:rPr>
          <w:rFonts w:cs="Arial"/>
          <w:szCs w:val="24"/>
        </w:rPr>
        <w:t xml:space="preserve">sarà </w:t>
      </w:r>
      <w:r w:rsidR="00A10B6B">
        <w:rPr>
          <w:rFonts w:cs="Arial"/>
          <w:szCs w:val="24"/>
        </w:rPr>
        <w:t xml:space="preserve">fermato </w:t>
      </w:r>
      <w:r w:rsidR="00394E00">
        <w:rPr>
          <w:rFonts w:cs="Arial"/>
          <w:szCs w:val="24"/>
        </w:rPr>
        <w:t>sulle strade attorno il massiccio del Sella</w:t>
      </w:r>
      <w:r w:rsidR="00394E00" w:rsidRPr="00573A5F">
        <w:rPr>
          <w:rFonts w:cs="Arial"/>
          <w:szCs w:val="24"/>
        </w:rPr>
        <w:t xml:space="preserve"> per consentire a silenzio e natura dolomitica di essere</w:t>
      </w:r>
      <w:r w:rsidR="00394E00">
        <w:rPr>
          <w:rFonts w:cs="Arial"/>
          <w:szCs w:val="24"/>
        </w:rPr>
        <w:t xml:space="preserve">, insieme a ciclisti di tutte le età, </w:t>
      </w:r>
      <w:r w:rsidR="00394E00" w:rsidRPr="00573A5F">
        <w:rPr>
          <w:rFonts w:cs="Arial"/>
          <w:szCs w:val="24"/>
        </w:rPr>
        <w:t xml:space="preserve">assoluti protagonisti del </w:t>
      </w:r>
      <w:r w:rsidR="00394E00" w:rsidRPr="00684BFC">
        <w:rPr>
          <w:rFonts w:cs="Arial"/>
          <w:b/>
          <w:bCs/>
          <w:szCs w:val="24"/>
        </w:rPr>
        <w:t>Sellaronda Bike Day</w:t>
      </w:r>
      <w:r w:rsidR="00394E00">
        <w:rPr>
          <w:rFonts w:cs="Arial"/>
          <w:szCs w:val="24"/>
        </w:rPr>
        <w:t>. U</w:t>
      </w:r>
      <w:r w:rsidR="00394E00" w:rsidRPr="00573A5F">
        <w:rPr>
          <w:rFonts w:cs="Arial"/>
          <w:szCs w:val="24"/>
        </w:rPr>
        <w:t>n vero happening della bicicletta, per cui non è richiesto alcun costo di iscrizione (né serve essere tesserati ad alcun ente).</w:t>
      </w:r>
      <w:r w:rsidR="00394E00" w:rsidRPr="00394E00">
        <w:rPr>
          <w:rFonts w:cs="Arial"/>
          <w:szCs w:val="24"/>
        </w:rPr>
        <w:t xml:space="preserve"> </w:t>
      </w:r>
      <w:r w:rsidR="004C33AF">
        <w:rPr>
          <w:rFonts w:cs="Arial"/>
          <w:szCs w:val="24"/>
        </w:rPr>
        <w:t>Solo l</w:t>
      </w:r>
      <w:r w:rsidR="00394E00" w:rsidRPr="00573A5F">
        <w:rPr>
          <w:rFonts w:cs="Arial"/>
          <w:szCs w:val="24"/>
        </w:rPr>
        <w:t>'uso del casco è obbligatorio. Sono ammesse bici da corsa, mountain bike, e-bike, e-MTB con carrello, tandem, monocicli, velocipedi d'epoca</w:t>
      </w:r>
      <w:r w:rsidR="00394E00">
        <w:rPr>
          <w:rFonts w:cs="Arial"/>
          <w:szCs w:val="24"/>
        </w:rPr>
        <w:t xml:space="preserve">. </w:t>
      </w:r>
      <w:r w:rsidR="00394E00" w:rsidRPr="00573A5F">
        <w:rPr>
          <w:rFonts w:cs="Arial"/>
          <w:szCs w:val="24"/>
        </w:rPr>
        <w:t>L’itinerario di 53 km, con 1</w:t>
      </w:r>
      <w:r w:rsidR="004C33AF">
        <w:rPr>
          <w:rFonts w:cs="Arial"/>
          <w:szCs w:val="24"/>
        </w:rPr>
        <w:t>.</w:t>
      </w:r>
      <w:r w:rsidR="00394E00" w:rsidRPr="00573A5F">
        <w:rPr>
          <w:rFonts w:cs="Arial"/>
          <w:szCs w:val="24"/>
        </w:rPr>
        <w:t xml:space="preserve">637 m di dislivello, si sviluppa tra le valli di Fassa, Gardena, Badia e </w:t>
      </w:r>
      <w:r w:rsidR="004C33AF">
        <w:rPr>
          <w:rFonts w:cs="Arial"/>
          <w:szCs w:val="24"/>
        </w:rPr>
        <w:t xml:space="preserve">di </w:t>
      </w:r>
      <w:r w:rsidR="00394E00" w:rsidRPr="00573A5F">
        <w:rPr>
          <w:rFonts w:cs="Arial"/>
          <w:szCs w:val="24"/>
        </w:rPr>
        <w:t xml:space="preserve">Livinallongo, e sui passi Sella, Pordoi, Gardena e Campolongo: </w:t>
      </w:r>
      <w:r w:rsidR="00394E00">
        <w:rPr>
          <w:rFonts w:cs="Arial"/>
          <w:szCs w:val="24"/>
        </w:rPr>
        <w:t xml:space="preserve">per </w:t>
      </w:r>
      <w:r w:rsidR="00394E00" w:rsidRPr="00573A5F">
        <w:rPr>
          <w:rFonts w:cs="Arial"/>
          <w:szCs w:val="24"/>
        </w:rPr>
        <w:t>un’abbuffata di salite e discese che - quando il meteo è favorevole - richiama oltre 22 mila ciclisti.</w:t>
      </w:r>
    </w:p>
    <w:p w14:paraId="1858F2C6" w14:textId="77777777" w:rsidR="00A10B6B" w:rsidRDefault="00A10B6B" w:rsidP="00A6179B">
      <w:pPr>
        <w:jc w:val="both"/>
        <w:rPr>
          <w:rFonts w:cs="Arial"/>
          <w:szCs w:val="24"/>
        </w:rPr>
      </w:pPr>
    </w:p>
    <w:p w14:paraId="7F16AA47" w14:textId="4224C9A7" w:rsidR="00A6179B" w:rsidRDefault="00A6179B" w:rsidP="00A6179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19BEF098" w14:textId="77777777" w:rsidR="00A10B6B" w:rsidRDefault="00A10B6B" w:rsidP="00A6179B">
      <w:pPr>
        <w:jc w:val="both"/>
        <w:rPr>
          <w:rFonts w:cs="Arial"/>
          <w:szCs w:val="24"/>
        </w:rPr>
      </w:pPr>
    </w:p>
    <w:p w14:paraId="2015128E" w14:textId="44F548A5" w:rsidR="00E3546C" w:rsidRPr="00A92DF4" w:rsidRDefault="00A6179B" w:rsidP="00A6179B">
      <w:pPr>
        <w:jc w:val="both"/>
      </w:pPr>
      <w:r>
        <w:rPr>
          <w:rFonts w:cs="Arial"/>
          <w:szCs w:val="24"/>
        </w:rPr>
        <w:t xml:space="preserve">Trento, </w:t>
      </w:r>
      <w:r w:rsidR="00182C0E">
        <w:rPr>
          <w:rFonts w:cs="Arial"/>
          <w:szCs w:val="24"/>
        </w:rPr>
        <w:t>giugno</w:t>
      </w:r>
      <w:r>
        <w:rPr>
          <w:rFonts w:cs="Arial"/>
          <w:szCs w:val="24"/>
        </w:rPr>
        <w:t xml:space="preserve"> 202</w:t>
      </w:r>
      <w:r w:rsidR="00EB3B1C">
        <w:rPr>
          <w:rFonts w:cs="Arial"/>
          <w:szCs w:val="24"/>
        </w:rPr>
        <w:t>3</w:t>
      </w:r>
      <w:r w:rsidR="005E367E">
        <w:rPr>
          <w:rFonts w:cs="Arial"/>
          <w:szCs w:val="24"/>
        </w:rPr>
        <w:t xml:space="preserve"> </w:t>
      </w:r>
    </w:p>
    <w:bookmarkEnd w:id="0"/>
    <w:sectPr w:rsidR="00E3546C" w:rsidRPr="00A92DF4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5FD9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0F32"/>
    <w:rsid w:val="001123DA"/>
    <w:rsid w:val="001205F9"/>
    <w:rsid w:val="00122F05"/>
    <w:rsid w:val="00144F7C"/>
    <w:rsid w:val="00155FD3"/>
    <w:rsid w:val="001669D7"/>
    <w:rsid w:val="00171219"/>
    <w:rsid w:val="00180148"/>
    <w:rsid w:val="00182C0E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2307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4E00"/>
    <w:rsid w:val="003C52A3"/>
    <w:rsid w:val="003C5623"/>
    <w:rsid w:val="003C6629"/>
    <w:rsid w:val="003F3739"/>
    <w:rsid w:val="003F6FC5"/>
    <w:rsid w:val="0041263B"/>
    <w:rsid w:val="00414B4A"/>
    <w:rsid w:val="004334DD"/>
    <w:rsid w:val="004348F1"/>
    <w:rsid w:val="0043702B"/>
    <w:rsid w:val="0044497F"/>
    <w:rsid w:val="00446DF7"/>
    <w:rsid w:val="00466332"/>
    <w:rsid w:val="004809A6"/>
    <w:rsid w:val="004A4134"/>
    <w:rsid w:val="004B0DB2"/>
    <w:rsid w:val="004B1401"/>
    <w:rsid w:val="004B3FDD"/>
    <w:rsid w:val="004C33AF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367E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4BFC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B6B"/>
    <w:rsid w:val="00A1234D"/>
    <w:rsid w:val="00A141FC"/>
    <w:rsid w:val="00A16396"/>
    <w:rsid w:val="00A23E3A"/>
    <w:rsid w:val="00A27923"/>
    <w:rsid w:val="00A6179B"/>
    <w:rsid w:val="00A74FF4"/>
    <w:rsid w:val="00A817CB"/>
    <w:rsid w:val="00A831DD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E6C9F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6711D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5F4C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546C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3B1C"/>
    <w:rsid w:val="00EC6057"/>
    <w:rsid w:val="00ED3666"/>
    <w:rsid w:val="00EE50D2"/>
    <w:rsid w:val="00EF3BBB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lgaride.alpecimbrabik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valdisole.it/it/alpine-g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Tabarelli Laura</cp:lastModifiedBy>
  <cp:revision>14</cp:revision>
  <cp:lastPrinted>2018-03-22T13:16:00Z</cp:lastPrinted>
  <dcterms:created xsi:type="dcterms:W3CDTF">2023-05-26T07:47:00Z</dcterms:created>
  <dcterms:modified xsi:type="dcterms:W3CDTF">2023-06-20T14:02:00Z</dcterms:modified>
</cp:coreProperties>
</file>