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6990C" w14:textId="77777777" w:rsidR="002259E8" w:rsidRPr="00A95A25" w:rsidRDefault="002259E8" w:rsidP="002259E8">
      <w:pPr>
        <w:suppressAutoHyphens/>
        <w:autoSpaceDN w:val="0"/>
        <w:jc w:val="both"/>
        <w:rPr>
          <w:rFonts w:eastAsia="Calibri" w:cs="Arial"/>
          <w:b/>
          <w:bCs/>
          <w:sz w:val="28"/>
          <w:szCs w:val="28"/>
        </w:rPr>
      </w:pPr>
      <w:bookmarkStart w:id="0" w:name="_Hlk110334934"/>
      <w:r w:rsidRPr="00A95A25">
        <w:rPr>
          <w:rFonts w:eastAsia="Calibri" w:cs="Arial"/>
          <w:b/>
          <w:bCs/>
          <w:sz w:val="28"/>
          <w:szCs w:val="28"/>
        </w:rPr>
        <w:t xml:space="preserve">Tra le antiche mura, tornano mostre, spettacoli, concerti e rievocazioni </w:t>
      </w:r>
    </w:p>
    <w:p w14:paraId="037A39B4" w14:textId="77777777" w:rsidR="002259E8" w:rsidRPr="00A95A25" w:rsidRDefault="002259E8" w:rsidP="002259E8">
      <w:pPr>
        <w:suppressAutoHyphens/>
        <w:autoSpaceDN w:val="0"/>
        <w:spacing w:line="276" w:lineRule="auto"/>
        <w:jc w:val="both"/>
        <w:rPr>
          <w:rFonts w:eastAsia="Calibri" w:cs="Arial"/>
          <w:b/>
          <w:bCs/>
          <w:sz w:val="32"/>
          <w:szCs w:val="32"/>
        </w:rPr>
      </w:pPr>
      <w:r w:rsidRPr="00A95A25">
        <w:rPr>
          <w:rFonts w:eastAsia="Calibri" w:cs="Arial"/>
          <w:b/>
          <w:bCs/>
          <w:sz w:val="32"/>
          <w:szCs w:val="32"/>
        </w:rPr>
        <w:t>DI CASTELLO IN CASTELLO NELL’ESTATE TRENTINA</w:t>
      </w:r>
    </w:p>
    <w:p w14:paraId="030467CA" w14:textId="77777777" w:rsidR="002259E8" w:rsidRDefault="002259E8" w:rsidP="002259E8">
      <w:pPr>
        <w:suppressAutoHyphens/>
        <w:autoSpaceDN w:val="0"/>
        <w:spacing w:line="276" w:lineRule="auto"/>
        <w:jc w:val="both"/>
        <w:rPr>
          <w:rFonts w:eastAsia="Calibri" w:cs="Arial"/>
          <w:b/>
          <w:bCs/>
          <w:szCs w:val="24"/>
        </w:rPr>
      </w:pPr>
    </w:p>
    <w:p w14:paraId="5B0E691A" w14:textId="53EF3197" w:rsidR="002259E8" w:rsidRPr="00A95A25" w:rsidRDefault="002259E8" w:rsidP="002259E8">
      <w:pPr>
        <w:suppressAutoHyphens/>
        <w:autoSpaceDN w:val="0"/>
        <w:spacing w:line="276" w:lineRule="auto"/>
        <w:jc w:val="both"/>
        <w:rPr>
          <w:rFonts w:eastAsia="Calibri" w:cs="Arial"/>
          <w:b/>
          <w:bCs/>
          <w:szCs w:val="24"/>
        </w:rPr>
      </w:pPr>
      <w:r w:rsidRPr="00A95A25">
        <w:rPr>
          <w:rFonts w:eastAsia="Calibri" w:cs="Arial"/>
          <w:b/>
          <w:bCs/>
          <w:szCs w:val="24"/>
        </w:rPr>
        <w:t>Nelle valli di Non e Sole si viaggia sul Trenino dei Castelli.</w:t>
      </w:r>
      <w:r>
        <w:rPr>
          <w:rFonts w:eastAsia="Calibri" w:cs="Arial"/>
          <w:b/>
          <w:bCs/>
          <w:szCs w:val="24"/>
        </w:rPr>
        <w:t xml:space="preserve"> Le nuove mostre a Castel </w:t>
      </w:r>
      <w:proofErr w:type="spellStart"/>
      <w:r>
        <w:rPr>
          <w:rFonts w:eastAsia="Calibri" w:cs="Arial"/>
          <w:b/>
          <w:bCs/>
          <w:szCs w:val="24"/>
        </w:rPr>
        <w:t>Belasi</w:t>
      </w:r>
      <w:proofErr w:type="spellEnd"/>
      <w:r>
        <w:rPr>
          <w:rFonts w:eastAsia="Calibri" w:cs="Arial"/>
          <w:b/>
          <w:bCs/>
          <w:szCs w:val="24"/>
        </w:rPr>
        <w:t xml:space="preserve">, il </w:t>
      </w:r>
      <w:proofErr w:type="spellStart"/>
      <w:r>
        <w:rPr>
          <w:rFonts w:eastAsia="Calibri" w:cs="Arial"/>
          <w:b/>
          <w:bCs/>
          <w:szCs w:val="24"/>
        </w:rPr>
        <w:t>giappone</w:t>
      </w:r>
      <w:proofErr w:type="spellEnd"/>
      <w:r>
        <w:rPr>
          <w:rFonts w:eastAsia="Calibri" w:cs="Arial"/>
          <w:b/>
          <w:bCs/>
          <w:szCs w:val="24"/>
        </w:rPr>
        <w:t xml:space="preserve"> a Castel Stenico, una sezione della retrospettiva su Bartolomeo Bezzi a Castel Caldes</w:t>
      </w:r>
    </w:p>
    <w:p w14:paraId="52E2F78B" w14:textId="77777777" w:rsidR="002259E8" w:rsidRDefault="002259E8" w:rsidP="002259E8">
      <w:pPr>
        <w:shd w:val="clear" w:color="auto" w:fill="FFFFFF"/>
        <w:jc w:val="both"/>
        <w:rPr>
          <w:rFonts w:cs="Arial"/>
          <w:b/>
          <w:bCs/>
          <w:szCs w:val="24"/>
        </w:rPr>
      </w:pPr>
    </w:p>
    <w:p w14:paraId="683F6BF5" w14:textId="77777777" w:rsidR="002259E8" w:rsidRDefault="002259E8" w:rsidP="002259E8">
      <w:pPr>
        <w:shd w:val="clear" w:color="auto" w:fill="FFFFFF"/>
        <w:jc w:val="both"/>
        <w:rPr>
          <w:rFonts w:cs="Arial"/>
          <w:b/>
          <w:bCs/>
          <w:szCs w:val="24"/>
        </w:rPr>
      </w:pPr>
    </w:p>
    <w:p w14:paraId="641D7563" w14:textId="77777777" w:rsidR="002259E8" w:rsidRPr="00951355" w:rsidRDefault="002259E8" w:rsidP="002259E8">
      <w:pPr>
        <w:shd w:val="clear" w:color="auto" w:fill="FFFFFF"/>
        <w:jc w:val="both"/>
        <w:rPr>
          <w:rFonts w:cs="Arial"/>
          <w:b/>
          <w:bCs/>
          <w:szCs w:val="24"/>
        </w:rPr>
      </w:pPr>
      <w:r>
        <w:rPr>
          <w:rFonts w:cs="Arial"/>
          <w:b/>
          <w:bCs/>
          <w:szCs w:val="24"/>
        </w:rPr>
        <w:t>I</w:t>
      </w:r>
      <w:r w:rsidRPr="00951355">
        <w:rPr>
          <w:rFonts w:cs="Arial"/>
          <w:b/>
          <w:bCs/>
          <w:szCs w:val="24"/>
        </w:rPr>
        <w:t xml:space="preserve">l trenino dei castelli sui binari della storia e della cultura </w:t>
      </w:r>
    </w:p>
    <w:p w14:paraId="592D3992" w14:textId="117448C5" w:rsidR="002259E8" w:rsidRPr="00707D11" w:rsidRDefault="002259E8" w:rsidP="002259E8">
      <w:pPr>
        <w:jc w:val="both"/>
        <w:rPr>
          <w:rFonts w:cs="Arial"/>
          <w:szCs w:val="24"/>
        </w:rPr>
      </w:pPr>
      <w:r w:rsidRPr="00707D11">
        <w:rPr>
          <w:rFonts w:cs="Arial"/>
          <w:szCs w:val="24"/>
        </w:rPr>
        <w:t xml:space="preserve">C’è un modo slow per conoscere e godersi il territorio delle valli di Non e Sole dove, fra viti e filari di meli svettano castelli carichi di storia e di cultura. Un mondo che, </w:t>
      </w:r>
      <w:r w:rsidR="003C5BFC">
        <w:rPr>
          <w:rFonts w:cs="Arial"/>
          <w:szCs w:val="24"/>
        </w:rPr>
        <w:t>ogni sabato</w:t>
      </w:r>
      <w:r w:rsidR="00E85413">
        <w:rPr>
          <w:rFonts w:cs="Arial"/>
          <w:szCs w:val="24"/>
        </w:rPr>
        <w:t xml:space="preserve"> </w:t>
      </w:r>
      <w:r w:rsidR="003C5BFC">
        <w:rPr>
          <w:rFonts w:cs="Arial"/>
          <w:szCs w:val="24"/>
        </w:rPr>
        <w:t xml:space="preserve">fino al 9 settembre, </w:t>
      </w:r>
      <w:r w:rsidRPr="00707D11">
        <w:rPr>
          <w:rFonts w:cs="Arial"/>
          <w:szCs w:val="24"/>
        </w:rPr>
        <w:t xml:space="preserve">potrà essere assaporato a bordo di un treno, proprio come facevano i viaggiatori di un tempo, alla scoperta dei manieri più suggestivi </w:t>
      </w:r>
      <w:r>
        <w:rPr>
          <w:rFonts w:cs="Arial"/>
          <w:szCs w:val="24"/>
        </w:rPr>
        <w:t>di queste valli</w:t>
      </w:r>
      <w:r w:rsidRPr="00707D11">
        <w:rPr>
          <w:rFonts w:cs="Arial"/>
          <w:szCs w:val="24"/>
        </w:rPr>
        <w:t>. Si parte da Trento, a bordo di un treno della Ferrovia Trento-Malè con carrozze dedicate - sul quale si potrà gustare la colazione</w:t>
      </w:r>
      <w:r>
        <w:rPr>
          <w:rFonts w:cs="Arial"/>
          <w:szCs w:val="24"/>
        </w:rPr>
        <w:t>.</w:t>
      </w:r>
      <w:r w:rsidRPr="00707D11">
        <w:rPr>
          <w:rFonts w:cs="Arial"/>
          <w:szCs w:val="24"/>
        </w:rPr>
        <w:t xml:space="preserve"> Dal capoluogo si inizia a risalire i pendii delle Valli del Noce. Dopo aver visitato il </w:t>
      </w:r>
      <w:r w:rsidRPr="00707D11">
        <w:rPr>
          <w:rFonts w:cs="Arial"/>
          <w:b/>
          <w:bCs/>
          <w:szCs w:val="24"/>
        </w:rPr>
        <w:t>Castello San Michele</w:t>
      </w:r>
      <w:r w:rsidRPr="00707D11">
        <w:rPr>
          <w:rFonts w:cs="Arial"/>
          <w:szCs w:val="24"/>
        </w:rPr>
        <w:t xml:space="preserve"> di Ossana, che sorge su uno sperone roccioso e che ha nel suo possente mastio, alto 25 metri, l'elemento architettonico più caratteristico e meglio conservato, si scende in pullman lungo la Val di Sole fino a </w:t>
      </w:r>
      <w:r w:rsidRPr="00707D11">
        <w:rPr>
          <w:rFonts w:cs="Arial"/>
          <w:b/>
          <w:bCs/>
          <w:szCs w:val="24"/>
        </w:rPr>
        <w:t>Castel Caldes</w:t>
      </w:r>
      <w:r w:rsidRPr="00707D11">
        <w:rPr>
          <w:rFonts w:cs="Arial"/>
          <w:szCs w:val="24"/>
        </w:rPr>
        <w:t>, maniero che presenta una tipologia architettonica frutto dell’incontro delle culture veneta, tedesca e lombarda, tipica di questa zona al confine d</w:t>
      </w:r>
      <w:r w:rsidR="00533843">
        <w:rPr>
          <w:rFonts w:cs="Arial"/>
          <w:szCs w:val="24"/>
        </w:rPr>
        <w:t>i quello che fu il</w:t>
      </w:r>
      <w:r w:rsidRPr="00707D11">
        <w:rPr>
          <w:rFonts w:cs="Arial"/>
          <w:szCs w:val="24"/>
        </w:rPr>
        <w:t xml:space="preserve"> Principato vescovile di Trento.</w:t>
      </w:r>
    </w:p>
    <w:p w14:paraId="37067161" w14:textId="6FEA402B" w:rsidR="002259E8" w:rsidRPr="00707D11" w:rsidRDefault="002259E8" w:rsidP="002259E8">
      <w:pPr>
        <w:jc w:val="both"/>
        <w:rPr>
          <w:rFonts w:cs="Arial"/>
          <w:szCs w:val="24"/>
        </w:rPr>
      </w:pPr>
      <w:r w:rsidRPr="00707D11">
        <w:rPr>
          <w:rFonts w:cs="Arial"/>
          <w:szCs w:val="24"/>
        </w:rPr>
        <w:t xml:space="preserve">La giornata prosegue a </w:t>
      </w:r>
      <w:r w:rsidRPr="00707D11">
        <w:rPr>
          <w:rFonts w:cs="Arial"/>
          <w:b/>
          <w:bCs/>
          <w:szCs w:val="24"/>
        </w:rPr>
        <w:t>Castel Valer</w:t>
      </w:r>
      <w:r w:rsidRPr="00707D11">
        <w:rPr>
          <w:rFonts w:cs="Arial"/>
          <w:szCs w:val="24"/>
        </w:rPr>
        <w:t xml:space="preserve">, elegante residenza privata riconoscibile dalla caratteristica torre poligonale, la più imponente della provincia grazie ai suoi 40 metri d'altezza, ed infine a </w:t>
      </w:r>
      <w:r w:rsidRPr="00707D11">
        <w:rPr>
          <w:rFonts w:cs="Arial"/>
          <w:b/>
          <w:bCs/>
          <w:szCs w:val="24"/>
        </w:rPr>
        <w:t>Castel Thun</w:t>
      </w:r>
      <w:r w:rsidRPr="00707D11">
        <w:rPr>
          <w:rFonts w:cs="Arial"/>
          <w:szCs w:val="24"/>
        </w:rPr>
        <w:t>, esempio fra i più interessanti di architettura castellana trentina. Fra i numerosi locali, ancora riccamente arredati e impreziositi da numerose opere, il più pregevole è la “stanza del vescovo”, interamente rivestita di legno di cirmolo, con il soffitto a cassettoni e una porta monumentale. Quindi il rientro nel capoluog</w:t>
      </w:r>
      <w:r w:rsidR="00533843">
        <w:rPr>
          <w:rFonts w:cs="Arial"/>
          <w:szCs w:val="24"/>
        </w:rPr>
        <w:t>o</w:t>
      </w:r>
      <w:r w:rsidRPr="00707D11">
        <w:rPr>
          <w:rFonts w:cs="Arial"/>
          <w:szCs w:val="24"/>
        </w:rPr>
        <w:t>. Informazioni e prenotazioni: APT Trento - Monte Bondone tel</w:t>
      </w:r>
      <w:r>
        <w:rPr>
          <w:rFonts w:cs="Arial"/>
          <w:szCs w:val="24"/>
        </w:rPr>
        <w:t>.</w:t>
      </w:r>
      <w:r w:rsidRPr="00707D11">
        <w:rPr>
          <w:rFonts w:cs="Arial"/>
          <w:szCs w:val="24"/>
        </w:rPr>
        <w:t xml:space="preserve"> 0461 216000. Prenotazione obbligatoria e fino ad esaurimento posti sul sito </w:t>
      </w:r>
      <w:hyperlink r:id="rId8" w:history="1">
        <w:r w:rsidRPr="00707D11">
          <w:rPr>
            <w:rStyle w:val="Collegamentoipertestuale"/>
            <w:rFonts w:cs="Arial"/>
            <w:szCs w:val="24"/>
          </w:rPr>
          <w:t>www.iltreninodeicastelli.it</w:t>
        </w:r>
      </w:hyperlink>
    </w:p>
    <w:p w14:paraId="751E770C" w14:textId="77777777" w:rsidR="002259E8" w:rsidRDefault="002259E8" w:rsidP="002259E8">
      <w:pPr>
        <w:rPr>
          <w:b/>
          <w:bCs/>
        </w:rPr>
      </w:pPr>
    </w:p>
    <w:p w14:paraId="6B321CCD" w14:textId="77777777" w:rsidR="003C5BFC" w:rsidRDefault="003C5BFC" w:rsidP="003C5BFC">
      <w:pPr>
        <w:pStyle w:val="Nessunaspaziatura"/>
        <w:jc w:val="both"/>
        <w:rPr>
          <w:rFonts w:ascii="Arial" w:eastAsiaTheme="minorHAnsi" w:hAnsi="Arial" w:cs="Arial"/>
          <w:b/>
          <w:bCs/>
          <w:sz w:val="24"/>
          <w:szCs w:val="24"/>
          <w:lang w:eastAsia="en-US"/>
        </w:rPr>
      </w:pPr>
      <w:r w:rsidRPr="003C5BFC">
        <w:rPr>
          <w:rFonts w:ascii="Arial" w:eastAsiaTheme="minorHAnsi" w:hAnsi="Arial" w:cs="Arial"/>
          <w:b/>
          <w:bCs/>
          <w:sz w:val="24"/>
          <w:szCs w:val="24"/>
          <w:lang w:eastAsia="en-US"/>
        </w:rPr>
        <w:t xml:space="preserve">Estate in castello </w:t>
      </w:r>
    </w:p>
    <w:p w14:paraId="0230CB03" w14:textId="6ABEC3EC" w:rsidR="002259E8" w:rsidRDefault="003C5BFC" w:rsidP="003C5BFC">
      <w:pPr>
        <w:pStyle w:val="Nessunaspaziatura"/>
        <w:jc w:val="both"/>
        <w:rPr>
          <w:rFonts w:ascii="Arial" w:eastAsiaTheme="minorHAnsi" w:hAnsi="Arial" w:cs="Arial"/>
          <w:sz w:val="24"/>
          <w:szCs w:val="24"/>
          <w:lang w:eastAsia="en-US"/>
        </w:rPr>
      </w:pPr>
      <w:r>
        <w:rPr>
          <w:rFonts w:ascii="Arial" w:eastAsiaTheme="minorHAnsi" w:hAnsi="Arial" w:cs="Arial"/>
          <w:sz w:val="24"/>
          <w:szCs w:val="24"/>
          <w:lang w:eastAsia="en-US"/>
        </w:rPr>
        <w:t>Dopo</w:t>
      </w:r>
      <w:r w:rsidR="002259E8" w:rsidRPr="003C5BFC">
        <w:rPr>
          <w:rFonts w:ascii="Arial" w:eastAsiaTheme="minorHAnsi" w:hAnsi="Arial" w:cs="Arial"/>
          <w:sz w:val="24"/>
          <w:szCs w:val="24"/>
          <w:lang w:eastAsia="en-US"/>
        </w:rPr>
        <w:t xml:space="preserve"> il successo riscosso al Castello del Buonconsiglio sia dalle iniziative “Tutti pazzi per il Giappone”, sia dalla mostra “Incontri in Giappone” ora la rassegna approda a </w:t>
      </w:r>
      <w:r w:rsidR="002259E8" w:rsidRPr="003C5BFC">
        <w:rPr>
          <w:rFonts w:ascii="Arial" w:eastAsiaTheme="minorHAnsi" w:hAnsi="Arial" w:cs="Arial"/>
          <w:b/>
          <w:bCs/>
          <w:sz w:val="24"/>
          <w:szCs w:val="24"/>
          <w:lang w:eastAsia="en-US"/>
        </w:rPr>
        <w:t>Castel Stenico</w:t>
      </w:r>
      <w:r w:rsidR="002259E8" w:rsidRPr="003C5BFC">
        <w:rPr>
          <w:rFonts w:ascii="Arial" w:eastAsiaTheme="minorHAnsi" w:hAnsi="Arial" w:cs="Arial"/>
          <w:sz w:val="24"/>
          <w:szCs w:val="24"/>
          <w:lang w:eastAsia="en-US"/>
        </w:rPr>
        <w:t xml:space="preserve"> dal 24 maggio all’8 ottobre. A </w:t>
      </w:r>
      <w:r w:rsidR="002259E8" w:rsidRPr="003C5BFC">
        <w:rPr>
          <w:rFonts w:ascii="Arial" w:eastAsiaTheme="minorHAnsi" w:hAnsi="Arial" w:cs="Arial"/>
          <w:b/>
          <w:bCs/>
          <w:sz w:val="24"/>
          <w:szCs w:val="24"/>
          <w:lang w:eastAsia="en-US"/>
        </w:rPr>
        <w:t>Castel Caldes</w:t>
      </w:r>
      <w:r w:rsidR="002259E8" w:rsidRPr="003C5BFC">
        <w:rPr>
          <w:rFonts w:ascii="Arial" w:eastAsiaTheme="minorHAnsi" w:hAnsi="Arial" w:cs="Arial"/>
          <w:sz w:val="24"/>
          <w:szCs w:val="24"/>
          <w:lang w:eastAsia="en-US"/>
        </w:rPr>
        <w:t xml:space="preserve"> dal 16 giugno al 5 novembre si potrà ammirare</w:t>
      </w:r>
      <w:r w:rsidR="00533843">
        <w:rPr>
          <w:rFonts w:ascii="Arial" w:eastAsiaTheme="minorHAnsi" w:hAnsi="Arial" w:cs="Arial"/>
          <w:sz w:val="24"/>
          <w:szCs w:val="24"/>
          <w:lang w:eastAsia="en-US"/>
        </w:rPr>
        <w:t xml:space="preserve"> invece</w:t>
      </w:r>
      <w:r w:rsidR="002259E8" w:rsidRPr="003C5BFC">
        <w:rPr>
          <w:rFonts w:ascii="Arial" w:eastAsiaTheme="minorHAnsi" w:hAnsi="Arial" w:cs="Arial"/>
          <w:sz w:val="24"/>
          <w:szCs w:val="24"/>
          <w:lang w:eastAsia="en-US"/>
        </w:rPr>
        <w:t xml:space="preserve"> la mostra dedicata a </w:t>
      </w:r>
      <w:r w:rsidR="002259E8" w:rsidRPr="003C5BFC">
        <w:rPr>
          <w:rFonts w:ascii="Arial" w:eastAsiaTheme="minorHAnsi" w:hAnsi="Arial" w:cs="Arial"/>
          <w:b/>
          <w:bCs/>
          <w:sz w:val="24"/>
          <w:szCs w:val="24"/>
          <w:lang w:eastAsia="en-US"/>
        </w:rPr>
        <w:t>Bartolomeo Bezzi</w:t>
      </w:r>
      <w:r w:rsidR="002259E8" w:rsidRPr="003C5BFC">
        <w:rPr>
          <w:rFonts w:ascii="Arial" w:eastAsiaTheme="minorHAnsi" w:hAnsi="Arial" w:cs="Arial"/>
          <w:sz w:val="24"/>
          <w:szCs w:val="24"/>
          <w:lang w:eastAsia="en-US"/>
        </w:rPr>
        <w:t xml:space="preserve"> promossa nell’ambito delle iniziative legate al centenario della morte del pittore </w:t>
      </w:r>
      <w:r w:rsidR="00533843">
        <w:rPr>
          <w:rFonts w:ascii="Arial" w:eastAsiaTheme="minorHAnsi" w:hAnsi="Arial" w:cs="Arial"/>
          <w:sz w:val="24"/>
          <w:szCs w:val="24"/>
          <w:lang w:eastAsia="en-US"/>
        </w:rPr>
        <w:t>della Val di Sole</w:t>
      </w:r>
      <w:r w:rsidR="002259E8" w:rsidRPr="003C5BFC">
        <w:rPr>
          <w:rFonts w:ascii="Arial" w:eastAsiaTheme="minorHAnsi" w:hAnsi="Arial" w:cs="Arial"/>
          <w:sz w:val="24"/>
          <w:szCs w:val="24"/>
          <w:lang w:eastAsia="en-US"/>
        </w:rPr>
        <w:t xml:space="preserve">, con un programma articolato su più sedi </w:t>
      </w:r>
      <w:hyperlink r:id="rId9" w:history="1">
        <w:r w:rsidR="002259E8" w:rsidRPr="003C5BFC">
          <w:rPr>
            <w:rStyle w:val="Collegamentoipertestuale"/>
            <w:rFonts w:ascii="Arial" w:eastAsiaTheme="minorHAnsi" w:hAnsi="Arial" w:cs="Arial"/>
            <w:kern w:val="2"/>
            <w:sz w:val="24"/>
            <w:szCs w:val="32"/>
            <w:lang w:eastAsia="en-US"/>
          </w:rPr>
          <w:t>www.buonconsiglio.it</w:t>
        </w:r>
      </w:hyperlink>
      <w:r w:rsidR="002259E8" w:rsidRPr="003C5BFC">
        <w:rPr>
          <w:rFonts w:ascii="Arial" w:eastAsiaTheme="minorHAnsi" w:hAnsi="Arial" w:cs="Arial"/>
          <w:sz w:val="24"/>
          <w:szCs w:val="24"/>
          <w:lang w:eastAsia="en-US"/>
        </w:rPr>
        <w:t xml:space="preserve"> </w:t>
      </w:r>
    </w:p>
    <w:p w14:paraId="4BB93395" w14:textId="77777777" w:rsidR="00533843" w:rsidRPr="003C5BFC" w:rsidRDefault="00533843" w:rsidP="003C5BFC">
      <w:pPr>
        <w:pStyle w:val="Nessunaspaziatura"/>
        <w:jc w:val="both"/>
        <w:rPr>
          <w:rFonts w:ascii="Arial" w:eastAsiaTheme="minorHAnsi" w:hAnsi="Arial" w:cs="Arial"/>
          <w:b/>
          <w:bCs/>
          <w:sz w:val="24"/>
          <w:szCs w:val="24"/>
          <w:lang w:eastAsia="en-US"/>
        </w:rPr>
      </w:pPr>
    </w:p>
    <w:p w14:paraId="1EFDB638" w14:textId="610221F2" w:rsidR="002259E8" w:rsidRPr="003C5BFC" w:rsidRDefault="002259E8" w:rsidP="003C5BFC">
      <w:pPr>
        <w:pStyle w:val="Nessunaspaziatura"/>
        <w:jc w:val="both"/>
        <w:rPr>
          <w:rFonts w:ascii="Arial" w:eastAsiaTheme="minorHAnsi" w:hAnsi="Arial" w:cs="Arial"/>
          <w:sz w:val="24"/>
          <w:szCs w:val="24"/>
          <w:lang w:eastAsia="en-US"/>
        </w:rPr>
      </w:pPr>
      <w:r w:rsidRPr="003C5BFC">
        <w:rPr>
          <w:rFonts w:ascii="Arial" w:eastAsiaTheme="minorHAnsi" w:hAnsi="Arial" w:cs="Arial"/>
          <w:sz w:val="24"/>
          <w:szCs w:val="24"/>
          <w:lang w:eastAsia="en-US"/>
        </w:rPr>
        <w:t xml:space="preserve">L’estate </w:t>
      </w:r>
      <w:r w:rsidR="00533843">
        <w:rPr>
          <w:rFonts w:ascii="Arial" w:eastAsiaTheme="minorHAnsi" w:hAnsi="Arial" w:cs="Arial"/>
          <w:sz w:val="24"/>
          <w:szCs w:val="24"/>
          <w:lang w:eastAsia="en-US"/>
        </w:rPr>
        <w:t>nei castelli del Trentino</w:t>
      </w:r>
      <w:r w:rsidRPr="003C5BFC">
        <w:rPr>
          <w:rFonts w:ascii="Arial" w:eastAsiaTheme="minorHAnsi" w:hAnsi="Arial" w:cs="Arial"/>
          <w:sz w:val="24"/>
          <w:szCs w:val="24"/>
          <w:lang w:eastAsia="en-US"/>
        </w:rPr>
        <w:t xml:space="preserve"> sarà ricca di eventi, concerti musicali, visite teatralizzate</w:t>
      </w:r>
      <w:r w:rsidR="00533843">
        <w:rPr>
          <w:rFonts w:ascii="Arial" w:eastAsiaTheme="minorHAnsi" w:hAnsi="Arial" w:cs="Arial"/>
          <w:sz w:val="24"/>
          <w:szCs w:val="24"/>
          <w:lang w:eastAsia="en-US"/>
        </w:rPr>
        <w:t>,</w:t>
      </w:r>
      <w:r w:rsidRPr="003C5BFC">
        <w:rPr>
          <w:rFonts w:ascii="Arial" w:eastAsiaTheme="minorHAnsi" w:hAnsi="Arial" w:cs="Arial"/>
          <w:sz w:val="24"/>
          <w:szCs w:val="24"/>
          <w:lang w:eastAsia="en-US"/>
        </w:rPr>
        <w:t xml:space="preserve"> appuntamenti per grandi e bambini, laboratori per famiglie e alcuni eventi realizzati in collaborazione con il Centro Servizi culturali Santa Chiara e il Coordinamento Teatrale trentino. A </w:t>
      </w:r>
      <w:r w:rsidRPr="003C5BFC">
        <w:rPr>
          <w:rFonts w:ascii="Arial" w:eastAsiaTheme="minorHAnsi" w:hAnsi="Arial" w:cs="Arial"/>
          <w:b/>
          <w:bCs/>
          <w:sz w:val="24"/>
          <w:szCs w:val="24"/>
          <w:lang w:eastAsia="en-US"/>
        </w:rPr>
        <w:t>Castel Beseno</w:t>
      </w:r>
      <w:r w:rsidRPr="003C5BFC">
        <w:rPr>
          <w:rFonts w:ascii="Arial" w:eastAsiaTheme="minorHAnsi" w:hAnsi="Arial" w:cs="Arial"/>
          <w:sz w:val="24"/>
          <w:szCs w:val="24"/>
          <w:lang w:eastAsia="en-US"/>
        </w:rPr>
        <w:t xml:space="preserve"> tornerà l’evento “All’armi</w:t>
      </w:r>
      <w:r w:rsidR="00533843">
        <w:rPr>
          <w:rFonts w:ascii="Arial" w:eastAsiaTheme="minorHAnsi" w:hAnsi="Arial" w:cs="Arial"/>
          <w:sz w:val="24"/>
          <w:szCs w:val="24"/>
          <w:lang w:eastAsia="en-US"/>
        </w:rPr>
        <w:t xml:space="preserve">! </w:t>
      </w:r>
      <w:r w:rsidRPr="003C5BFC">
        <w:rPr>
          <w:rFonts w:ascii="Arial" w:eastAsiaTheme="minorHAnsi" w:hAnsi="Arial" w:cs="Arial"/>
          <w:sz w:val="24"/>
          <w:szCs w:val="24"/>
          <w:lang w:eastAsia="en-US"/>
        </w:rPr>
        <w:t xml:space="preserve">All’armi” oltre alle consuete </w:t>
      </w:r>
      <w:r w:rsidRPr="003C5BFC">
        <w:rPr>
          <w:rFonts w:ascii="Arial" w:eastAsiaTheme="minorHAnsi" w:hAnsi="Arial" w:cs="Arial"/>
          <w:sz w:val="24"/>
          <w:szCs w:val="24"/>
          <w:lang w:eastAsia="en-US"/>
        </w:rPr>
        <w:lastRenderedPageBreak/>
        <w:t xml:space="preserve">rievocazioni storiche con gli armigeri, a </w:t>
      </w:r>
      <w:r w:rsidRPr="003C5BFC">
        <w:rPr>
          <w:rFonts w:ascii="Arial" w:eastAsiaTheme="minorHAnsi" w:hAnsi="Arial" w:cs="Arial"/>
          <w:b/>
          <w:bCs/>
          <w:sz w:val="24"/>
          <w:szCs w:val="24"/>
          <w:lang w:eastAsia="en-US"/>
        </w:rPr>
        <w:t>Castel Stenico</w:t>
      </w:r>
      <w:r w:rsidRPr="003C5BFC">
        <w:rPr>
          <w:rFonts w:ascii="Arial" w:eastAsiaTheme="minorHAnsi" w:hAnsi="Arial" w:cs="Arial"/>
          <w:sz w:val="24"/>
          <w:szCs w:val="24"/>
          <w:lang w:eastAsia="en-US"/>
        </w:rPr>
        <w:t xml:space="preserve"> la falconeria, a </w:t>
      </w:r>
      <w:r w:rsidRPr="003C5BFC">
        <w:rPr>
          <w:rFonts w:ascii="Arial" w:eastAsiaTheme="minorHAnsi" w:hAnsi="Arial" w:cs="Arial"/>
          <w:b/>
          <w:bCs/>
          <w:sz w:val="24"/>
          <w:szCs w:val="24"/>
          <w:lang w:eastAsia="en-US"/>
        </w:rPr>
        <w:t>Castel Caldes</w:t>
      </w:r>
      <w:r w:rsidRPr="003C5BFC">
        <w:rPr>
          <w:rFonts w:ascii="Arial" w:eastAsiaTheme="minorHAnsi" w:hAnsi="Arial" w:cs="Arial"/>
          <w:sz w:val="24"/>
          <w:szCs w:val="24"/>
          <w:lang w:eastAsia="en-US"/>
        </w:rPr>
        <w:t xml:space="preserve"> l’amore cortese</w:t>
      </w:r>
      <w:r w:rsidR="003C5BFC">
        <w:rPr>
          <w:rFonts w:ascii="Arial" w:eastAsiaTheme="minorHAnsi" w:hAnsi="Arial" w:cs="Arial"/>
          <w:sz w:val="24"/>
          <w:szCs w:val="24"/>
          <w:lang w:eastAsia="en-US"/>
        </w:rPr>
        <w:t>. A</w:t>
      </w:r>
      <w:r w:rsidRPr="003C5BFC">
        <w:rPr>
          <w:rFonts w:ascii="Arial" w:eastAsiaTheme="minorHAnsi" w:hAnsi="Arial" w:cs="Arial"/>
          <w:sz w:val="24"/>
          <w:szCs w:val="24"/>
          <w:lang w:eastAsia="en-US"/>
        </w:rPr>
        <w:t xml:space="preserve">l </w:t>
      </w:r>
      <w:r w:rsidRPr="003C5BFC">
        <w:rPr>
          <w:rFonts w:ascii="Arial" w:eastAsiaTheme="minorHAnsi" w:hAnsi="Arial" w:cs="Arial"/>
          <w:b/>
          <w:bCs/>
          <w:sz w:val="24"/>
          <w:szCs w:val="24"/>
          <w:lang w:eastAsia="en-US"/>
        </w:rPr>
        <w:t>Buonconsiglio</w:t>
      </w:r>
      <w:r w:rsidR="003C5BFC" w:rsidRPr="003C5BFC">
        <w:rPr>
          <w:rFonts w:ascii="Arial" w:eastAsiaTheme="minorHAnsi" w:hAnsi="Arial" w:cs="Arial"/>
          <w:sz w:val="24"/>
          <w:szCs w:val="24"/>
          <w:lang w:eastAsia="en-US"/>
        </w:rPr>
        <w:t>, invece,</w:t>
      </w:r>
      <w:r w:rsidRPr="003C5BFC">
        <w:rPr>
          <w:rFonts w:ascii="Arial" w:eastAsiaTheme="minorHAnsi" w:hAnsi="Arial" w:cs="Arial"/>
          <w:sz w:val="24"/>
          <w:szCs w:val="24"/>
          <w:lang w:eastAsia="en-US"/>
        </w:rPr>
        <w:t xml:space="preserve"> tornerà il Cinema all’aperto con pellicole legate al tema della mostra estiva, ovvero il Cinquecento, poi il Trionfo Tridentino e i cori della Federazione Cori del Trentino presenti con la rassegna </w:t>
      </w:r>
      <w:r w:rsidRPr="003C5BFC">
        <w:rPr>
          <w:rFonts w:ascii="Arial" w:eastAsiaTheme="minorHAnsi" w:hAnsi="Arial" w:cs="Arial"/>
          <w:b/>
          <w:bCs/>
          <w:sz w:val="24"/>
          <w:szCs w:val="24"/>
          <w:lang w:eastAsia="en-US"/>
        </w:rPr>
        <w:t>Incanto a castello</w:t>
      </w:r>
      <w:r w:rsidRPr="003C5BFC">
        <w:rPr>
          <w:rFonts w:ascii="Arial" w:eastAsiaTheme="minorHAnsi" w:hAnsi="Arial" w:cs="Arial"/>
          <w:sz w:val="24"/>
          <w:szCs w:val="24"/>
          <w:lang w:eastAsia="en-US"/>
        </w:rPr>
        <w:t xml:space="preserve">. </w:t>
      </w:r>
      <w:hyperlink r:id="rId10" w:history="1">
        <w:r w:rsidRPr="003C5BFC">
          <w:rPr>
            <w:rStyle w:val="Collegamentoipertestuale"/>
            <w:rFonts w:ascii="Arial" w:eastAsiaTheme="minorHAnsi" w:hAnsi="Arial" w:cs="Arial"/>
            <w:kern w:val="2"/>
            <w:sz w:val="24"/>
            <w:szCs w:val="32"/>
            <w:lang w:eastAsia="en-US"/>
          </w:rPr>
          <w:t>www.cultura.trentino.it</w:t>
        </w:r>
      </w:hyperlink>
      <w:r w:rsidRPr="003C5BFC">
        <w:rPr>
          <w:rFonts w:ascii="Arial" w:eastAsiaTheme="minorHAnsi" w:hAnsi="Arial" w:cs="Arial"/>
          <w:sz w:val="24"/>
          <w:szCs w:val="24"/>
          <w:lang w:eastAsia="en-US"/>
        </w:rPr>
        <w:t xml:space="preserve"> </w:t>
      </w:r>
    </w:p>
    <w:p w14:paraId="06443D17" w14:textId="77777777" w:rsidR="002259E8" w:rsidRDefault="002259E8" w:rsidP="002259E8">
      <w:pPr>
        <w:pStyle w:val="Nessunaspaziatura"/>
        <w:jc w:val="both"/>
        <w:rPr>
          <w:rFonts w:eastAsiaTheme="minorHAnsi"/>
          <w:b/>
          <w:bCs/>
          <w:lang w:eastAsia="en-US"/>
        </w:rPr>
      </w:pPr>
    </w:p>
    <w:p w14:paraId="02E85E6C" w14:textId="77777777" w:rsidR="002259E8" w:rsidRPr="002259E8" w:rsidRDefault="002259E8" w:rsidP="003C5BFC">
      <w:pPr>
        <w:pStyle w:val="Nessunaspaziatura"/>
        <w:jc w:val="both"/>
        <w:rPr>
          <w:rFonts w:ascii="Arial" w:eastAsiaTheme="minorHAnsi" w:hAnsi="Arial" w:cs="Arial"/>
          <w:b/>
          <w:bCs/>
          <w:sz w:val="24"/>
          <w:szCs w:val="24"/>
          <w:lang w:eastAsia="en-US"/>
        </w:rPr>
      </w:pPr>
      <w:r w:rsidRPr="002259E8">
        <w:rPr>
          <w:rFonts w:ascii="Arial" w:eastAsiaTheme="minorHAnsi" w:hAnsi="Arial" w:cs="Arial"/>
          <w:b/>
          <w:bCs/>
          <w:sz w:val="24"/>
          <w:szCs w:val="24"/>
          <w:lang w:eastAsia="en-US"/>
        </w:rPr>
        <w:t>CACCIA ALL’INDIZIO A CASTEL VALER</w:t>
      </w:r>
    </w:p>
    <w:p w14:paraId="277AF827" w14:textId="6D59129C" w:rsidR="002259E8" w:rsidRPr="003C5BFC" w:rsidRDefault="002259E8" w:rsidP="003C5BFC">
      <w:pPr>
        <w:spacing w:after="160"/>
        <w:jc w:val="both"/>
        <w:rPr>
          <w:rFonts w:eastAsiaTheme="minorHAnsi" w:cs="Arial"/>
          <w:kern w:val="2"/>
          <w:szCs w:val="24"/>
          <w:lang w:eastAsia="en-US"/>
        </w:rPr>
      </w:pPr>
      <w:r w:rsidRPr="009E3C3C">
        <w:rPr>
          <w:rFonts w:eastAsiaTheme="minorHAnsi" w:cs="Arial"/>
          <w:kern w:val="2"/>
          <w:szCs w:val="24"/>
          <w:lang w:eastAsia="en-US"/>
        </w:rPr>
        <w:t xml:space="preserve">Castel Valer è uno dei pochi castelli del Trentino </w:t>
      </w:r>
      <w:r w:rsidR="002D4639">
        <w:rPr>
          <w:rFonts w:eastAsiaTheme="minorHAnsi" w:cs="Arial"/>
          <w:kern w:val="2"/>
          <w:szCs w:val="24"/>
          <w:lang w:eastAsia="en-US"/>
        </w:rPr>
        <w:t xml:space="preserve">privati. </w:t>
      </w:r>
      <w:r w:rsidR="003C5BFC" w:rsidRPr="009E3C3C">
        <w:rPr>
          <w:rFonts w:eastAsiaTheme="minorHAnsi" w:cs="Arial"/>
          <w:kern w:val="2"/>
          <w:szCs w:val="24"/>
          <w:lang w:eastAsia="en-US"/>
        </w:rPr>
        <w:t>È</w:t>
      </w:r>
      <w:r w:rsidR="003C5BFC">
        <w:rPr>
          <w:rFonts w:eastAsiaTheme="minorHAnsi" w:cs="Arial"/>
          <w:kern w:val="2"/>
          <w:szCs w:val="24"/>
          <w:lang w:eastAsia="en-US"/>
        </w:rPr>
        <w:t xml:space="preserve"> infatti </w:t>
      </w:r>
      <w:r w:rsidRPr="009E3C3C">
        <w:rPr>
          <w:rFonts w:eastAsiaTheme="minorHAnsi" w:cs="Arial"/>
          <w:kern w:val="2"/>
          <w:szCs w:val="24"/>
          <w:lang w:eastAsia="en-US"/>
        </w:rPr>
        <w:t xml:space="preserve">la residenza </w:t>
      </w:r>
      <w:r>
        <w:rPr>
          <w:rFonts w:eastAsiaTheme="minorHAnsi" w:cs="Arial"/>
          <w:kern w:val="2"/>
          <w:szCs w:val="24"/>
          <w:lang w:eastAsia="en-US"/>
        </w:rPr>
        <w:t xml:space="preserve">della Famiglia </w:t>
      </w:r>
      <w:proofErr w:type="spellStart"/>
      <w:r w:rsidRPr="009E3C3C">
        <w:rPr>
          <w:rFonts w:eastAsiaTheme="minorHAnsi" w:cs="Arial"/>
          <w:kern w:val="2"/>
          <w:szCs w:val="24"/>
          <w:lang w:eastAsia="en-US"/>
        </w:rPr>
        <w:t>Spaur</w:t>
      </w:r>
      <w:proofErr w:type="spellEnd"/>
      <w:r w:rsidRPr="009E3C3C">
        <w:rPr>
          <w:rFonts w:eastAsiaTheme="minorHAnsi" w:cs="Arial"/>
          <w:kern w:val="2"/>
          <w:szCs w:val="24"/>
          <w:lang w:eastAsia="en-US"/>
        </w:rPr>
        <w:t xml:space="preserve"> </w:t>
      </w:r>
      <w:r w:rsidR="003C5BFC">
        <w:rPr>
          <w:rFonts w:eastAsiaTheme="minorHAnsi" w:cs="Arial"/>
          <w:kern w:val="2"/>
          <w:szCs w:val="24"/>
          <w:lang w:eastAsia="en-US"/>
        </w:rPr>
        <w:t xml:space="preserve">che </w:t>
      </w:r>
      <w:r w:rsidRPr="009E3C3C">
        <w:rPr>
          <w:rFonts w:eastAsiaTheme="minorHAnsi" w:cs="Arial"/>
          <w:kern w:val="2"/>
          <w:szCs w:val="24"/>
          <w:lang w:eastAsia="en-US"/>
        </w:rPr>
        <w:t>da 26 generazioni vive nel castello e si prende cura di questa dimora. A</w:t>
      </w:r>
      <w:r w:rsidR="003C5BFC">
        <w:rPr>
          <w:rFonts w:eastAsiaTheme="minorHAnsi" w:cs="Arial"/>
          <w:kern w:val="2"/>
          <w:szCs w:val="24"/>
          <w:lang w:eastAsia="en-US"/>
        </w:rPr>
        <w:t xml:space="preserve"> seguito di un accordo </w:t>
      </w:r>
      <w:r w:rsidRPr="009E3C3C">
        <w:rPr>
          <w:rFonts w:eastAsiaTheme="minorHAnsi" w:cs="Arial"/>
          <w:kern w:val="2"/>
          <w:szCs w:val="24"/>
          <w:lang w:eastAsia="en-US"/>
        </w:rPr>
        <w:t xml:space="preserve">raggiunto </w:t>
      </w:r>
      <w:r w:rsidR="003C5BFC">
        <w:rPr>
          <w:rFonts w:eastAsiaTheme="minorHAnsi" w:cs="Arial"/>
          <w:kern w:val="2"/>
          <w:szCs w:val="24"/>
          <w:lang w:eastAsia="en-US"/>
        </w:rPr>
        <w:t xml:space="preserve">con la proprietà, </w:t>
      </w:r>
      <w:r w:rsidRPr="009E3C3C">
        <w:rPr>
          <w:rFonts w:eastAsiaTheme="minorHAnsi" w:cs="Arial"/>
          <w:kern w:val="2"/>
          <w:szCs w:val="24"/>
          <w:lang w:eastAsia="en-US"/>
        </w:rPr>
        <w:t xml:space="preserve">la Provincia autonoma di Trento </w:t>
      </w:r>
      <w:r w:rsidR="003C5BFC">
        <w:rPr>
          <w:rFonts w:eastAsiaTheme="minorHAnsi" w:cs="Arial"/>
          <w:kern w:val="2"/>
          <w:szCs w:val="24"/>
          <w:lang w:eastAsia="en-US"/>
        </w:rPr>
        <w:t xml:space="preserve">è in fase di acquisizione del castello </w:t>
      </w:r>
      <w:r w:rsidRPr="009E3C3C">
        <w:rPr>
          <w:rFonts w:eastAsiaTheme="minorHAnsi" w:cs="Arial"/>
          <w:kern w:val="2"/>
          <w:szCs w:val="24"/>
          <w:lang w:eastAsia="en-US"/>
        </w:rPr>
        <w:t>che diventerà</w:t>
      </w:r>
      <w:r>
        <w:rPr>
          <w:rFonts w:eastAsiaTheme="minorHAnsi" w:cs="Arial"/>
          <w:kern w:val="2"/>
          <w:szCs w:val="24"/>
          <w:lang w:eastAsia="en-US"/>
        </w:rPr>
        <w:t xml:space="preserve"> </w:t>
      </w:r>
      <w:r w:rsidR="003C5BFC">
        <w:rPr>
          <w:rFonts w:eastAsiaTheme="minorHAnsi" w:cs="Arial"/>
          <w:kern w:val="2"/>
          <w:szCs w:val="24"/>
          <w:lang w:eastAsia="en-US"/>
        </w:rPr>
        <w:t xml:space="preserve">presto </w:t>
      </w:r>
      <w:r w:rsidRPr="009E3C3C">
        <w:rPr>
          <w:rFonts w:eastAsiaTheme="minorHAnsi" w:cs="Arial"/>
          <w:kern w:val="2"/>
          <w:szCs w:val="24"/>
          <w:lang w:eastAsia="en-US"/>
        </w:rPr>
        <w:t>bene pubblico.</w:t>
      </w:r>
      <w:r>
        <w:rPr>
          <w:rFonts w:eastAsiaTheme="minorHAnsi" w:cs="Arial"/>
          <w:kern w:val="2"/>
          <w:szCs w:val="24"/>
          <w:lang w:eastAsia="en-US"/>
        </w:rPr>
        <w:t xml:space="preserve"> </w:t>
      </w:r>
      <w:r w:rsidRPr="009E3C3C">
        <w:rPr>
          <w:rFonts w:eastAsiaTheme="minorHAnsi" w:cs="Arial"/>
          <w:kern w:val="2"/>
          <w:szCs w:val="24"/>
          <w:lang w:eastAsia="en-US"/>
        </w:rPr>
        <w:t xml:space="preserve">Stupisce come Castel Valer sia stato mantenuto nel tempo, fin dal lontano 1346. Sono 12 gli spazi </w:t>
      </w:r>
      <w:r w:rsidR="00EB7389" w:rsidRPr="009E3C3C">
        <w:rPr>
          <w:rFonts w:eastAsiaTheme="minorHAnsi" w:cs="Arial"/>
          <w:kern w:val="2"/>
          <w:szCs w:val="24"/>
          <w:lang w:eastAsia="en-US"/>
        </w:rPr>
        <w:t>visitabili,</w:t>
      </w:r>
      <w:r w:rsidRPr="009E3C3C">
        <w:rPr>
          <w:rFonts w:eastAsiaTheme="minorHAnsi" w:cs="Arial"/>
          <w:kern w:val="2"/>
          <w:szCs w:val="24"/>
          <w:lang w:eastAsia="en-US"/>
        </w:rPr>
        <w:t xml:space="preserve"> tra cui la cucina gotica, le stanze </w:t>
      </w:r>
      <w:proofErr w:type="spellStart"/>
      <w:r w:rsidRPr="009E3C3C">
        <w:rPr>
          <w:rFonts w:eastAsiaTheme="minorHAnsi" w:cs="Arial"/>
          <w:kern w:val="2"/>
          <w:szCs w:val="24"/>
          <w:lang w:eastAsia="en-US"/>
        </w:rPr>
        <w:t>madruzziane</w:t>
      </w:r>
      <w:proofErr w:type="spellEnd"/>
      <w:r w:rsidRPr="009E3C3C">
        <w:rPr>
          <w:rFonts w:eastAsiaTheme="minorHAnsi" w:cs="Arial"/>
          <w:kern w:val="2"/>
          <w:szCs w:val="24"/>
          <w:lang w:eastAsia="en-US"/>
        </w:rPr>
        <w:t xml:space="preserve">, </w:t>
      </w:r>
      <w:r w:rsidR="002D4639">
        <w:rPr>
          <w:rFonts w:eastAsiaTheme="minorHAnsi" w:cs="Arial"/>
          <w:kern w:val="2"/>
          <w:szCs w:val="24"/>
          <w:lang w:eastAsia="en-US"/>
        </w:rPr>
        <w:t>il</w:t>
      </w:r>
      <w:r w:rsidRPr="009E3C3C">
        <w:rPr>
          <w:rFonts w:eastAsiaTheme="minorHAnsi" w:cs="Arial"/>
          <w:kern w:val="2"/>
          <w:szCs w:val="24"/>
          <w:lang w:eastAsia="en-US"/>
        </w:rPr>
        <w:t xml:space="preserve"> salone degli stemmi, la loggia e i curatissimi giardini. Le stanze sono perfettamente arredate e </w:t>
      </w:r>
      <w:r w:rsidR="00EB7389">
        <w:rPr>
          <w:rFonts w:eastAsiaTheme="minorHAnsi" w:cs="Arial"/>
          <w:kern w:val="2"/>
          <w:szCs w:val="24"/>
          <w:lang w:eastAsia="en-US"/>
        </w:rPr>
        <w:t>sanno restituire proprio</w:t>
      </w:r>
      <w:r w:rsidRPr="009E3C3C">
        <w:rPr>
          <w:rFonts w:eastAsiaTheme="minorHAnsi" w:cs="Arial"/>
          <w:kern w:val="2"/>
          <w:szCs w:val="24"/>
          <w:lang w:eastAsia="en-US"/>
        </w:rPr>
        <w:t xml:space="preserve"> l</w:t>
      </w:r>
      <w:r w:rsidR="00EB7389">
        <w:rPr>
          <w:rFonts w:eastAsiaTheme="minorHAnsi" w:cs="Arial"/>
          <w:kern w:val="2"/>
          <w:szCs w:val="24"/>
          <w:lang w:eastAsia="en-US"/>
        </w:rPr>
        <w:t xml:space="preserve">’idea della </w:t>
      </w:r>
      <w:r w:rsidRPr="009E3C3C">
        <w:rPr>
          <w:rFonts w:eastAsiaTheme="minorHAnsi" w:cs="Arial"/>
          <w:kern w:val="2"/>
          <w:szCs w:val="24"/>
          <w:lang w:eastAsia="en-US"/>
        </w:rPr>
        <w:t>vita quotidiana all’interno di un castello</w:t>
      </w:r>
      <w:r>
        <w:rPr>
          <w:rFonts w:eastAsiaTheme="minorHAnsi" w:cs="Arial"/>
          <w:kern w:val="2"/>
          <w:szCs w:val="24"/>
          <w:lang w:eastAsia="en-US"/>
        </w:rPr>
        <w:t>. E u</w:t>
      </w:r>
      <w:r w:rsidRPr="009E3C3C">
        <w:rPr>
          <w:rFonts w:eastAsiaTheme="minorHAnsi"/>
          <w:lang w:eastAsia="en-US"/>
        </w:rPr>
        <w:t>na visita guidata davvero speciale</w:t>
      </w:r>
      <w:r>
        <w:rPr>
          <w:rFonts w:eastAsiaTheme="minorHAnsi"/>
          <w:lang w:eastAsia="en-US"/>
        </w:rPr>
        <w:t xml:space="preserve"> attende qui le famiglie, a metà tra una </w:t>
      </w:r>
      <w:r w:rsidRPr="009E3C3C">
        <w:rPr>
          <w:rFonts w:eastAsiaTheme="minorHAnsi"/>
          <w:lang w:eastAsia="en-US"/>
        </w:rPr>
        <w:t>caccia al tesoro</w:t>
      </w:r>
      <w:r>
        <w:rPr>
          <w:rFonts w:eastAsiaTheme="minorHAnsi"/>
          <w:lang w:eastAsia="en-US"/>
        </w:rPr>
        <w:t xml:space="preserve"> e</w:t>
      </w:r>
      <w:r w:rsidRPr="009E3C3C">
        <w:rPr>
          <w:rFonts w:eastAsiaTheme="minorHAnsi"/>
          <w:lang w:eastAsia="en-US"/>
        </w:rPr>
        <w:t xml:space="preserve"> una mini</w:t>
      </w:r>
      <w:r w:rsidR="00EB7389">
        <w:rPr>
          <w:rFonts w:eastAsiaTheme="minorHAnsi"/>
          <w:lang w:eastAsia="en-US"/>
        </w:rPr>
        <w:t>-</w:t>
      </w:r>
      <w:r w:rsidRPr="009E3C3C">
        <w:rPr>
          <w:rFonts w:eastAsiaTheme="minorHAnsi"/>
          <w:lang w:eastAsia="en-US"/>
        </w:rPr>
        <w:t xml:space="preserve">avventura </w:t>
      </w:r>
      <w:r w:rsidR="00EB7389">
        <w:rPr>
          <w:rFonts w:eastAsiaTheme="minorHAnsi"/>
          <w:lang w:eastAsia="en-US"/>
        </w:rPr>
        <w:t>capace di far</w:t>
      </w:r>
      <w:r w:rsidRPr="009E3C3C">
        <w:rPr>
          <w:rFonts w:eastAsiaTheme="minorHAnsi"/>
          <w:lang w:eastAsia="en-US"/>
        </w:rPr>
        <w:t xml:space="preserve"> senti</w:t>
      </w:r>
      <w:r w:rsidR="00EB7389">
        <w:rPr>
          <w:rFonts w:eastAsiaTheme="minorHAnsi"/>
          <w:lang w:eastAsia="en-US"/>
        </w:rPr>
        <w:t>re chi partecipa</w:t>
      </w:r>
      <w:r w:rsidRPr="009E3C3C">
        <w:rPr>
          <w:rFonts w:eastAsiaTheme="minorHAnsi"/>
          <w:lang w:eastAsia="en-US"/>
        </w:rPr>
        <w:t xml:space="preserve"> un cavaliere o una principessa</w:t>
      </w:r>
      <w:r w:rsidR="00EB7389">
        <w:rPr>
          <w:rFonts w:eastAsiaTheme="minorHAnsi"/>
          <w:lang w:eastAsia="en-US"/>
        </w:rPr>
        <w:t>, secondo preferenza. T</w:t>
      </w:r>
      <w:r w:rsidRPr="009E3C3C">
        <w:rPr>
          <w:rFonts w:eastAsiaTheme="minorHAnsi"/>
          <w:lang w:eastAsia="en-US"/>
        </w:rPr>
        <w:t>r</w:t>
      </w:r>
      <w:r w:rsidR="00EB7389">
        <w:rPr>
          <w:rFonts w:eastAsiaTheme="minorHAnsi"/>
          <w:lang w:eastAsia="en-US"/>
        </w:rPr>
        <w:t>oppo bella</w:t>
      </w:r>
      <w:r w:rsidRPr="009E3C3C">
        <w:rPr>
          <w:rFonts w:eastAsiaTheme="minorHAnsi"/>
          <w:lang w:eastAsia="en-US"/>
        </w:rPr>
        <w:t xml:space="preserve"> e interessante per non essere apprezzat</w:t>
      </w:r>
      <w:r w:rsidR="00EB7389">
        <w:rPr>
          <w:rFonts w:eastAsiaTheme="minorHAnsi"/>
          <w:lang w:eastAsia="en-US"/>
        </w:rPr>
        <w:t>a</w:t>
      </w:r>
      <w:r w:rsidRPr="009E3C3C">
        <w:rPr>
          <w:rFonts w:eastAsiaTheme="minorHAnsi"/>
          <w:lang w:eastAsia="en-US"/>
        </w:rPr>
        <w:t xml:space="preserve"> anche dai più piccoli</w:t>
      </w:r>
      <w:r>
        <w:rPr>
          <w:rFonts w:eastAsiaTheme="minorHAnsi"/>
          <w:lang w:eastAsia="en-US"/>
        </w:rPr>
        <w:t xml:space="preserve">, </w:t>
      </w:r>
      <w:r w:rsidR="00EB7389">
        <w:rPr>
          <w:rFonts w:eastAsiaTheme="minorHAnsi"/>
          <w:lang w:eastAsia="en-US"/>
        </w:rPr>
        <w:t xml:space="preserve">ai quali far scoprire </w:t>
      </w:r>
      <w:r>
        <w:rPr>
          <w:rFonts w:eastAsiaTheme="minorHAnsi"/>
          <w:lang w:eastAsia="en-US"/>
        </w:rPr>
        <w:t xml:space="preserve">la </w:t>
      </w:r>
      <w:r w:rsidRPr="009E3C3C">
        <w:rPr>
          <w:rFonts w:eastAsiaTheme="minorHAnsi"/>
          <w:lang w:eastAsia="en-US"/>
        </w:rPr>
        <w:t xml:space="preserve">storia </w:t>
      </w:r>
      <w:r w:rsidR="00EB7389">
        <w:rPr>
          <w:rFonts w:eastAsiaTheme="minorHAnsi"/>
          <w:lang w:eastAsia="en-US"/>
        </w:rPr>
        <w:t xml:space="preserve">di questo castello </w:t>
      </w:r>
      <w:r w:rsidRPr="009E3C3C">
        <w:rPr>
          <w:rFonts w:eastAsiaTheme="minorHAnsi"/>
          <w:lang w:eastAsia="en-US"/>
        </w:rPr>
        <w:t>con le parole giuste e con qualche gioc</w:t>
      </w:r>
      <w:r w:rsidR="00EB7389">
        <w:rPr>
          <w:rFonts w:eastAsiaTheme="minorHAnsi"/>
          <w:lang w:eastAsia="en-US"/>
        </w:rPr>
        <w:t>o</w:t>
      </w:r>
      <w:r w:rsidRPr="009E3C3C">
        <w:rPr>
          <w:rFonts w:eastAsiaTheme="minorHAnsi"/>
          <w:lang w:eastAsia="en-US"/>
        </w:rPr>
        <w:t xml:space="preserve"> per tenere viva l’attenzione. </w:t>
      </w:r>
      <w:r w:rsidR="00EB7389">
        <w:rPr>
          <w:rFonts w:eastAsiaTheme="minorHAnsi"/>
          <w:lang w:eastAsia="en-US"/>
        </w:rPr>
        <w:t xml:space="preserve">Per questo verrà </w:t>
      </w:r>
      <w:r w:rsidRPr="009E3C3C">
        <w:rPr>
          <w:rFonts w:eastAsiaTheme="minorHAnsi"/>
          <w:lang w:eastAsia="en-US"/>
        </w:rPr>
        <w:t xml:space="preserve">consegnata </w:t>
      </w:r>
      <w:r w:rsidR="00EB7389">
        <w:rPr>
          <w:rFonts w:eastAsiaTheme="minorHAnsi"/>
          <w:lang w:eastAsia="en-US"/>
        </w:rPr>
        <w:t xml:space="preserve">loro </w:t>
      </w:r>
      <w:r w:rsidRPr="009E3C3C">
        <w:rPr>
          <w:rFonts w:eastAsiaTheme="minorHAnsi"/>
          <w:lang w:eastAsia="en-US"/>
        </w:rPr>
        <w:t>una mappa dove collocare i personaggi e gli indizi, magari con l’aiuto di mamma e papà. Accompagnati</w:t>
      </w:r>
      <w:r>
        <w:rPr>
          <w:rFonts w:eastAsiaTheme="minorHAnsi"/>
          <w:lang w:eastAsia="en-US"/>
        </w:rPr>
        <w:t xml:space="preserve"> </w:t>
      </w:r>
      <w:r w:rsidRPr="009E3C3C">
        <w:rPr>
          <w:rFonts w:eastAsiaTheme="minorHAnsi"/>
          <w:lang w:eastAsia="en-US"/>
        </w:rPr>
        <w:t>dalle guide</w:t>
      </w:r>
      <w:r>
        <w:rPr>
          <w:rFonts w:eastAsiaTheme="minorHAnsi"/>
          <w:lang w:eastAsia="en-US"/>
        </w:rPr>
        <w:t xml:space="preserve"> </w:t>
      </w:r>
      <w:r w:rsidR="00EB7389">
        <w:rPr>
          <w:rFonts w:eastAsiaTheme="minorHAnsi"/>
          <w:lang w:eastAsia="en-US"/>
        </w:rPr>
        <w:t>procederanno alla scoperta del</w:t>
      </w:r>
      <w:r w:rsidRPr="009E3C3C">
        <w:rPr>
          <w:rFonts w:eastAsiaTheme="minorHAnsi"/>
          <w:lang w:eastAsia="en-US"/>
        </w:rPr>
        <w:t xml:space="preserve">le sale </w:t>
      </w:r>
      <w:r w:rsidR="00EB7389">
        <w:rPr>
          <w:rFonts w:eastAsiaTheme="minorHAnsi"/>
          <w:lang w:eastAsia="en-US"/>
        </w:rPr>
        <w:t>del</w:t>
      </w:r>
      <w:r w:rsidRPr="009E3C3C">
        <w:rPr>
          <w:rFonts w:eastAsiaTheme="minorHAnsi"/>
          <w:lang w:eastAsia="en-US"/>
        </w:rPr>
        <w:t xml:space="preserve"> castello e </w:t>
      </w:r>
      <w:r w:rsidR="00EB7389">
        <w:rPr>
          <w:rFonts w:eastAsiaTheme="minorHAnsi"/>
          <w:lang w:eastAsia="en-US"/>
        </w:rPr>
        <w:t>del</w:t>
      </w:r>
      <w:r>
        <w:rPr>
          <w:rFonts w:eastAsiaTheme="minorHAnsi"/>
          <w:lang w:eastAsia="en-US"/>
        </w:rPr>
        <w:t xml:space="preserve"> </w:t>
      </w:r>
      <w:r w:rsidRPr="009E3C3C">
        <w:rPr>
          <w:rFonts w:eastAsiaTheme="minorHAnsi"/>
          <w:lang w:eastAsia="en-US"/>
        </w:rPr>
        <w:t>giardino dove</w:t>
      </w:r>
      <w:r>
        <w:rPr>
          <w:rFonts w:eastAsiaTheme="minorHAnsi"/>
          <w:lang w:eastAsia="en-US"/>
        </w:rPr>
        <w:t xml:space="preserve"> </w:t>
      </w:r>
      <w:r w:rsidR="00EB7389">
        <w:rPr>
          <w:rFonts w:eastAsiaTheme="minorHAnsi"/>
          <w:lang w:eastAsia="en-US"/>
        </w:rPr>
        <w:t>cercare</w:t>
      </w:r>
      <w:r w:rsidRPr="009E3C3C">
        <w:rPr>
          <w:rFonts w:eastAsiaTheme="minorHAnsi"/>
          <w:lang w:eastAsia="en-US"/>
        </w:rPr>
        <w:t xml:space="preserve"> </w:t>
      </w:r>
      <w:r w:rsidR="00EB7389">
        <w:rPr>
          <w:rFonts w:eastAsiaTheme="minorHAnsi"/>
          <w:lang w:eastAsia="en-US"/>
        </w:rPr>
        <w:t>gli indizi e le prove</w:t>
      </w:r>
      <w:r w:rsidRPr="009E3C3C">
        <w:rPr>
          <w:rFonts w:eastAsiaTheme="minorHAnsi"/>
          <w:lang w:eastAsia="en-US"/>
        </w:rPr>
        <w:t xml:space="preserve"> che animano</w:t>
      </w:r>
      <w:r w:rsidR="00EB7389">
        <w:rPr>
          <w:rFonts w:eastAsiaTheme="minorHAnsi"/>
          <w:lang w:eastAsia="en-US"/>
        </w:rPr>
        <w:t xml:space="preserve"> il</w:t>
      </w:r>
      <w:r w:rsidRPr="009E3C3C">
        <w:rPr>
          <w:rFonts w:eastAsiaTheme="minorHAnsi"/>
          <w:lang w:eastAsia="en-US"/>
        </w:rPr>
        <w:t xml:space="preserve"> racconto</w:t>
      </w:r>
      <w:r w:rsidR="00EB7389">
        <w:rPr>
          <w:rFonts w:eastAsiaTheme="minorHAnsi"/>
          <w:lang w:eastAsia="en-US"/>
        </w:rPr>
        <w:t>: “u</w:t>
      </w:r>
      <w:r w:rsidRPr="009E3C3C">
        <w:rPr>
          <w:rFonts w:eastAsiaTheme="minorHAnsi"/>
          <w:lang w:eastAsia="en-US"/>
        </w:rPr>
        <w:t>n diavolo con gli occhi cancellati dalle unghiate dei fedeli arrabbiati, dove lo avete visto?</w:t>
      </w:r>
      <w:r w:rsidR="00EB7389">
        <w:rPr>
          <w:rFonts w:eastAsiaTheme="minorHAnsi"/>
          <w:lang w:eastAsia="en-US"/>
        </w:rPr>
        <w:t>” Una visita che richiede</w:t>
      </w:r>
      <w:r w:rsidRPr="009E3C3C">
        <w:rPr>
          <w:rFonts w:eastAsiaTheme="minorHAnsi"/>
          <w:lang w:eastAsia="en-US"/>
        </w:rPr>
        <w:t xml:space="preserve"> attenzione</w:t>
      </w:r>
      <w:r w:rsidR="00EB7389">
        <w:rPr>
          <w:rFonts w:eastAsiaTheme="minorHAnsi"/>
          <w:lang w:eastAsia="en-US"/>
        </w:rPr>
        <w:t xml:space="preserve"> e</w:t>
      </w:r>
      <w:r w:rsidRPr="009E3C3C">
        <w:rPr>
          <w:rFonts w:eastAsiaTheme="minorHAnsi"/>
          <w:lang w:eastAsia="en-US"/>
        </w:rPr>
        <w:t xml:space="preserve"> curiosità</w:t>
      </w:r>
      <w:r>
        <w:rPr>
          <w:rFonts w:eastAsiaTheme="minorHAnsi"/>
          <w:lang w:eastAsia="en-US"/>
        </w:rPr>
        <w:t>,</w:t>
      </w:r>
      <w:r w:rsidRPr="009E3C3C">
        <w:rPr>
          <w:rFonts w:eastAsiaTheme="minorHAnsi"/>
          <w:lang w:eastAsia="en-US"/>
        </w:rPr>
        <w:t xml:space="preserve"> ma </w:t>
      </w:r>
      <w:r w:rsidR="00EB7389">
        <w:rPr>
          <w:rFonts w:eastAsiaTheme="minorHAnsi"/>
          <w:lang w:eastAsia="en-US"/>
        </w:rPr>
        <w:t>quali ragazzi non</w:t>
      </w:r>
      <w:r w:rsidRPr="009E3C3C">
        <w:rPr>
          <w:rFonts w:eastAsiaTheme="minorHAnsi"/>
          <w:lang w:eastAsia="en-US"/>
        </w:rPr>
        <w:t xml:space="preserve"> ne sono provvisti</w:t>
      </w:r>
      <w:r w:rsidR="00EB7389">
        <w:rPr>
          <w:rFonts w:eastAsiaTheme="minorHAnsi"/>
          <w:lang w:eastAsia="en-US"/>
        </w:rPr>
        <w:t>?</w:t>
      </w:r>
      <w:r w:rsidRPr="009E3C3C">
        <w:rPr>
          <w:rFonts w:eastAsiaTheme="minorHAnsi"/>
          <w:lang w:eastAsia="en-US"/>
        </w:rPr>
        <w:t xml:space="preserve"> </w:t>
      </w:r>
      <w:r w:rsidR="00EB7389">
        <w:rPr>
          <w:rFonts w:eastAsiaTheme="minorHAnsi"/>
          <w:lang w:eastAsia="en-US"/>
        </w:rPr>
        <w:t>A</w:t>
      </w:r>
      <w:r w:rsidRPr="009E3C3C">
        <w:rPr>
          <w:rFonts w:eastAsiaTheme="minorHAnsi"/>
          <w:lang w:eastAsia="en-US"/>
        </w:rPr>
        <w:t xml:space="preserve"> volte </w:t>
      </w:r>
      <w:r w:rsidR="00EB7389">
        <w:rPr>
          <w:rFonts w:eastAsiaTheme="minorHAnsi"/>
          <w:lang w:eastAsia="en-US"/>
        </w:rPr>
        <w:t>basta solo stuzzicarli</w:t>
      </w:r>
      <w:r w:rsidRPr="009E3C3C">
        <w:rPr>
          <w:rFonts w:eastAsiaTheme="minorHAnsi"/>
          <w:lang w:eastAsia="en-US"/>
        </w:rPr>
        <w:t xml:space="preserve"> un po’…“Speciale famiglia” a Castel Valer è una visita completa che parla ai bambini </w:t>
      </w:r>
      <w:r>
        <w:rPr>
          <w:rFonts w:eastAsiaTheme="minorHAnsi"/>
          <w:lang w:eastAsia="en-US"/>
        </w:rPr>
        <w:t xml:space="preserve">- </w:t>
      </w:r>
      <w:r w:rsidRPr="009E3C3C">
        <w:rPr>
          <w:rFonts w:eastAsiaTheme="minorHAnsi"/>
          <w:lang w:eastAsia="en-US"/>
        </w:rPr>
        <w:t>l’età giusta è fra i 6 e i 12 anni</w:t>
      </w:r>
      <w:r>
        <w:rPr>
          <w:rFonts w:eastAsiaTheme="minorHAnsi"/>
          <w:lang w:eastAsia="en-US"/>
        </w:rPr>
        <w:t xml:space="preserve"> – </w:t>
      </w:r>
      <w:r w:rsidRPr="009E3C3C">
        <w:rPr>
          <w:rFonts w:eastAsiaTheme="minorHAnsi"/>
          <w:lang w:eastAsia="en-US"/>
        </w:rPr>
        <w:t>coinvolgendo l’intera famiglia.</w:t>
      </w:r>
      <w:r>
        <w:rPr>
          <w:rFonts w:eastAsiaTheme="minorHAnsi"/>
          <w:lang w:eastAsia="en-US"/>
        </w:rPr>
        <w:t xml:space="preserve"> Si svolge</w:t>
      </w:r>
      <w:r w:rsidRPr="009E3C3C">
        <w:rPr>
          <w:rFonts w:eastAsiaTheme="minorHAnsi"/>
          <w:lang w:eastAsia="en-US"/>
        </w:rPr>
        <w:t xml:space="preserve"> tutte le domeniche da</w:t>
      </w:r>
      <w:r>
        <w:rPr>
          <w:rFonts w:eastAsiaTheme="minorHAnsi"/>
          <w:lang w:eastAsia="en-US"/>
        </w:rPr>
        <w:t xml:space="preserve">l </w:t>
      </w:r>
      <w:r w:rsidRPr="009E3C3C">
        <w:rPr>
          <w:rFonts w:eastAsiaTheme="minorHAnsi"/>
          <w:lang w:eastAsia="en-US"/>
        </w:rPr>
        <w:t>9 aprile 2023 alle ore 10.00.</w:t>
      </w:r>
      <w:r>
        <w:rPr>
          <w:rFonts w:eastAsiaTheme="minorHAnsi"/>
          <w:lang w:eastAsia="en-US"/>
        </w:rPr>
        <w:t xml:space="preserve"> </w:t>
      </w:r>
      <w:r w:rsidR="003C5BFC">
        <w:rPr>
          <w:rFonts w:eastAsiaTheme="minorHAnsi"/>
          <w:lang w:eastAsia="en-US"/>
        </w:rPr>
        <w:t xml:space="preserve">Per tutti, </w:t>
      </w:r>
      <w:r w:rsidR="003E4CF2">
        <w:rPr>
          <w:rFonts w:eastAsiaTheme="minorHAnsi"/>
          <w:lang w:eastAsia="en-US"/>
        </w:rPr>
        <w:t xml:space="preserve">invece, </w:t>
      </w:r>
      <w:r w:rsidR="003C5BFC" w:rsidRPr="003C5BFC">
        <w:rPr>
          <w:rFonts w:eastAsiaTheme="minorHAnsi"/>
          <w:lang w:eastAsia="en-US"/>
        </w:rPr>
        <w:t xml:space="preserve">Castel Valer si visita con </w:t>
      </w:r>
      <w:r w:rsidR="00EB7389">
        <w:rPr>
          <w:rFonts w:eastAsiaTheme="minorHAnsi"/>
          <w:lang w:eastAsia="en-US"/>
        </w:rPr>
        <w:t xml:space="preserve">la </w:t>
      </w:r>
      <w:r w:rsidR="003C5BFC" w:rsidRPr="003C5BFC">
        <w:rPr>
          <w:rFonts w:eastAsiaTheme="minorHAnsi"/>
          <w:lang w:eastAsia="en-US"/>
        </w:rPr>
        <w:t>guida</w:t>
      </w:r>
      <w:r w:rsidR="00EB7389">
        <w:rPr>
          <w:rFonts w:eastAsiaTheme="minorHAnsi"/>
          <w:lang w:eastAsia="en-US"/>
        </w:rPr>
        <w:t xml:space="preserve"> </w:t>
      </w:r>
      <w:r w:rsidR="003C5BFC">
        <w:rPr>
          <w:rFonts w:eastAsiaTheme="minorHAnsi"/>
          <w:lang w:eastAsia="en-US"/>
        </w:rPr>
        <w:t xml:space="preserve">da prenotare </w:t>
      </w:r>
      <w:r w:rsidR="003C5BFC" w:rsidRPr="003C5BFC">
        <w:rPr>
          <w:rFonts w:eastAsiaTheme="minorHAnsi"/>
          <w:lang w:eastAsia="en-US"/>
        </w:rPr>
        <w:t>online oppure chiamando l'A</w:t>
      </w:r>
      <w:r w:rsidR="003E4CF2">
        <w:rPr>
          <w:rFonts w:eastAsiaTheme="minorHAnsi"/>
          <w:lang w:eastAsia="en-US"/>
        </w:rPr>
        <w:t>P</w:t>
      </w:r>
      <w:r w:rsidR="003C5BFC">
        <w:rPr>
          <w:rFonts w:eastAsiaTheme="minorHAnsi"/>
          <w:lang w:eastAsia="en-US"/>
        </w:rPr>
        <w:t xml:space="preserve">T </w:t>
      </w:r>
      <w:r w:rsidR="003C5BFC" w:rsidRPr="003C5BFC">
        <w:rPr>
          <w:rFonts w:eastAsiaTheme="minorHAnsi"/>
          <w:lang w:eastAsia="en-US"/>
        </w:rPr>
        <w:t>Val di Non al numero 0463 830133 o scrivendo a info@visitvaldinon.it</w:t>
      </w:r>
    </w:p>
    <w:p w14:paraId="338EBC60" w14:textId="77777777" w:rsidR="002259E8" w:rsidRDefault="002259E8" w:rsidP="002259E8">
      <w:pPr>
        <w:jc w:val="both"/>
        <w:rPr>
          <w:rFonts w:eastAsiaTheme="minorHAnsi" w:cs="Arial"/>
          <w:b/>
          <w:bCs/>
          <w:kern w:val="2"/>
          <w:szCs w:val="24"/>
          <w:lang w:eastAsia="en-US"/>
        </w:rPr>
      </w:pPr>
    </w:p>
    <w:p w14:paraId="05DD6EF1" w14:textId="77777777" w:rsidR="002259E8" w:rsidRDefault="002259E8" w:rsidP="002259E8">
      <w:pPr>
        <w:jc w:val="both"/>
        <w:rPr>
          <w:b/>
          <w:bCs/>
        </w:rPr>
      </w:pPr>
      <w:r>
        <w:rPr>
          <w:b/>
          <w:bCs/>
        </w:rPr>
        <w:t xml:space="preserve">ALLA SCOPERTA DI </w:t>
      </w:r>
      <w:r w:rsidRPr="00765ABD">
        <w:rPr>
          <w:b/>
          <w:bCs/>
        </w:rPr>
        <w:t>CASTEL BELASI</w:t>
      </w:r>
    </w:p>
    <w:p w14:paraId="639EB52B" w14:textId="169C5B1E" w:rsidR="002259E8" w:rsidRDefault="002259E8" w:rsidP="002259E8">
      <w:pPr>
        <w:jc w:val="both"/>
      </w:pPr>
      <w:r>
        <w:t xml:space="preserve">Incastonato in un luogo panoramico ai piedi delle Dolomiti di Brenta, tra le colline coperte di meleti della bassa Valle di Non, Castel </w:t>
      </w:r>
      <w:proofErr w:type="spellStart"/>
      <w:r>
        <w:t>Belasi</w:t>
      </w:r>
      <w:proofErr w:type="spellEnd"/>
      <w:r>
        <w:t xml:space="preserve"> è un complesso fortificato fondato a fine Duecento per l’affermazione del dominio tirolese nell’area, che incarna lo spirito di un territorio tra nord e sud, cultura mediterranea e germanica. Abitato dalla discendenza nobiliare dei </w:t>
      </w:r>
      <w:proofErr w:type="spellStart"/>
      <w:r>
        <w:t>Khuen-Belasi</w:t>
      </w:r>
      <w:proofErr w:type="spellEnd"/>
      <w:r>
        <w:t xml:space="preserve"> fino alla metà del XX secolo, dopo un lungo intervento di restauro, ora il castello, con la sua caratteristica torre pentagonale, si presenta al pubblico in tutto lo splendore degli affreschi giunti fino a noi, datati fra Quattro e Cinquecento. Legati da un leitmotiv ammonitorio e </w:t>
      </w:r>
      <w:r w:rsidR="00EB7389">
        <w:t>creando</w:t>
      </w:r>
      <w:r>
        <w:t xml:space="preserve"> un curioso bestiario abitato da scimmie e orsi, gli affreschi di Castel </w:t>
      </w:r>
      <w:proofErr w:type="spellStart"/>
      <w:r>
        <w:t>Belasi</w:t>
      </w:r>
      <w:proofErr w:type="spellEnd"/>
      <w:r>
        <w:t xml:space="preserve"> presentano una Regina di Saba di rara bellezza, un ciclo delle “Metamorfosi” di Ovidio, un “Giudizio di Paride” a firma di </w:t>
      </w:r>
      <w:proofErr w:type="spellStart"/>
      <w:r>
        <w:t>Bartlme</w:t>
      </w:r>
      <w:proofErr w:type="spellEnd"/>
      <w:r>
        <w:t xml:space="preserve"> </w:t>
      </w:r>
      <w:proofErr w:type="spellStart"/>
      <w:r>
        <w:t>Dill</w:t>
      </w:r>
      <w:proofErr w:type="spellEnd"/>
      <w:r>
        <w:t xml:space="preserve"> </w:t>
      </w:r>
      <w:proofErr w:type="spellStart"/>
      <w:r>
        <w:t>Riemenschneider</w:t>
      </w:r>
      <w:proofErr w:type="spellEnd"/>
      <w:r>
        <w:t xml:space="preserve"> e scene cavalleresche</w:t>
      </w:r>
      <w:r w:rsidR="00EB7389">
        <w:t xml:space="preserve"> </w:t>
      </w:r>
      <w:r>
        <w:t>mentre</w:t>
      </w:r>
      <w:r w:rsidR="00EB7389">
        <w:t>,</w:t>
      </w:r>
      <w:r>
        <w:t xml:space="preserve"> svincolata dal gusto nordico</w:t>
      </w:r>
      <w:r w:rsidR="00EB7389">
        <w:t>,</w:t>
      </w:r>
      <w:r>
        <w:t xml:space="preserve"> è la Sala della frutta e della musica, </w:t>
      </w:r>
      <w:r>
        <w:lastRenderedPageBreak/>
        <w:t xml:space="preserve">eseguita da un pittore della bottega di Marcello </w:t>
      </w:r>
      <w:proofErr w:type="spellStart"/>
      <w:r>
        <w:t>Fogolino</w:t>
      </w:r>
      <w:proofErr w:type="spellEnd"/>
      <w:r>
        <w:t xml:space="preserve"> e rispondente agli stilemi del Rinascimento italiano. Castel </w:t>
      </w:r>
      <w:proofErr w:type="spellStart"/>
      <w:r>
        <w:t>Belasi</w:t>
      </w:r>
      <w:proofErr w:type="spellEnd"/>
      <w:r>
        <w:t xml:space="preserve"> non è solo scrigno del passato ma spazio espositivo con un percorso permanente dell’Archivio fotografico storico provinciale e mostre temporanee d’arte contemporanea di respiro internazionale.</w:t>
      </w:r>
    </w:p>
    <w:p w14:paraId="15D2029C" w14:textId="5BB284CE" w:rsidR="002259E8" w:rsidRDefault="002259E8" w:rsidP="002259E8">
      <w:pPr>
        <w:jc w:val="both"/>
      </w:pPr>
      <w:r>
        <w:t>Il castello quest’anno è aperto dall’11 giugno a fine ottobre. In questo periodo ospita la mostra d’arte contemporanea, “</w:t>
      </w:r>
      <w:r w:rsidRPr="00765ABD">
        <w:rPr>
          <w:b/>
          <w:bCs/>
        </w:rPr>
        <w:t>Come Pioggia</w:t>
      </w:r>
      <w:r>
        <w:t>”, realizzata in collaborazione con il MUSE – Museo delle scienze</w:t>
      </w:r>
      <w:r w:rsidR="00EB7389">
        <w:t xml:space="preserve"> di</w:t>
      </w:r>
      <w:r>
        <w:t xml:space="preserve"> Trento e con la sua piattaforma creativa sull’Antropocene “</w:t>
      </w:r>
      <w:proofErr w:type="spellStart"/>
      <w:r>
        <w:t>We</w:t>
      </w:r>
      <w:proofErr w:type="spellEnd"/>
      <w:r>
        <w:t xml:space="preserve"> Are the Flood”</w:t>
      </w:r>
      <w:r w:rsidR="004F6E1C">
        <w:t xml:space="preserve">: </w:t>
      </w:r>
      <w:r>
        <w:t>attraverso immagini di impatto visivo, coinvolge e fa riflettere su futuri desiderabili</w:t>
      </w:r>
      <w:r w:rsidR="004F6E1C">
        <w:t xml:space="preserve">. </w:t>
      </w:r>
      <w:r>
        <w:t xml:space="preserve">L’approccio visionario dell’arte e quello anticipatore della scienza s’incontrano per immaginare futuri desiderabili a Castel </w:t>
      </w:r>
      <w:proofErr w:type="spellStart"/>
      <w:r>
        <w:t>Belasi</w:t>
      </w:r>
      <w:proofErr w:type="spellEnd"/>
      <w:r>
        <w:t xml:space="preserve"> in questa mostra a cura di Stefano Cagol, direttore artistico del castello. </w:t>
      </w:r>
      <w:hyperlink r:id="rId11" w:history="1">
        <w:r w:rsidRPr="00DC6264">
          <w:rPr>
            <w:rStyle w:val="Collegamentoipertestuale"/>
          </w:rPr>
          <w:t>www.castelbelasi.it/</w:t>
        </w:r>
      </w:hyperlink>
    </w:p>
    <w:p w14:paraId="34BADCFC" w14:textId="77777777" w:rsidR="002259E8" w:rsidRDefault="002259E8" w:rsidP="002259E8">
      <w:pPr>
        <w:jc w:val="both"/>
      </w:pPr>
    </w:p>
    <w:p w14:paraId="7FBC7FDE" w14:textId="77777777" w:rsidR="002259E8" w:rsidRPr="00AB1BD8" w:rsidRDefault="002259E8" w:rsidP="002259E8">
      <w:pPr>
        <w:jc w:val="both"/>
        <w:rPr>
          <w:b/>
          <w:bCs/>
        </w:rPr>
      </w:pPr>
      <w:r w:rsidRPr="00AB1BD8">
        <w:rPr>
          <w:b/>
          <w:bCs/>
        </w:rPr>
        <w:t>AL CASTELLO DI PERGINE</w:t>
      </w:r>
    </w:p>
    <w:p w14:paraId="7D825D0F" w14:textId="6C86B70F" w:rsidR="002259E8" w:rsidRDefault="002259E8" w:rsidP="002259E8">
      <w:pPr>
        <w:jc w:val="both"/>
      </w:pPr>
      <w:r>
        <w:t xml:space="preserve">Castel Pergine, in Valsugana a venti minuti di automobile da Trento, è il primo bene storico collettivo d’Italia, acquistato nel 2018 dalla Fondazione </w:t>
      </w:r>
      <w:proofErr w:type="spellStart"/>
      <w:r>
        <w:t>CastelPergine</w:t>
      </w:r>
      <w:proofErr w:type="spellEnd"/>
      <w:r>
        <w:t xml:space="preserve"> Onlus con un’iniziativa di sottoscrizione popolare. È contenitore di eventi musicali e teatrali, sede di una mostra annuale e modello di turismo sostenibile, ospitando al suo interno uno storico albergo con 17 stanze e 3 torri per un soggiorno all’insegna del relax e a stretto contatto </w:t>
      </w:r>
      <w:r w:rsidR="003E4CF2">
        <w:t xml:space="preserve">tra </w:t>
      </w:r>
      <w:r>
        <w:t>storia ed arte. Da quest’anno</w:t>
      </w:r>
      <w:r w:rsidRPr="00AB1BD8">
        <w:t xml:space="preserve"> </w:t>
      </w:r>
      <w:r>
        <w:t>il Ristorante gourmet del castello</w:t>
      </w:r>
      <w:r w:rsidR="009D69A4">
        <w:t xml:space="preserve">, </w:t>
      </w:r>
      <w:r>
        <w:t xml:space="preserve">ospitato nel </w:t>
      </w:r>
      <w:r w:rsidRPr="00AB1BD8">
        <w:t xml:space="preserve">Palazzo Baronale, </w:t>
      </w:r>
      <w:r>
        <w:t>è affidato</w:t>
      </w:r>
      <w:r w:rsidRPr="00AB1BD8">
        <w:t xml:space="preserve"> ai giovani chef Manuel Merlo e Sofia Omodeo Iuli </w:t>
      </w:r>
      <w:r>
        <w:t>che propongono un menù or</w:t>
      </w:r>
      <w:r w:rsidRPr="00AB1BD8">
        <w:t>ientato alla sostenibilità con l'utilizzo di prodotti locali e biologici</w:t>
      </w:r>
      <w:r w:rsidR="009D69A4">
        <w:t xml:space="preserve"> e che lo hanno rinominato </w:t>
      </w:r>
      <w:r w:rsidR="009D69A4">
        <w:t>“</w:t>
      </w:r>
      <w:r w:rsidR="009D69A4" w:rsidRPr="00AB1BD8">
        <w:t>Semola Fina al Castello”</w:t>
      </w:r>
      <w:r w:rsidR="009D69A4">
        <w:t xml:space="preserve">. </w:t>
      </w:r>
      <w:r w:rsidRPr="00AB1BD8">
        <w:t>La 30</w:t>
      </w:r>
      <w:r w:rsidR="009D69A4" w:rsidRPr="009D69A4">
        <w:rPr>
          <w:vertAlign w:val="superscript"/>
        </w:rPr>
        <w:t>a</w:t>
      </w:r>
      <w:r w:rsidRPr="00AB1BD8">
        <w:t xml:space="preserve"> mostra d'arte a Castel Pergine </w:t>
      </w:r>
      <w:r w:rsidR="009D69A4">
        <w:t xml:space="preserve">vede </w:t>
      </w:r>
      <w:r w:rsidRPr="00AB1BD8">
        <w:t xml:space="preserve">protagonista l'artista bavarese </w:t>
      </w:r>
      <w:r w:rsidRPr="00AB1BD8">
        <w:rPr>
          <w:b/>
          <w:bCs/>
        </w:rPr>
        <w:t xml:space="preserve">Andreas </w:t>
      </w:r>
      <w:proofErr w:type="spellStart"/>
      <w:r w:rsidRPr="00AB1BD8">
        <w:rPr>
          <w:b/>
          <w:bCs/>
        </w:rPr>
        <w:t>Kuhnlein</w:t>
      </w:r>
      <w:proofErr w:type="spellEnd"/>
      <w:r w:rsidRPr="00AB1BD8">
        <w:t xml:space="preserve"> con le sue grandi opere in legno. "Tracce di umanità", questo il titolo, const</w:t>
      </w:r>
      <w:r>
        <w:t>a</w:t>
      </w:r>
      <w:r w:rsidRPr="00AB1BD8">
        <w:t xml:space="preserve"> di 23 sculture e gruppi scultorei che evidenzia</w:t>
      </w:r>
      <w:r>
        <w:t>no</w:t>
      </w:r>
      <w:r w:rsidRPr="00AB1BD8">
        <w:t xml:space="preserve"> la forte connotazione naturale dei parchi del complesso castella</w:t>
      </w:r>
      <w:r>
        <w:t>no</w:t>
      </w:r>
      <w:r w:rsidRPr="00AB1BD8">
        <w:t>.</w:t>
      </w:r>
      <w:r>
        <w:t xml:space="preserve"> </w:t>
      </w:r>
      <w:hyperlink r:id="rId12" w:history="1">
        <w:r w:rsidRPr="00DC6264">
          <w:rPr>
            <w:rStyle w:val="Collegamentoipertestuale"/>
          </w:rPr>
          <w:t>www.castelpergine.it</w:t>
        </w:r>
      </w:hyperlink>
      <w:r>
        <w:t xml:space="preserve"> </w:t>
      </w:r>
    </w:p>
    <w:p w14:paraId="69786573" w14:textId="6C64089E" w:rsidR="00AD4516" w:rsidRDefault="00AD4516" w:rsidP="002259E8"/>
    <w:p w14:paraId="3161EEC7" w14:textId="3B0C930A" w:rsidR="002259E8" w:rsidRDefault="002259E8" w:rsidP="002259E8">
      <w:r>
        <w:t>(</w:t>
      </w:r>
      <w:proofErr w:type="spellStart"/>
      <w:r>
        <w:t>m.b</w:t>
      </w:r>
      <w:proofErr w:type="spellEnd"/>
      <w:r>
        <w:t>.)</w:t>
      </w:r>
    </w:p>
    <w:p w14:paraId="62B55658" w14:textId="6A2AD430" w:rsidR="002259E8" w:rsidRDefault="002259E8" w:rsidP="002259E8"/>
    <w:p w14:paraId="174D2199" w14:textId="557E7223" w:rsidR="002259E8" w:rsidRPr="002259E8" w:rsidRDefault="002259E8" w:rsidP="002259E8">
      <w:r>
        <w:t>Trento, maggio 2023</w:t>
      </w:r>
    </w:p>
    <w:bookmarkEnd w:id="0"/>
    <w:sectPr w:rsidR="002259E8" w:rsidRPr="002259E8"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5FD3"/>
    <w:rsid w:val="001669D7"/>
    <w:rsid w:val="00171219"/>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590E"/>
    <w:rsid w:val="00287487"/>
    <w:rsid w:val="00287CBE"/>
    <w:rsid w:val="002933F5"/>
    <w:rsid w:val="002A63BC"/>
    <w:rsid w:val="002B2DF2"/>
    <w:rsid w:val="002D09B0"/>
    <w:rsid w:val="002D4639"/>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5BFC"/>
    <w:rsid w:val="003C6629"/>
    <w:rsid w:val="003E4CF2"/>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4F6E1C"/>
    <w:rsid w:val="00506122"/>
    <w:rsid w:val="00533843"/>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19C1"/>
    <w:rsid w:val="007C4AD3"/>
    <w:rsid w:val="007C5F56"/>
    <w:rsid w:val="007D257A"/>
    <w:rsid w:val="007E5534"/>
    <w:rsid w:val="007F5D11"/>
    <w:rsid w:val="00813CDA"/>
    <w:rsid w:val="00822726"/>
    <w:rsid w:val="008264FC"/>
    <w:rsid w:val="0082667B"/>
    <w:rsid w:val="008412BF"/>
    <w:rsid w:val="00841DB7"/>
    <w:rsid w:val="008472FB"/>
    <w:rsid w:val="00855886"/>
    <w:rsid w:val="008569B8"/>
    <w:rsid w:val="00857707"/>
    <w:rsid w:val="008A05CC"/>
    <w:rsid w:val="008A2827"/>
    <w:rsid w:val="008B4E3D"/>
    <w:rsid w:val="008D2706"/>
    <w:rsid w:val="008D36FB"/>
    <w:rsid w:val="008D6265"/>
    <w:rsid w:val="008D6A16"/>
    <w:rsid w:val="008F1650"/>
    <w:rsid w:val="008F373C"/>
    <w:rsid w:val="00903854"/>
    <w:rsid w:val="00926AA9"/>
    <w:rsid w:val="00930C28"/>
    <w:rsid w:val="00950E9B"/>
    <w:rsid w:val="009605AB"/>
    <w:rsid w:val="009804CE"/>
    <w:rsid w:val="00980CDB"/>
    <w:rsid w:val="0098381E"/>
    <w:rsid w:val="00984E9E"/>
    <w:rsid w:val="00991C6B"/>
    <w:rsid w:val="00992575"/>
    <w:rsid w:val="00994407"/>
    <w:rsid w:val="0099448B"/>
    <w:rsid w:val="009A1FFC"/>
    <w:rsid w:val="009A242D"/>
    <w:rsid w:val="009A45B5"/>
    <w:rsid w:val="009C1842"/>
    <w:rsid w:val="009C186B"/>
    <w:rsid w:val="009C72FF"/>
    <w:rsid w:val="009D69A4"/>
    <w:rsid w:val="009E22AE"/>
    <w:rsid w:val="009F20BF"/>
    <w:rsid w:val="009F4BC7"/>
    <w:rsid w:val="00A012B7"/>
    <w:rsid w:val="00A072F3"/>
    <w:rsid w:val="00A10A23"/>
    <w:rsid w:val="00A1234D"/>
    <w:rsid w:val="00A141FC"/>
    <w:rsid w:val="00A16396"/>
    <w:rsid w:val="00A23E3A"/>
    <w:rsid w:val="00A27923"/>
    <w:rsid w:val="00A74FF4"/>
    <w:rsid w:val="00A817CB"/>
    <w:rsid w:val="00A928AD"/>
    <w:rsid w:val="00A92DF4"/>
    <w:rsid w:val="00AA6983"/>
    <w:rsid w:val="00AB264A"/>
    <w:rsid w:val="00AB2CF9"/>
    <w:rsid w:val="00AB51FE"/>
    <w:rsid w:val="00AD384A"/>
    <w:rsid w:val="00AD4516"/>
    <w:rsid w:val="00AE1429"/>
    <w:rsid w:val="00AF41CE"/>
    <w:rsid w:val="00AF63F4"/>
    <w:rsid w:val="00B06C89"/>
    <w:rsid w:val="00B10525"/>
    <w:rsid w:val="00B43249"/>
    <w:rsid w:val="00B61314"/>
    <w:rsid w:val="00B72AF5"/>
    <w:rsid w:val="00B95685"/>
    <w:rsid w:val="00B96D16"/>
    <w:rsid w:val="00BB0BF2"/>
    <w:rsid w:val="00BB19C5"/>
    <w:rsid w:val="00BB26B6"/>
    <w:rsid w:val="00BB3E2C"/>
    <w:rsid w:val="00BC6855"/>
    <w:rsid w:val="00BC77FB"/>
    <w:rsid w:val="00BD4144"/>
    <w:rsid w:val="00BF25FA"/>
    <w:rsid w:val="00C02761"/>
    <w:rsid w:val="00C21374"/>
    <w:rsid w:val="00C40386"/>
    <w:rsid w:val="00C655C5"/>
    <w:rsid w:val="00C87C95"/>
    <w:rsid w:val="00C96291"/>
    <w:rsid w:val="00C96B4C"/>
    <w:rsid w:val="00CA3665"/>
    <w:rsid w:val="00CB56F5"/>
    <w:rsid w:val="00CB598E"/>
    <w:rsid w:val="00CC4CB6"/>
    <w:rsid w:val="00CC5395"/>
    <w:rsid w:val="00CD02B5"/>
    <w:rsid w:val="00CE0BA9"/>
    <w:rsid w:val="00CE3399"/>
    <w:rsid w:val="00CE63D2"/>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85413"/>
    <w:rsid w:val="00E90796"/>
    <w:rsid w:val="00E90D39"/>
    <w:rsid w:val="00E90F86"/>
    <w:rsid w:val="00E97652"/>
    <w:rsid w:val="00EB049B"/>
    <w:rsid w:val="00EB7389"/>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ltreninodeicastelli.i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astelpergine.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stelbelasi.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ultura.trentino.it" TargetMode="External"/><Relationship Id="rId4" Type="http://schemas.openxmlformats.org/officeDocument/2006/relationships/settings" Target="settings.xml"/><Relationship Id="rId9" Type="http://schemas.openxmlformats.org/officeDocument/2006/relationships/hyperlink" Target="http://www.buonconsiglio.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Pages>
  <Words>1291</Words>
  <Characters>7363</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Tabarelli Laura</cp:lastModifiedBy>
  <cp:revision>6</cp:revision>
  <cp:lastPrinted>2018-03-22T13:16:00Z</cp:lastPrinted>
  <dcterms:created xsi:type="dcterms:W3CDTF">2023-05-26T07:57:00Z</dcterms:created>
  <dcterms:modified xsi:type="dcterms:W3CDTF">2023-06-20T15:14:00Z</dcterms:modified>
</cp:coreProperties>
</file>