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9AEA9" w14:textId="62519052" w:rsidR="006676E9" w:rsidRPr="002B21EA" w:rsidRDefault="0050731D" w:rsidP="006676E9">
      <w:pPr>
        <w:jc w:val="both"/>
        <w:rPr>
          <w:rFonts w:cs="Arial"/>
          <w:b/>
          <w:sz w:val="28"/>
          <w:szCs w:val="24"/>
        </w:rPr>
      </w:pPr>
      <w:r w:rsidRPr="002B21EA">
        <w:rPr>
          <w:rFonts w:cs="Arial"/>
          <w:b/>
          <w:sz w:val="28"/>
          <w:szCs w:val="24"/>
        </w:rPr>
        <w:t>Escursioni</w:t>
      </w:r>
      <w:r w:rsidR="006676E9" w:rsidRPr="002B21EA">
        <w:rPr>
          <w:rFonts w:cs="Arial"/>
          <w:b/>
          <w:sz w:val="28"/>
          <w:szCs w:val="24"/>
        </w:rPr>
        <w:t xml:space="preserve"> </w:t>
      </w:r>
      <w:r w:rsidRPr="002B21EA">
        <w:rPr>
          <w:rFonts w:cs="Arial"/>
          <w:b/>
          <w:sz w:val="28"/>
          <w:szCs w:val="24"/>
        </w:rPr>
        <w:t>nel</w:t>
      </w:r>
      <w:r w:rsidR="00053B4F" w:rsidRPr="002B21EA">
        <w:rPr>
          <w:rFonts w:cs="Arial"/>
          <w:b/>
          <w:sz w:val="28"/>
          <w:szCs w:val="24"/>
        </w:rPr>
        <w:t>la</w:t>
      </w:r>
      <w:r w:rsidR="006676E9" w:rsidRPr="002B21EA">
        <w:rPr>
          <w:rFonts w:cs="Arial"/>
          <w:b/>
          <w:sz w:val="28"/>
          <w:szCs w:val="24"/>
        </w:rPr>
        <w:t xml:space="preserve"> storia e </w:t>
      </w:r>
      <w:r w:rsidRPr="002B21EA">
        <w:rPr>
          <w:rFonts w:cs="Arial"/>
          <w:b/>
          <w:sz w:val="28"/>
          <w:szCs w:val="24"/>
        </w:rPr>
        <w:t>nel</w:t>
      </w:r>
      <w:r w:rsidR="006676E9" w:rsidRPr="002B21EA">
        <w:rPr>
          <w:rFonts w:cs="Arial"/>
          <w:b/>
          <w:sz w:val="28"/>
          <w:szCs w:val="24"/>
        </w:rPr>
        <w:t>le tradizioni dell</w:t>
      </w:r>
      <w:r w:rsidR="00053B4F" w:rsidRPr="002B21EA">
        <w:rPr>
          <w:rFonts w:cs="Arial"/>
          <w:b/>
          <w:sz w:val="28"/>
          <w:szCs w:val="24"/>
        </w:rPr>
        <w:t>e</w:t>
      </w:r>
      <w:r w:rsidR="006676E9" w:rsidRPr="002B21EA">
        <w:rPr>
          <w:rFonts w:cs="Arial"/>
          <w:b/>
          <w:sz w:val="28"/>
          <w:szCs w:val="24"/>
        </w:rPr>
        <w:t xml:space="preserve"> </w:t>
      </w:r>
      <w:r w:rsidR="00053B4F" w:rsidRPr="002B21EA">
        <w:rPr>
          <w:rFonts w:cs="Arial"/>
          <w:b/>
          <w:sz w:val="28"/>
          <w:szCs w:val="24"/>
        </w:rPr>
        <w:t>valli</w:t>
      </w:r>
      <w:r w:rsidR="006676E9" w:rsidRPr="002B21EA">
        <w:rPr>
          <w:rFonts w:cs="Arial"/>
          <w:b/>
          <w:sz w:val="28"/>
          <w:szCs w:val="24"/>
        </w:rPr>
        <w:t xml:space="preserve"> di montagna </w:t>
      </w:r>
    </w:p>
    <w:p w14:paraId="1F40696D" w14:textId="6DD72838" w:rsidR="00394DC4" w:rsidRPr="002B21EA" w:rsidRDefault="00394DC4" w:rsidP="00394DC4">
      <w:pPr>
        <w:jc w:val="both"/>
        <w:rPr>
          <w:sz w:val="32"/>
        </w:rPr>
      </w:pPr>
      <w:r w:rsidRPr="002B21EA">
        <w:rPr>
          <w:rFonts w:cs="Arial"/>
          <w:b/>
          <w:sz w:val="32"/>
          <w:szCs w:val="24"/>
        </w:rPr>
        <w:t>A PASSO LENTO LUNGO I “CAMMINI” TRENTINI</w:t>
      </w:r>
    </w:p>
    <w:p w14:paraId="29F831BB" w14:textId="77777777" w:rsidR="00053B4F" w:rsidRPr="002B21EA" w:rsidRDefault="00053B4F" w:rsidP="00053B4F">
      <w:pPr>
        <w:pStyle w:val="Nessunaspaziatura"/>
        <w:spacing w:line="276" w:lineRule="auto"/>
        <w:jc w:val="both"/>
        <w:rPr>
          <w:rStyle w:val="Enfasigrassetto"/>
          <w:rFonts w:ascii="Arial" w:hAnsi="Arial" w:cs="Arial"/>
          <w:sz w:val="24"/>
          <w:szCs w:val="24"/>
        </w:rPr>
      </w:pPr>
    </w:p>
    <w:p w14:paraId="65313DF7" w14:textId="722ED790" w:rsidR="00053B4F" w:rsidRPr="002B21EA" w:rsidRDefault="00053B4F" w:rsidP="00053B4F">
      <w:pPr>
        <w:pStyle w:val="Nessunaspaziatura"/>
        <w:spacing w:line="276" w:lineRule="auto"/>
        <w:jc w:val="both"/>
        <w:rPr>
          <w:rStyle w:val="Enfasigrassetto"/>
          <w:rFonts w:ascii="Arial" w:hAnsi="Arial" w:cs="Arial"/>
          <w:sz w:val="24"/>
          <w:szCs w:val="24"/>
        </w:rPr>
      </w:pPr>
      <w:r w:rsidRPr="002B21EA">
        <w:rPr>
          <w:rStyle w:val="Enfasigrassetto"/>
          <w:rFonts w:ascii="Arial" w:hAnsi="Arial" w:cs="Arial"/>
          <w:sz w:val="24"/>
          <w:szCs w:val="24"/>
        </w:rPr>
        <w:t xml:space="preserve">Occasione per </w:t>
      </w:r>
      <w:r w:rsidR="006450E2" w:rsidRPr="002B21EA">
        <w:rPr>
          <w:rStyle w:val="Enfasigrassetto"/>
          <w:rFonts w:ascii="Arial" w:hAnsi="Arial" w:cs="Arial"/>
          <w:sz w:val="24"/>
          <w:szCs w:val="24"/>
        </w:rPr>
        <w:t xml:space="preserve">scoprire </w:t>
      </w:r>
      <w:r w:rsidRPr="002B21EA">
        <w:rPr>
          <w:rStyle w:val="Enfasigrassetto"/>
          <w:rFonts w:ascii="Arial" w:hAnsi="Arial" w:cs="Arial"/>
          <w:sz w:val="24"/>
          <w:szCs w:val="24"/>
        </w:rPr>
        <w:t xml:space="preserve">la natura che si risveglia, </w:t>
      </w:r>
      <w:r w:rsidR="006450E2" w:rsidRPr="002B21EA">
        <w:rPr>
          <w:rStyle w:val="Enfasigrassetto"/>
          <w:rFonts w:ascii="Arial" w:hAnsi="Arial" w:cs="Arial"/>
          <w:sz w:val="24"/>
          <w:szCs w:val="24"/>
        </w:rPr>
        <w:t xml:space="preserve">osservare </w:t>
      </w:r>
      <w:r w:rsidRPr="002B21EA">
        <w:rPr>
          <w:rStyle w:val="Enfasigrassetto"/>
          <w:rFonts w:ascii="Arial" w:hAnsi="Arial" w:cs="Arial"/>
          <w:sz w:val="24"/>
          <w:szCs w:val="24"/>
        </w:rPr>
        <w:t>paesaggi maestosi e i numerosi segni dell’uomo presenti lungo quest</w:t>
      </w:r>
      <w:r w:rsidR="006450E2" w:rsidRPr="002B21EA">
        <w:rPr>
          <w:rStyle w:val="Enfasigrassetto"/>
          <w:rFonts w:ascii="Arial" w:hAnsi="Arial" w:cs="Arial"/>
          <w:sz w:val="24"/>
          <w:szCs w:val="24"/>
        </w:rPr>
        <w:t>e antiche vie</w:t>
      </w:r>
      <w:r w:rsidRPr="002B21EA">
        <w:rPr>
          <w:rStyle w:val="Enfasigrassetto"/>
          <w:rFonts w:ascii="Arial" w:hAnsi="Arial" w:cs="Arial"/>
          <w:sz w:val="24"/>
          <w:szCs w:val="24"/>
        </w:rPr>
        <w:t xml:space="preserve">, ma anche per entrare </w:t>
      </w:r>
      <w:r w:rsidR="00F977E8" w:rsidRPr="002B21EA">
        <w:rPr>
          <w:rStyle w:val="Enfasigrassetto"/>
          <w:rFonts w:ascii="Arial" w:hAnsi="Arial" w:cs="Arial"/>
          <w:sz w:val="24"/>
          <w:szCs w:val="24"/>
        </w:rPr>
        <w:t>in</w:t>
      </w:r>
      <w:r w:rsidRPr="002B21EA">
        <w:rPr>
          <w:rStyle w:val="Enfasigrassetto"/>
          <w:rFonts w:ascii="Arial" w:hAnsi="Arial" w:cs="Arial"/>
          <w:sz w:val="24"/>
          <w:szCs w:val="24"/>
        </w:rPr>
        <w:t xml:space="preserve"> contatto con la quotidianità della gente di queste valli </w:t>
      </w:r>
    </w:p>
    <w:p w14:paraId="04280EFA" w14:textId="77777777" w:rsidR="007F26ED" w:rsidRPr="002B21EA" w:rsidRDefault="007F26ED" w:rsidP="00AD68D3">
      <w:pPr>
        <w:pStyle w:val="Nessunaspaziatura"/>
        <w:jc w:val="both"/>
        <w:rPr>
          <w:rFonts w:ascii="Arial" w:hAnsi="Arial" w:cs="Arial"/>
          <w:sz w:val="24"/>
          <w:szCs w:val="24"/>
        </w:rPr>
      </w:pPr>
    </w:p>
    <w:p w14:paraId="2B0DA461" w14:textId="0FA14C4D" w:rsidR="007A0E42" w:rsidRPr="002B21EA" w:rsidRDefault="00394DC4" w:rsidP="007A0E42">
      <w:pPr>
        <w:pStyle w:val="Nessunaspaziatura"/>
        <w:jc w:val="both"/>
        <w:rPr>
          <w:rFonts w:ascii="Arial" w:hAnsi="Arial" w:cs="Arial"/>
          <w:bCs/>
          <w:sz w:val="24"/>
          <w:szCs w:val="24"/>
        </w:rPr>
      </w:pPr>
      <w:r w:rsidRPr="002B21EA">
        <w:rPr>
          <w:rFonts w:ascii="Arial" w:hAnsi="Arial" w:cs="Arial"/>
          <w:bCs/>
          <w:sz w:val="24"/>
          <w:szCs w:val="24"/>
        </w:rPr>
        <w:t>A</w:t>
      </w:r>
      <w:r w:rsidR="007A0E42" w:rsidRPr="002B21EA">
        <w:rPr>
          <w:rFonts w:ascii="Arial" w:hAnsi="Arial" w:cs="Arial"/>
          <w:bCs/>
          <w:sz w:val="24"/>
          <w:szCs w:val="24"/>
        </w:rPr>
        <w:t xml:space="preserve">lcune valli del Trentino sono percorse da diversi </w:t>
      </w:r>
      <w:r w:rsidRPr="002B21EA">
        <w:rPr>
          <w:rFonts w:ascii="Arial" w:hAnsi="Arial" w:cs="Arial"/>
          <w:bCs/>
          <w:sz w:val="24"/>
          <w:szCs w:val="24"/>
        </w:rPr>
        <w:t>percorsi</w:t>
      </w:r>
      <w:r w:rsidR="007A0E42" w:rsidRPr="002B21EA">
        <w:rPr>
          <w:rFonts w:ascii="Arial" w:hAnsi="Arial" w:cs="Arial"/>
          <w:bCs/>
          <w:sz w:val="24"/>
          <w:szCs w:val="24"/>
        </w:rPr>
        <w:t>, laici e spirituali</w:t>
      </w:r>
      <w:r w:rsidRPr="002B21EA">
        <w:rPr>
          <w:rFonts w:ascii="Arial" w:hAnsi="Arial" w:cs="Arial"/>
          <w:bCs/>
          <w:sz w:val="24"/>
          <w:szCs w:val="24"/>
        </w:rPr>
        <w:t xml:space="preserve"> allo stesso tempo</w:t>
      </w:r>
      <w:r w:rsidR="007A0E42" w:rsidRPr="002B21EA">
        <w:rPr>
          <w:rFonts w:ascii="Arial" w:hAnsi="Arial" w:cs="Arial"/>
          <w:bCs/>
          <w:sz w:val="24"/>
          <w:szCs w:val="24"/>
        </w:rPr>
        <w:t xml:space="preserve">, </w:t>
      </w:r>
      <w:r w:rsidRPr="002B21EA">
        <w:rPr>
          <w:rFonts w:ascii="Arial" w:hAnsi="Arial" w:cs="Arial"/>
          <w:bCs/>
          <w:sz w:val="24"/>
          <w:szCs w:val="24"/>
        </w:rPr>
        <w:t>alcuni perfino di r</w:t>
      </w:r>
      <w:r w:rsidR="007A0E42" w:rsidRPr="002B21EA">
        <w:rPr>
          <w:rFonts w:ascii="Arial" w:hAnsi="Arial" w:cs="Arial"/>
          <w:bCs/>
          <w:sz w:val="24"/>
          <w:szCs w:val="24"/>
        </w:rPr>
        <w:t>espiro “europeo”</w:t>
      </w:r>
      <w:r w:rsidRPr="002B21EA">
        <w:rPr>
          <w:rFonts w:ascii="Arial" w:hAnsi="Arial" w:cs="Arial"/>
          <w:bCs/>
          <w:sz w:val="24"/>
          <w:szCs w:val="24"/>
        </w:rPr>
        <w:t xml:space="preserve"> con origine nel cuore del vecchio continente. </w:t>
      </w:r>
      <w:r w:rsidR="00C96712" w:rsidRPr="002B21EA">
        <w:rPr>
          <w:rFonts w:ascii="Arial" w:hAnsi="Arial" w:cs="Arial"/>
          <w:bCs/>
          <w:sz w:val="24"/>
          <w:szCs w:val="24"/>
        </w:rPr>
        <w:t>Si possono percorrere anche tutto l’anno, ma i mesi dalla primavera all’autunno sono decisamente quelli migliori per cogliere gli aspetti più distintivi dei territori interessati e della natura che accoglie chi li percorre</w:t>
      </w:r>
    </w:p>
    <w:p w14:paraId="3D87AE14" w14:textId="77777777" w:rsidR="007A0E42" w:rsidRPr="002B21EA" w:rsidRDefault="007A0E42" w:rsidP="00AD68D3">
      <w:pPr>
        <w:pStyle w:val="Nessunaspaziatura"/>
        <w:jc w:val="both"/>
        <w:rPr>
          <w:rFonts w:ascii="Arial" w:hAnsi="Arial" w:cs="Arial"/>
          <w:b/>
          <w:bCs/>
          <w:sz w:val="24"/>
          <w:szCs w:val="24"/>
        </w:rPr>
      </w:pPr>
    </w:p>
    <w:p w14:paraId="646B7E4F" w14:textId="4567E34C" w:rsidR="007F79F9" w:rsidRPr="002B21EA" w:rsidRDefault="007F79F9" w:rsidP="00AD68D3">
      <w:pPr>
        <w:pStyle w:val="Nessunaspaziatura"/>
        <w:jc w:val="both"/>
        <w:rPr>
          <w:rFonts w:ascii="Arial" w:hAnsi="Arial" w:cs="Arial"/>
          <w:b/>
          <w:bCs/>
          <w:sz w:val="24"/>
          <w:szCs w:val="24"/>
        </w:rPr>
      </w:pPr>
      <w:r w:rsidRPr="002B21EA">
        <w:rPr>
          <w:rFonts w:ascii="Arial" w:hAnsi="Arial" w:cs="Arial"/>
          <w:b/>
          <w:bCs/>
          <w:sz w:val="24"/>
          <w:szCs w:val="24"/>
        </w:rPr>
        <w:t>San Vili</w:t>
      </w:r>
    </w:p>
    <w:p w14:paraId="3CC2B15B" w14:textId="25772116" w:rsidR="00394DC4" w:rsidRPr="002B21EA" w:rsidRDefault="007F26ED" w:rsidP="00AD68D3">
      <w:pPr>
        <w:pStyle w:val="Nessunaspaziatura"/>
        <w:jc w:val="both"/>
        <w:rPr>
          <w:rFonts w:ascii="Arial" w:hAnsi="Arial" w:cs="Arial"/>
          <w:sz w:val="24"/>
          <w:szCs w:val="24"/>
        </w:rPr>
      </w:pPr>
      <w:r w:rsidRPr="002B21EA">
        <w:rPr>
          <w:rFonts w:ascii="Arial" w:hAnsi="Arial" w:cs="Arial"/>
          <w:sz w:val="24"/>
          <w:szCs w:val="24"/>
        </w:rPr>
        <w:t>Affermare l’idea che la montagna</w:t>
      </w:r>
      <w:r w:rsidR="006450E2" w:rsidRPr="002B21EA">
        <w:rPr>
          <w:rFonts w:ascii="Arial" w:hAnsi="Arial" w:cs="Arial"/>
          <w:sz w:val="24"/>
          <w:szCs w:val="24"/>
        </w:rPr>
        <w:t>,</w:t>
      </w:r>
      <w:r w:rsidRPr="002B21EA">
        <w:rPr>
          <w:rFonts w:ascii="Arial" w:hAnsi="Arial" w:cs="Arial"/>
          <w:sz w:val="24"/>
          <w:szCs w:val="24"/>
        </w:rPr>
        <w:t xml:space="preserve"> in quanto dimensione alternativa di vita, di esperienze, di libertà</w:t>
      </w:r>
      <w:r w:rsidR="006450E2" w:rsidRPr="002B21EA">
        <w:rPr>
          <w:rFonts w:ascii="Arial" w:hAnsi="Arial" w:cs="Arial"/>
          <w:sz w:val="24"/>
          <w:szCs w:val="24"/>
        </w:rPr>
        <w:t>,</w:t>
      </w:r>
      <w:r w:rsidRPr="002B21EA">
        <w:rPr>
          <w:rFonts w:ascii="Arial" w:hAnsi="Arial" w:cs="Arial"/>
          <w:sz w:val="24"/>
          <w:szCs w:val="24"/>
        </w:rPr>
        <w:t xml:space="preserve"> non inizia ai 1.500 metri, ma</w:t>
      </w:r>
      <w:r w:rsidR="00FB3963" w:rsidRPr="002B21EA">
        <w:rPr>
          <w:rFonts w:ascii="Arial" w:hAnsi="Arial" w:cs="Arial"/>
          <w:sz w:val="24"/>
          <w:szCs w:val="24"/>
        </w:rPr>
        <w:t>,</w:t>
      </w:r>
      <w:r w:rsidRPr="002B21EA">
        <w:rPr>
          <w:rFonts w:ascii="Arial" w:hAnsi="Arial" w:cs="Arial"/>
          <w:sz w:val="24"/>
          <w:szCs w:val="24"/>
        </w:rPr>
        <w:t xml:space="preserve"> </w:t>
      </w:r>
      <w:r w:rsidR="006450E2" w:rsidRPr="002B21EA">
        <w:rPr>
          <w:rFonts w:ascii="Arial" w:hAnsi="Arial" w:cs="Arial"/>
          <w:sz w:val="24"/>
          <w:szCs w:val="24"/>
        </w:rPr>
        <w:t xml:space="preserve">almeno in Trentino, </w:t>
      </w:r>
      <w:r w:rsidRPr="002B21EA">
        <w:rPr>
          <w:rFonts w:ascii="Arial" w:hAnsi="Arial" w:cs="Arial"/>
          <w:sz w:val="24"/>
          <w:szCs w:val="24"/>
        </w:rPr>
        <w:t>appena usciti dall</w:t>
      </w:r>
      <w:r w:rsidR="006450E2" w:rsidRPr="002B21EA">
        <w:rPr>
          <w:rFonts w:ascii="Arial" w:hAnsi="Arial" w:cs="Arial"/>
          <w:sz w:val="24"/>
          <w:szCs w:val="24"/>
        </w:rPr>
        <w:t xml:space="preserve">a dimensione </w:t>
      </w:r>
      <w:r w:rsidRPr="002B21EA">
        <w:rPr>
          <w:rFonts w:ascii="Arial" w:hAnsi="Arial" w:cs="Arial"/>
          <w:sz w:val="24"/>
          <w:szCs w:val="24"/>
        </w:rPr>
        <w:t>urbana</w:t>
      </w:r>
      <w:r w:rsidR="006450E2" w:rsidRPr="002B21EA">
        <w:rPr>
          <w:rFonts w:ascii="Arial" w:hAnsi="Arial" w:cs="Arial"/>
          <w:sz w:val="24"/>
          <w:szCs w:val="24"/>
        </w:rPr>
        <w:t xml:space="preserve"> di fondovalle. Per questo</w:t>
      </w:r>
      <w:r w:rsidRPr="002B21EA">
        <w:rPr>
          <w:rFonts w:ascii="Arial" w:hAnsi="Arial" w:cs="Arial"/>
          <w:sz w:val="24"/>
          <w:szCs w:val="24"/>
        </w:rPr>
        <w:t xml:space="preserve"> è nato i</w:t>
      </w:r>
      <w:r w:rsidR="00AD68D3" w:rsidRPr="002B21EA">
        <w:rPr>
          <w:rFonts w:ascii="Arial" w:hAnsi="Arial" w:cs="Arial"/>
          <w:sz w:val="24"/>
          <w:szCs w:val="24"/>
        </w:rPr>
        <w:t xml:space="preserve">l </w:t>
      </w:r>
      <w:r w:rsidR="00AD68D3" w:rsidRPr="002B21EA">
        <w:rPr>
          <w:rFonts w:ascii="Arial" w:hAnsi="Arial" w:cs="Arial"/>
          <w:b/>
          <w:bCs/>
          <w:sz w:val="24"/>
          <w:szCs w:val="24"/>
        </w:rPr>
        <w:t>Sentiero San Vili</w:t>
      </w:r>
      <w:r w:rsidRPr="002B21EA">
        <w:rPr>
          <w:rFonts w:ascii="Arial" w:hAnsi="Arial" w:cs="Arial"/>
          <w:sz w:val="24"/>
          <w:szCs w:val="24"/>
        </w:rPr>
        <w:t>, un itinerario a piedi che</w:t>
      </w:r>
      <w:r w:rsidR="00AD68D3" w:rsidRPr="002B21EA">
        <w:rPr>
          <w:rFonts w:ascii="Arial" w:hAnsi="Arial" w:cs="Arial"/>
          <w:sz w:val="24"/>
          <w:szCs w:val="24"/>
        </w:rPr>
        <w:t xml:space="preserve"> unisce Trento a Madonna di Campiglio, la Valle dell’Adige alle Dolomiti di Brenta, lungo percorsi alternativi (sentieri antichi e nuove ciclopedonali) che portano, appunto, dalla città alla montagna</w:t>
      </w:r>
      <w:r w:rsidRPr="002B21EA">
        <w:rPr>
          <w:rFonts w:ascii="Arial" w:hAnsi="Arial" w:cs="Arial"/>
          <w:sz w:val="24"/>
          <w:szCs w:val="24"/>
        </w:rPr>
        <w:t>.</w:t>
      </w:r>
      <w:r w:rsidR="002B21EA" w:rsidRPr="002B21EA">
        <w:rPr>
          <w:rFonts w:ascii="Arial" w:hAnsi="Arial" w:cs="Arial"/>
          <w:sz w:val="24"/>
          <w:szCs w:val="24"/>
        </w:rPr>
        <w:t xml:space="preserve"> </w:t>
      </w:r>
    </w:p>
    <w:p w14:paraId="50554E11" w14:textId="0A10ACD2" w:rsidR="00AD68D3" w:rsidRPr="002B21EA" w:rsidRDefault="007F26ED" w:rsidP="00AD68D3">
      <w:pPr>
        <w:pStyle w:val="Nessunaspaziatura"/>
        <w:jc w:val="both"/>
        <w:rPr>
          <w:rFonts w:ascii="Arial" w:hAnsi="Arial" w:cs="Arial"/>
          <w:sz w:val="24"/>
          <w:szCs w:val="24"/>
        </w:rPr>
      </w:pPr>
      <w:r w:rsidRPr="002B21EA">
        <w:rPr>
          <w:rFonts w:ascii="Arial" w:hAnsi="Arial" w:cs="Arial"/>
          <w:sz w:val="24"/>
          <w:szCs w:val="24"/>
        </w:rPr>
        <w:t>Sono circa 100 chilometri</w:t>
      </w:r>
      <w:r w:rsidR="006450E2" w:rsidRPr="002B21EA">
        <w:rPr>
          <w:rFonts w:ascii="Arial" w:hAnsi="Arial" w:cs="Arial"/>
          <w:sz w:val="24"/>
          <w:szCs w:val="24"/>
        </w:rPr>
        <w:t xml:space="preserve">, </w:t>
      </w:r>
      <w:r w:rsidRPr="002B21EA">
        <w:rPr>
          <w:rFonts w:ascii="Arial" w:hAnsi="Arial" w:cs="Arial"/>
          <w:sz w:val="24"/>
          <w:szCs w:val="24"/>
        </w:rPr>
        <w:t xml:space="preserve">in gran parte </w:t>
      </w:r>
      <w:r w:rsidR="006450E2" w:rsidRPr="002B21EA">
        <w:rPr>
          <w:rFonts w:ascii="Arial" w:hAnsi="Arial" w:cs="Arial"/>
          <w:sz w:val="24"/>
          <w:szCs w:val="24"/>
        </w:rPr>
        <w:t>sul</w:t>
      </w:r>
      <w:r w:rsidRPr="002B21EA">
        <w:rPr>
          <w:rFonts w:ascii="Arial" w:hAnsi="Arial" w:cs="Arial"/>
          <w:sz w:val="24"/>
          <w:szCs w:val="24"/>
        </w:rPr>
        <w:t>l’antica via che la tradizione vuole sia stata percorsa, probabilmente nel 405 d.C.</w:t>
      </w:r>
      <w:r w:rsidR="00FB3963" w:rsidRPr="002B21EA">
        <w:rPr>
          <w:rFonts w:ascii="Arial" w:hAnsi="Arial" w:cs="Arial"/>
          <w:sz w:val="24"/>
          <w:szCs w:val="24"/>
        </w:rPr>
        <w:t xml:space="preserve">, </w:t>
      </w:r>
      <w:r w:rsidRPr="002B21EA">
        <w:rPr>
          <w:rFonts w:ascii="Arial" w:hAnsi="Arial" w:cs="Arial"/>
          <w:sz w:val="24"/>
          <w:szCs w:val="24"/>
        </w:rPr>
        <w:t xml:space="preserve">da Vigilio, Vescovo di Trento e successivamente dalle sue spoglie dopo il martirio subito in </w:t>
      </w:r>
      <w:r w:rsidR="00FB3963" w:rsidRPr="002B21EA">
        <w:rPr>
          <w:rFonts w:ascii="Arial" w:hAnsi="Arial" w:cs="Arial"/>
          <w:sz w:val="24"/>
          <w:szCs w:val="24"/>
        </w:rPr>
        <w:t>V</w:t>
      </w:r>
      <w:r w:rsidRPr="002B21EA">
        <w:rPr>
          <w:rFonts w:ascii="Arial" w:hAnsi="Arial" w:cs="Arial"/>
          <w:sz w:val="24"/>
          <w:szCs w:val="24"/>
        </w:rPr>
        <w:t xml:space="preserve">al Rendena. </w:t>
      </w:r>
      <w:r w:rsidR="00DA45A5" w:rsidRPr="002B21EA">
        <w:rPr>
          <w:rFonts w:ascii="Arial" w:hAnsi="Arial" w:cs="Arial"/>
          <w:sz w:val="24"/>
          <w:szCs w:val="24"/>
        </w:rPr>
        <w:t>Ideato nel 1988 dalla S</w:t>
      </w:r>
      <w:r w:rsidR="006450E2" w:rsidRPr="002B21EA">
        <w:rPr>
          <w:rFonts w:ascii="Arial" w:hAnsi="Arial" w:cs="Arial"/>
          <w:sz w:val="24"/>
          <w:szCs w:val="24"/>
        </w:rPr>
        <w:t>AT</w:t>
      </w:r>
      <w:r w:rsidR="00DA45A5" w:rsidRPr="002B21EA">
        <w:rPr>
          <w:rFonts w:ascii="Arial" w:hAnsi="Arial" w:cs="Arial"/>
          <w:sz w:val="24"/>
          <w:szCs w:val="24"/>
        </w:rPr>
        <w:t xml:space="preserve"> (Società degli Alpinisti Tridentini), i</w:t>
      </w:r>
      <w:r w:rsidR="00AD68D3" w:rsidRPr="002B21EA">
        <w:rPr>
          <w:rFonts w:ascii="Arial" w:hAnsi="Arial" w:cs="Arial"/>
          <w:sz w:val="24"/>
          <w:szCs w:val="24"/>
        </w:rPr>
        <w:t xml:space="preserve">l sentiero </w:t>
      </w:r>
      <w:r w:rsidRPr="002B21EA">
        <w:rPr>
          <w:rFonts w:ascii="Arial" w:hAnsi="Arial" w:cs="Arial"/>
          <w:sz w:val="24"/>
          <w:szCs w:val="24"/>
        </w:rPr>
        <w:t xml:space="preserve">risale </w:t>
      </w:r>
      <w:r w:rsidR="001A021E" w:rsidRPr="002B21EA">
        <w:rPr>
          <w:rFonts w:ascii="Arial" w:hAnsi="Arial" w:cs="Arial"/>
          <w:sz w:val="24"/>
          <w:szCs w:val="24"/>
        </w:rPr>
        <w:t>verso l</w:t>
      </w:r>
      <w:r w:rsidRPr="002B21EA">
        <w:rPr>
          <w:rFonts w:ascii="Arial" w:hAnsi="Arial" w:cs="Arial"/>
          <w:sz w:val="24"/>
          <w:szCs w:val="24"/>
        </w:rPr>
        <w:t xml:space="preserve">e valli </w:t>
      </w:r>
      <w:proofErr w:type="spellStart"/>
      <w:r w:rsidRPr="002B21EA">
        <w:rPr>
          <w:rFonts w:ascii="Arial" w:hAnsi="Arial" w:cs="Arial"/>
          <w:sz w:val="24"/>
          <w:szCs w:val="24"/>
        </w:rPr>
        <w:t>Giudicarie</w:t>
      </w:r>
      <w:proofErr w:type="spellEnd"/>
      <w:r w:rsidRPr="002B21EA">
        <w:rPr>
          <w:rFonts w:ascii="Arial" w:hAnsi="Arial" w:cs="Arial"/>
          <w:sz w:val="24"/>
          <w:szCs w:val="24"/>
        </w:rPr>
        <w:t xml:space="preserve"> e Rendena</w:t>
      </w:r>
      <w:r w:rsidR="00AD68D3" w:rsidRPr="002B21EA">
        <w:rPr>
          <w:rFonts w:ascii="Arial" w:hAnsi="Arial" w:cs="Arial"/>
          <w:sz w:val="24"/>
          <w:szCs w:val="24"/>
        </w:rPr>
        <w:t xml:space="preserve"> alternando carrarecce tra i campi a strade forestali, sentieri su </w:t>
      </w:r>
      <w:r w:rsidR="002B587D" w:rsidRPr="002B21EA">
        <w:rPr>
          <w:rFonts w:ascii="Arial" w:hAnsi="Arial" w:cs="Arial"/>
          <w:sz w:val="24"/>
          <w:szCs w:val="24"/>
        </w:rPr>
        <w:t xml:space="preserve">cenge panoramiche </w:t>
      </w:r>
      <w:r w:rsidR="00AD68D3" w:rsidRPr="002B21EA">
        <w:rPr>
          <w:rFonts w:ascii="Arial" w:hAnsi="Arial" w:cs="Arial"/>
          <w:sz w:val="24"/>
          <w:szCs w:val="24"/>
        </w:rPr>
        <w:t xml:space="preserve">a passaggi </w:t>
      </w:r>
      <w:r w:rsidR="001A021E" w:rsidRPr="002B21EA">
        <w:rPr>
          <w:rFonts w:ascii="Arial" w:hAnsi="Arial" w:cs="Arial"/>
          <w:sz w:val="24"/>
          <w:szCs w:val="24"/>
        </w:rPr>
        <w:t>attraverso</w:t>
      </w:r>
      <w:r w:rsidR="00AD68D3" w:rsidRPr="002B21EA">
        <w:rPr>
          <w:rFonts w:ascii="Arial" w:hAnsi="Arial" w:cs="Arial"/>
          <w:sz w:val="24"/>
          <w:szCs w:val="24"/>
        </w:rPr>
        <w:t xml:space="preserve"> antichi borghi</w:t>
      </w:r>
      <w:r w:rsidR="001A021E" w:rsidRPr="002B21EA">
        <w:rPr>
          <w:rFonts w:ascii="Arial" w:hAnsi="Arial" w:cs="Arial"/>
          <w:sz w:val="24"/>
          <w:szCs w:val="24"/>
        </w:rPr>
        <w:t>,</w:t>
      </w:r>
      <w:r w:rsidR="00AD68D3" w:rsidRPr="002B21EA">
        <w:rPr>
          <w:rFonts w:ascii="Arial" w:hAnsi="Arial" w:cs="Arial"/>
          <w:sz w:val="24"/>
          <w:szCs w:val="24"/>
        </w:rPr>
        <w:t xml:space="preserve"> spesso poco conosciuti e defilati rispetto ai grandi flussi turistici, ma che </w:t>
      </w:r>
      <w:r w:rsidR="001A021E" w:rsidRPr="002B21EA">
        <w:rPr>
          <w:rFonts w:ascii="Arial" w:hAnsi="Arial" w:cs="Arial"/>
          <w:sz w:val="24"/>
          <w:szCs w:val="24"/>
        </w:rPr>
        <w:t>offrono agli escursionisti</w:t>
      </w:r>
      <w:r w:rsidR="00AD68D3" w:rsidRPr="002B21EA">
        <w:rPr>
          <w:rFonts w:ascii="Arial" w:hAnsi="Arial" w:cs="Arial"/>
          <w:sz w:val="24"/>
          <w:szCs w:val="24"/>
        </w:rPr>
        <w:t xml:space="preserve"> uno spaccato culturale importante oltre che</w:t>
      </w:r>
      <w:r w:rsidR="001A021E" w:rsidRPr="002B21EA">
        <w:rPr>
          <w:rFonts w:ascii="Arial" w:hAnsi="Arial" w:cs="Arial"/>
          <w:sz w:val="24"/>
          <w:szCs w:val="24"/>
        </w:rPr>
        <w:t xml:space="preserve"> occasioni per </w:t>
      </w:r>
      <w:r w:rsidR="00AD68D3" w:rsidRPr="002B21EA">
        <w:rPr>
          <w:rFonts w:ascii="Arial" w:hAnsi="Arial" w:cs="Arial"/>
          <w:sz w:val="24"/>
          <w:szCs w:val="24"/>
        </w:rPr>
        <w:t xml:space="preserve">interagire con le persone del luogo. </w:t>
      </w:r>
    </w:p>
    <w:p w14:paraId="73A0B904" w14:textId="4DA86E04" w:rsidR="00AD68D3" w:rsidRPr="002B21EA" w:rsidRDefault="00AD68D3" w:rsidP="00AD68D3">
      <w:pPr>
        <w:pStyle w:val="Nessunaspaziatura"/>
        <w:jc w:val="both"/>
        <w:rPr>
          <w:rFonts w:ascii="Arial" w:hAnsi="Arial" w:cs="Arial"/>
          <w:sz w:val="24"/>
          <w:szCs w:val="24"/>
        </w:rPr>
      </w:pPr>
      <w:r w:rsidRPr="002B21EA">
        <w:rPr>
          <w:rFonts w:ascii="Arial" w:hAnsi="Arial" w:cs="Arial"/>
          <w:sz w:val="24"/>
          <w:szCs w:val="24"/>
        </w:rPr>
        <w:t xml:space="preserve">Punto di partenza ideale del cammino è Piazza Duomo a Trento, dove si affaccia </w:t>
      </w:r>
      <w:r w:rsidR="002B587D" w:rsidRPr="002B21EA">
        <w:rPr>
          <w:rFonts w:ascii="Arial" w:hAnsi="Arial" w:cs="Arial"/>
          <w:sz w:val="24"/>
          <w:szCs w:val="24"/>
        </w:rPr>
        <w:t>la Cattedrale</w:t>
      </w:r>
      <w:r w:rsidRPr="002B21EA">
        <w:rPr>
          <w:rFonts w:ascii="Arial" w:hAnsi="Arial" w:cs="Arial"/>
          <w:sz w:val="24"/>
          <w:szCs w:val="24"/>
        </w:rPr>
        <w:t xml:space="preserve"> romanic</w:t>
      </w:r>
      <w:r w:rsidR="002B587D" w:rsidRPr="002B21EA">
        <w:rPr>
          <w:rFonts w:ascii="Arial" w:hAnsi="Arial" w:cs="Arial"/>
          <w:sz w:val="24"/>
          <w:szCs w:val="24"/>
        </w:rPr>
        <w:t>a</w:t>
      </w:r>
      <w:r w:rsidRPr="002B21EA">
        <w:rPr>
          <w:rFonts w:ascii="Arial" w:hAnsi="Arial" w:cs="Arial"/>
          <w:sz w:val="24"/>
          <w:szCs w:val="24"/>
        </w:rPr>
        <w:t xml:space="preserve"> che conserva le spoglie del Vescovo martir</w:t>
      </w:r>
      <w:r w:rsidR="001A021E" w:rsidRPr="002B21EA">
        <w:rPr>
          <w:rFonts w:ascii="Arial" w:hAnsi="Arial" w:cs="Arial"/>
          <w:sz w:val="24"/>
          <w:szCs w:val="24"/>
        </w:rPr>
        <w:t>e,</w:t>
      </w:r>
      <w:r w:rsidRPr="002B21EA">
        <w:rPr>
          <w:rFonts w:ascii="Arial" w:hAnsi="Arial" w:cs="Arial"/>
          <w:sz w:val="24"/>
          <w:szCs w:val="24"/>
        </w:rPr>
        <w:t xml:space="preserve"> patrono della città.</w:t>
      </w:r>
      <w:r w:rsidR="002B21EA" w:rsidRPr="002B21EA">
        <w:rPr>
          <w:rFonts w:ascii="Arial" w:hAnsi="Arial" w:cs="Arial"/>
          <w:sz w:val="24"/>
          <w:szCs w:val="24"/>
        </w:rPr>
        <w:t xml:space="preserve"> </w:t>
      </w:r>
      <w:r w:rsidR="001A021E" w:rsidRPr="002B21EA">
        <w:rPr>
          <w:rFonts w:ascii="Arial" w:hAnsi="Arial" w:cs="Arial"/>
          <w:sz w:val="24"/>
          <w:szCs w:val="24"/>
        </w:rPr>
        <w:t>A nord della città s</w:t>
      </w:r>
      <w:r w:rsidRPr="002B21EA">
        <w:rPr>
          <w:rFonts w:ascii="Arial" w:hAnsi="Arial" w:cs="Arial"/>
          <w:sz w:val="24"/>
          <w:szCs w:val="24"/>
        </w:rPr>
        <w:t xml:space="preserve">i supera il bastione del </w:t>
      </w:r>
      <w:proofErr w:type="spellStart"/>
      <w:r w:rsidRPr="002B21EA">
        <w:rPr>
          <w:rFonts w:ascii="Arial" w:hAnsi="Arial" w:cs="Arial"/>
          <w:sz w:val="24"/>
          <w:szCs w:val="24"/>
        </w:rPr>
        <w:t>Soras</w:t>
      </w:r>
      <w:r w:rsidR="001A021E" w:rsidRPr="002B21EA">
        <w:rPr>
          <w:rFonts w:ascii="Arial" w:hAnsi="Arial" w:cs="Arial"/>
          <w:sz w:val="24"/>
          <w:szCs w:val="24"/>
        </w:rPr>
        <w:t>à</w:t>
      </w:r>
      <w:r w:rsidRPr="002B21EA">
        <w:rPr>
          <w:rFonts w:ascii="Arial" w:hAnsi="Arial" w:cs="Arial"/>
          <w:sz w:val="24"/>
          <w:szCs w:val="24"/>
        </w:rPr>
        <w:t>ss</w:t>
      </w:r>
      <w:proofErr w:type="spellEnd"/>
      <w:r w:rsidRPr="002B21EA">
        <w:rPr>
          <w:rFonts w:ascii="Arial" w:hAnsi="Arial" w:cs="Arial"/>
          <w:sz w:val="24"/>
          <w:szCs w:val="24"/>
        </w:rPr>
        <w:t xml:space="preserve"> accedendo alla Valle dei Laghi e da qui </w:t>
      </w:r>
      <w:r w:rsidR="001A021E" w:rsidRPr="002B21EA">
        <w:rPr>
          <w:rFonts w:ascii="Arial" w:hAnsi="Arial" w:cs="Arial"/>
          <w:sz w:val="24"/>
          <w:szCs w:val="24"/>
        </w:rPr>
        <w:t xml:space="preserve">verso le </w:t>
      </w:r>
      <w:r w:rsidRPr="002B21EA">
        <w:rPr>
          <w:rFonts w:ascii="Arial" w:hAnsi="Arial" w:cs="Arial"/>
          <w:sz w:val="24"/>
          <w:szCs w:val="24"/>
        </w:rPr>
        <w:t>pendici meridionali delle Dolomiti di Brenta</w:t>
      </w:r>
      <w:r w:rsidR="001A021E" w:rsidRPr="002B21EA">
        <w:rPr>
          <w:rFonts w:ascii="Arial" w:hAnsi="Arial" w:cs="Arial"/>
          <w:sz w:val="24"/>
          <w:szCs w:val="24"/>
        </w:rPr>
        <w:t>; si</w:t>
      </w:r>
      <w:r w:rsidRPr="002B21EA">
        <w:rPr>
          <w:rFonts w:ascii="Arial" w:hAnsi="Arial" w:cs="Arial"/>
          <w:sz w:val="24"/>
          <w:szCs w:val="24"/>
        </w:rPr>
        <w:t xml:space="preserve"> </w:t>
      </w:r>
      <w:r w:rsidR="001A021E" w:rsidRPr="002B21EA">
        <w:rPr>
          <w:rFonts w:ascii="Arial" w:hAnsi="Arial" w:cs="Arial"/>
          <w:sz w:val="24"/>
          <w:szCs w:val="24"/>
        </w:rPr>
        <w:t>attraversa i</w:t>
      </w:r>
      <w:r w:rsidRPr="002B21EA">
        <w:rPr>
          <w:rFonts w:ascii="Arial" w:hAnsi="Arial" w:cs="Arial"/>
          <w:sz w:val="24"/>
          <w:szCs w:val="24"/>
        </w:rPr>
        <w:t xml:space="preserve">l Vezzanese, il Banale, </w:t>
      </w:r>
      <w:r w:rsidR="001A021E" w:rsidRPr="002B21EA">
        <w:rPr>
          <w:rFonts w:ascii="Arial" w:hAnsi="Arial" w:cs="Arial"/>
          <w:sz w:val="24"/>
          <w:szCs w:val="24"/>
        </w:rPr>
        <w:t>si sale al</w:t>
      </w:r>
      <w:r w:rsidRPr="002B21EA">
        <w:rPr>
          <w:rFonts w:ascii="Arial" w:hAnsi="Arial" w:cs="Arial"/>
          <w:sz w:val="24"/>
          <w:szCs w:val="24"/>
        </w:rPr>
        <w:t xml:space="preserve"> villaggio abbandonato di </w:t>
      </w:r>
      <w:proofErr w:type="spellStart"/>
      <w:r w:rsidRPr="002B21EA">
        <w:rPr>
          <w:rFonts w:ascii="Arial" w:hAnsi="Arial" w:cs="Arial"/>
          <w:sz w:val="24"/>
          <w:szCs w:val="24"/>
        </w:rPr>
        <w:t>Iròn</w:t>
      </w:r>
      <w:proofErr w:type="spellEnd"/>
      <w:r w:rsidR="001A021E" w:rsidRPr="002B21EA">
        <w:rPr>
          <w:rFonts w:ascii="Arial" w:hAnsi="Arial" w:cs="Arial"/>
          <w:sz w:val="24"/>
          <w:szCs w:val="24"/>
        </w:rPr>
        <w:t xml:space="preserve"> e a</w:t>
      </w:r>
      <w:r w:rsidRPr="002B21EA">
        <w:rPr>
          <w:rFonts w:ascii="Arial" w:hAnsi="Arial" w:cs="Arial"/>
          <w:sz w:val="24"/>
          <w:szCs w:val="24"/>
        </w:rPr>
        <w:t xml:space="preserve"> Passo Daone</w:t>
      </w:r>
      <w:r w:rsidR="001A021E" w:rsidRPr="002B21EA">
        <w:rPr>
          <w:rFonts w:ascii="Arial" w:hAnsi="Arial" w:cs="Arial"/>
          <w:sz w:val="24"/>
          <w:szCs w:val="24"/>
        </w:rPr>
        <w:t xml:space="preserve">. Da qui si riguadagna </w:t>
      </w:r>
      <w:r w:rsidRPr="002B21EA">
        <w:rPr>
          <w:rFonts w:ascii="Arial" w:hAnsi="Arial" w:cs="Arial"/>
          <w:sz w:val="24"/>
          <w:szCs w:val="24"/>
        </w:rPr>
        <w:t>il fondo</w:t>
      </w:r>
      <w:r w:rsidR="001A021E" w:rsidRPr="002B21EA">
        <w:rPr>
          <w:rFonts w:ascii="Arial" w:hAnsi="Arial" w:cs="Arial"/>
          <w:sz w:val="24"/>
          <w:szCs w:val="24"/>
        </w:rPr>
        <w:t>valle</w:t>
      </w:r>
      <w:r w:rsidRPr="002B21EA">
        <w:rPr>
          <w:rFonts w:ascii="Arial" w:hAnsi="Arial" w:cs="Arial"/>
          <w:sz w:val="24"/>
          <w:szCs w:val="24"/>
        </w:rPr>
        <w:t xml:space="preserve"> della media e alta Val Rendena</w:t>
      </w:r>
      <w:r w:rsidR="001A021E" w:rsidRPr="002B21EA">
        <w:rPr>
          <w:rFonts w:ascii="Arial" w:hAnsi="Arial" w:cs="Arial"/>
          <w:sz w:val="24"/>
          <w:szCs w:val="24"/>
        </w:rPr>
        <w:t xml:space="preserve">, fino a </w:t>
      </w:r>
      <w:r w:rsidRPr="002B21EA">
        <w:rPr>
          <w:rFonts w:ascii="Arial" w:hAnsi="Arial" w:cs="Arial"/>
          <w:sz w:val="24"/>
          <w:szCs w:val="24"/>
        </w:rPr>
        <w:t xml:space="preserve">Carisolo </w:t>
      </w:r>
      <w:r w:rsidR="001A021E" w:rsidRPr="002B21EA">
        <w:rPr>
          <w:rFonts w:ascii="Arial" w:hAnsi="Arial" w:cs="Arial"/>
          <w:sz w:val="24"/>
          <w:szCs w:val="24"/>
        </w:rPr>
        <w:t xml:space="preserve">e infine </w:t>
      </w:r>
      <w:r w:rsidRPr="002B21EA">
        <w:rPr>
          <w:rFonts w:ascii="Arial" w:hAnsi="Arial" w:cs="Arial"/>
          <w:sz w:val="24"/>
          <w:szCs w:val="24"/>
        </w:rPr>
        <w:t>Madonna di Campiglio</w:t>
      </w:r>
      <w:r w:rsidR="001A021E" w:rsidRPr="002B21EA">
        <w:rPr>
          <w:rFonts w:ascii="Arial" w:hAnsi="Arial" w:cs="Arial"/>
          <w:sz w:val="24"/>
          <w:szCs w:val="24"/>
        </w:rPr>
        <w:t>,</w:t>
      </w:r>
      <w:r w:rsidRPr="002B21EA">
        <w:rPr>
          <w:rFonts w:ascii="Arial" w:hAnsi="Arial" w:cs="Arial"/>
          <w:sz w:val="24"/>
          <w:szCs w:val="24"/>
        </w:rPr>
        <w:t xml:space="preserve"> segue</w:t>
      </w:r>
      <w:r w:rsidR="001A021E" w:rsidRPr="002B21EA">
        <w:rPr>
          <w:rFonts w:ascii="Arial" w:hAnsi="Arial" w:cs="Arial"/>
          <w:sz w:val="24"/>
          <w:szCs w:val="24"/>
        </w:rPr>
        <w:t>ndo</w:t>
      </w:r>
      <w:r w:rsidRPr="002B21EA">
        <w:rPr>
          <w:rFonts w:ascii="Arial" w:hAnsi="Arial" w:cs="Arial"/>
          <w:sz w:val="24"/>
          <w:szCs w:val="24"/>
        </w:rPr>
        <w:t xml:space="preserve"> il tracciato della vecchia strada realizzata nel 1875.</w:t>
      </w:r>
    </w:p>
    <w:p w14:paraId="69D29489" w14:textId="50732B95" w:rsidR="00AD68D3" w:rsidRPr="002B21EA" w:rsidRDefault="007F79F9" w:rsidP="00AD68D3">
      <w:pPr>
        <w:pStyle w:val="Nessunaspaziatura"/>
        <w:jc w:val="both"/>
        <w:rPr>
          <w:rFonts w:ascii="Arial" w:hAnsi="Arial" w:cs="Arial"/>
          <w:sz w:val="24"/>
          <w:szCs w:val="24"/>
        </w:rPr>
      </w:pPr>
      <w:r w:rsidRPr="002B21EA">
        <w:rPr>
          <w:rFonts w:ascii="Arial" w:hAnsi="Arial" w:cs="Arial"/>
          <w:sz w:val="24"/>
          <w:szCs w:val="24"/>
        </w:rPr>
        <w:t>N</w:t>
      </w:r>
      <w:r w:rsidR="00AD68D3" w:rsidRPr="002B21EA">
        <w:rPr>
          <w:rFonts w:ascii="Arial" w:hAnsi="Arial" w:cs="Arial"/>
          <w:sz w:val="24"/>
          <w:szCs w:val="24"/>
        </w:rPr>
        <w:t xml:space="preserve">el 2013 l’itinerario è stato rivisto dalla Commissione Sentieri SAT </w:t>
      </w:r>
      <w:r w:rsidR="00DA45A5" w:rsidRPr="002B21EA">
        <w:rPr>
          <w:rFonts w:ascii="Arial" w:hAnsi="Arial" w:cs="Arial"/>
          <w:sz w:val="24"/>
          <w:szCs w:val="24"/>
        </w:rPr>
        <w:t xml:space="preserve">e riproposto con </w:t>
      </w:r>
      <w:r w:rsidR="00AD68D3" w:rsidRPr="002B21EA">
        <w:rPr>
          <w:rFonts w:ascii="Arial" w:hAnsi="Arial" w:cs="Arial"/>
          <w:sz w:val="24"/>
          <w:szCs w:val="24"/>
        </w:rPr>
        <w:t>due itinerari: uno “alto”</w:t>
      </w:r>
      <w:r w:rsidRPr="002B21EA">
        <w:rPr>
          <w:rFonts w:ascii="Arial" w:hAnsi="Arial" w:cs="Arial"/>
          <w:sz w:val="24"/>
          <w:szCs w:val="24"/>
        </w:rPr>
        <w:t xml:space="preserve"> (110 Km)</w:t>
      </w:r>
      <w:r w:rsidR="00AD68D3" w:rsidRPr="002B21EA">
        <w:rPr>
          <w:rFonts w:ascii="Arial" w:hAnsi="Arial" w:cs="Arial"/>
          <w:sz w:val="24"/>
          <w:szCs w:val="24"/>
        </w:rPr>
        <w:t xml:space="preserve">, in pratica il tracciato originale </w:t>
      </w:r>
      <w:r w:rsidR="00053B4F" w:rsidRPr="002B21EA">
        <w:rPr>
          <w:rFonts w:ascii="Arial" w:hAnsi="Arial" w:cs="Arial"/>
          <w:sz w:val="24"/>
          <w:szCs w:val="24"/>
        </w:rPr>
        <w:t xml:space="preserve">con dislivelli più impegnativi, adatto a camminatori ben allenati </w:t>
      </w:r>
      <w:r w:rsidR="00AD68D3" w:rsidRPr="002B21EA">
        <w:rPr>
          <w:rFonts w:ascii="Arial" w:hAnsi="Arial" w:cs="Arial"/>
          <w:sz w:val="24"/>
          <w:szCs w:val="24"/>
        </w:rPr>
        <w:t>e l’altro “basso”</w:t>
      </w:r>
      <w:r w:rsidRPr="002B21EA">
        <w:rPr>
          <w:rFonts w:ascii="Arial" w:hAnsi="Arial" w:cs="Arial"/>
          <w:sz w:val="24"/>
          <w:szCs w:val="24"/>
        </w:rPr>
        <w:t xml:space="preserve"> (106 Km)</w:t>
      </w:r>
      <w:r w:rsidR="00AD68D3" w:rsidRPr="002B21EA">
        <w:rPr>
          <w:rFonts w:ascii="Arial" w:hAnsi="Arial" w:cs="Arial"/>
          <w:sz w:val="24"/>
          <w:szCs w:val="24"/>
        </w:rPr>
        <w:t>, più facile e meglio collegato ai punti di appoggio disponibili. Tracciati in parte distinti, in parte coincidenti, il primo suddiviso in cinque tappe ed il secondo da cinque a sette.</w:t>
      </w:r>
      <w:r w:rsidR="00AB13A4" w:rsidRPr="002B21EA">
        <w:rPr>
          <w:rFonts w:ascii="Arial" w:hAnsi="Arial" w:cs="Arial"/>
          <w:sz w:val="24"/>
          <w:szCs w:val="24"/>
        </w:rPr>
        <w:t xml:space="preserve"> </w:t>
      </w:r>
      <w:r w:rsidR="00AD68D3" w:rsidRPr="002B21EA">
        <w:rPr>
          <w:rFonts w:ascii="Arial" w:hAnsi="Arial" w:cs="Arial"/>
          <w:sz w:val="24"/>
          <w:szCs w:val="24"/>
        </w:rPr>
        <w:t xml:space="preserve">Come i più famosi cammini di </w:t>
      </w:r>
      <w:r w:rsidR="00AD68D3" w:rsidRPr="002B21EA">
        <w:rPr>
          <w:rFonts w:ascii="Arial" w:hAnsi="Arial" w:cs="Arial"/>
          <w:sz w:val="24"/>
          <w:szCs w:val="24"/>
        </w:rPr>
        <w:lastRenderedPageBreak/>
        <w:t>lunga percorrenza che attraversano l’Europa, anche per il Cammino di San Vili è stato predisposto un logo</w:t>
      </w:r>
      <w:r w:rsidR="00DA45A5" w:rsidRPr="002B21EA">
        <w:rPr>
          <w:rFonts w:ascii="Arial" w:hAnsi="Arial" w:cs="Arial"/>
          <w:sz w:val="24"/>
          <w:szCs w:val="24"/>
        </w:rPr>
        <w:t xml:space="preserve"> e</w:t>
      </w:r>
      <w:r w:rsidR="00AD68D3" w:rsidRPr="002B21EA">
        <w:rPr>
          <w:rFonts w:ascii="Arial" w:hAnsi="Arial" w:cs="Arial"/>
          <w:sz w:val="24"/>
          <w:szCs w:val="24"/>
        </w:rPr>
        <w:t xml:space="preserve"> la Credenziale </w:t>
      </w:r>
      <w:r w:rsidR="00DA45A5" w:rsidRPr="002B21EA">
        <w:rPr>
          <w:rFonts w:ascii="Arial" w:hAnsi="Arial" w:cs="Arial"/>
          <w:sz w:val="24"/>
          <w:szCs w:val="24"/>
        </w:rPr>
        <w:t xml:space="preserve">per apporre </w:t>
      </w:r>
      <w:r w:rsidR="00AD68D3" w:rsidRPr="002B21EA">
        <w:rPr>
          <w:rFonts w:ascii="Arial" w:hAnsi="Arial" w:cs="Arial"/>
          <w:sz w:val="24"/>
          <w:szCs w:val="24"/>
        </w:rPr>
        <w:t xml:space="preserve">i relativi timbri. </w:t>
      </w:r>
      <w:hyperlink r:id="rId8" w:history="1">
        <w:r w:rsidR="00AD68D3" w:rsidRPr="002B21EA">
          <w:rPr>
            <w:rStyle w:val="Collegamentoipertestuale"/>
            <w:rFonts w:ascii="Arial" w:hAnsi="Arial" w:cs="Arial"/>
            <w:color w:val="auto"/>
            <w:sz w:val="24"/>
            <w:szCs w:val="24"/>
            <w:u w:val="none"/>
          </w:rPr>
          <w:t>www.camminosanvili.it</w:t>
        </w:r>
      </w:hyperlink>
      <w:r w:rsidR="002B21EA" w:rsidRPr="002B21EA">
        <w:rPr>
          <w:rStyle w:val="Collegamentoipertestuale"/>
          <w:rFonts w:ascii="Arial" w:hAnsi="Arial" w:cs="Arial"/>
          <w:color w:val="auto"/>
          <w:sz w:val="24"/>
          <w:szCs w:val="24"/>
          <w:u w:val="none"/>
        </w:rPr>
        <w:t xml:space="preserve"> </w:t>
      </w:r>
    </w:p>
    <w:p w14:paraId="4E993F62" w14:textId="77777777" w:rsidR="00AD68D3" w:rsidRPr="002B21EA" w:rsidRDefault="00AD68D3" w:rsidP="00AD68D3">
      <w:pPr>
        <w:pStyle w:val="Nessunaspaziatura"/>
        <w:jc w:val="both"/>
        <w:rPr>
          <w:rFonts w:ascii="Arial" w:hAnsi="Arial" w:cs="Arial"/>
          <w:sz w:val="24"/>
          <w:szCs w:val="24"/>
        </w:rPr>
      </w:pPr>
    </w:p>
    <w:p w14:paraId="62F6EBC4" w14:textId="77777777" w:rsidR="00394DC4" w:rsidRPr="002B21EA" w:rsidRDefault="00394DC4" w:rsidP="00526556">
      <w:pPr>
        <w:pStyle w:val="Nessunaspaziatura"/>
        <w:jc w:val="both"/>
        <w:rPr>
          <w:rFonts w:ascii="Arial" w:hAnsi="Arial" w:cs="Arial"/>
          <w:b/>
          <w:bCs/>
          <w:iCs/>
          <w:sz w:val="24"/>
          <w:szCs w:val="24"/>
        </w:rPr>
      </w:pPr>
    </w:p>
    <w:p w14:paraId="363AB00E" w14:textId="141ACB53" w:rsidR="00AB13A4" w:rsidRPr="002B21EA" w:rsidRDefault="00F2020D" w:rsidP="00526556">
      <w:pPr>
        <w:pStyle w:val="Nessunaspaziatura"/>
        <w:jc w:val="both"/>
        <w:rPr>
          <w:rFonts w:ascii="Arial" w:hAnsi="Arial" w:cs="Arial"/>
          <w:sz w:val="24"/>
          <w:szCs w:val="24"/>
        </w:rPr>
      </w:pPr>
      <w:r w:rsidRPr="002B21EA">
        <w:rPr>
          <w:rFonts w:ascii="Arial" w:hAnsi="Arial" w:cs="Arial"/>
          <w:b/>
          <w:bCs/>
          <w:iCs/>
          <w:sz w:val="24"/>
          <w:szCs w:val="24"/>
        </w:rPr>
        <w:t xml:space="preserve">Cammino </w:t>
      </w:r>
      <w:proofErr w:type="spellStart"/>
      <w:r w:rsidRPr="002B21EA">
        <w:rPr>
          <w:rFonts w:ascii="Arial" w:hAnsi="Arial" w:cs="Arial"/>
          <w:b/>
          <w:bCs/>
          <w:iCs/>
          <w:sz w:val="24"/>
          <w:szCs w:val="24"/>
        </w:rPr>
        <w:t>Jacopeo</w:t>
      </w:r>
      <w:proofErr w:type="spellEnd"/>
      <w:r w:rsidRPr="002B21EA">
        <w:rPr>
          <w:rFonts w:ascii="Arial" w:hAnsi="Arial" w:cs="Arial"/>
          <w:b/>
          <w:bCs/>
          <w:iCs/>
          <w:sz w:val="24"/>
          <w:szCs w:val="24"/>
        </w:rPr>
        <w:t xml:space="preserve"> d’</w:t>
      </w:r>
      <w:proofErr w:type="spellStart"/>
      <w:r w:rsidRPr="002B21EA">
        <w:rPr>
          <w:rFonts w:ascii="Arial" w:hAnsi="Arial" w:cs="Arial"/>
          <w:b/>
          <w:bCs/>
          <w:iCs/>
          <w:sz w:val="24"/>
          <w:szCs w:val="24"/>
        </w:rPr>
        <w:t>Anaunia</w:t>
      </w:r>
      <w:proofErr w:type="spellEnd"/>
      <w:r w:rsidRPr="002B21EA">
        <w:rPr>
          <w:rFonts w:ascii="Arial" w:hAnsi="Arial" w:cs="Arial"/>
          <w:sz w:val="24"/>
          <w:szCs w:val="24"/>
        </w:rPr>
        <w:t xml:space="preserve"> </w:t>
      </w:r>
    </w:p>
    <w:p w14:paraId="46F5F7FF" w14:textId="7337AD13" w:rsidR="00291312" w:rsidRPr="002B21EA" w:rsidRDefault="00AB13A4" w:rsidP="00526556">
      <w:pPr>
        <w:pStyle w:val="Nessunaspaziatura"/>
        <w:jc w:val="both"/>
        <w:rPr>
          <w:rFonts w:ascii="Arial" w:hAnsi="Arial" w:cs="Arial"/>
          <w:b/>
          <w:sz w:val="24"/>
        </w:rPr>
      </w:pPr>
      <w:r w:rsidRPr="002B21EA">
        <w:rPr>
          <w:rFonts w:ascii="Arial" w:hAnsi="Arial" w:cs="Arial"/>
          <w:sz w:val="24"/>
          <w:szCs w:val="24"/>
        </w:rPr>
        <w:t xml:space="preserve">Alla fine del XV secolo, una storia non documentata, ma descritta in vari affreschi presenti in diversi luoghi di culto della val di Non, racconta di alcuni capifamiglia del paese di Fondo partiti per Santiago di Compostela come voto per essere stati risparmiati insieme ai loro familiari più stretti dall’epidemia di peste del 1482. </w:t>
      </w:r>
      <w:proofErr w:type="spellStart"/>
      <w:r w:rsidRPr="002B21EA">
        <w:rPr>
          <w:rFonts w:ascii="Arial" w:hAnsi="Arial" w:cs="Arial"/>
          <w:sz w:val="24"/>
          <w:szCs w:val="24"/>
        </w:rPr>
        <w:t>ll</w:t>
      </w:r>
      <w:proofErr w:type="spellEnd"/>
      <w:r w:rsidRPr="002B21EA">
        <w:rPr>
          <w:rFonts w:ascii="Arial" w:hAnsi="Arial" w:cs="Arial"/>
          <w:sz w:val="24"/>
          <w:szCs w:val="24"/>
        </w:rPr>
        <w:t xml:space="preserve"> Cammino </w:t>
      </w:r>
      <w:proofErr w:type="spellStart"/>
      <w:r w:rsidRPr="002B21EA">
        <w:rPr>
          <w:rFonts w:ascii="Arial" w:hAnsi="Arial" w:cs="Arial"/>
          <w:sz w:val="24"/>
          <w:szCs w:val="24"/>
        </w:rPr>
        <w:t>Jacopeo</w:t>
      </w:r>
      <w:proofErr w:type="spellEnd"/>
      <w:r w:rsidRPr="002B21EA">
        <w:rPr>
          <w:rFonts w:ascii="Arial" w:hAnsi="Arial" w:cs="Arial"/>
          <w:sz w:val="24"/>
          <w:szCs w:val="24"/>
        </w:rPr>
        <w:t xml:space="preserve"> d'</w:t>
      </w:r>
      <w:proofErr w:type="spellStart"/>
      <w:r w:rsidRPr="002B21EA">
        <w:rPr>
          <w:rFonts w:ascii="Arial" w:hAnsi="Arial" w:cs="Arial"/>
          <w:sz w:val="24"/>
          <w:szCs w:val="24"/>
        </w:rPr>
        <w:t>Anaunia</w:t>
      </w:r>
      <w:proofErr w:type="spellEnd"/>
      <w:r w:rsidRPr="002B21EA">
        <w:rPr>
          <w:rFonts w:ascii="Arial" w:hAnsi="Arial" w:cs="Arial"/>
          <w:sz w:val="24"/>
          <w:szCs w:val="24"/>
        </w:rPr>
        <w:t xml:space="preserve"> permette di rivivere l’esperienza del pellegrinaggio unendo la Basilica dei Santi Martiri </w:t>
      </w:r>
      <w:proofErr w:type="spellStart"/>
      <w:r w:rsidRPr="002B21EA">
        <w:rPr>
          <w:rFonts w:ascii="Arial" w:hAnsi="Arial" w:cs="Arial"/>
          <w:sz w:val="24"/>
          <w:szCs w:val="24"/>
        </w:rPr>
        <w:t>Anaunensi</w:t>
      </w:r>
      <w:proofErr w:type="spellEnd"/>
      <w:r w:rsidRPr="002B21EA">
        <w:rPr>
          <w:rFonts w:ascii="Arial" w:hAnsi="Arial" w:cs="Arial"/>
          <w:sz w:val="24"/>
          <w:szCs w:val="24"/>
        </w:rPr>
        <w:t xml:space="preserve"> di Sanzeno al Santuario di San Romedio attraverso un percorso in sette tappe che tocca entrambi i versanti della valle. Viene proposto in due versioni ad anello: una breve in 3 tappe di circa 60 km e quella integrale in 7 tappe di circa 160 km</w:t>
      </w:r>
      <w:r w:rsidR="00144D1B" w:rsidRPr="002B21EA">
        <w:rPr>
          <w:rFonts w:ascii="Arial" w:hAnsi="Arial" w:cs="Arial"/>
          <w:sz w:val="24"/>
          <w:szCs w:val="24"/>
        </w:rPr>
        <w:t xml:space="preserve">, </w:t>
      </w:r>
      <w:r w:rsidRPr="002B21EA">
        <w:rPr>
          <w:rFonts w:ascii="Arial" w:hAnsi="Arial" w:cs="Arial"/>
          <w:sz w:val="24"/>
          <w:szCs w:val="24"/>
        </w:rPr>
        <w:t xml:space="preserve">usufruendo di strade di campagna immerse nei boschi e nei meleti, ma anche di strade che penetrano nei borghi contadini della </w:t>
      </w:r>
      <w:r w:rsidR="00144D1B" w:rsidRPr="002B21EA">
        <w:rPr>
          <w:rFonts w:ascii="Arial" w:hAnsi="Arial" w:cs="Arial"/>
          <w:sz w:val="24"/>
          <w:szCs w:val="24"/>
        </w:rPr>
        <w:t>valle</w:t>
      </w:r>
      <w:r w:rsidRPr="002B21EA">
        <w:rPr>
          <w:rFonts w:ascii="Arial" w:hAnsi="Arial" w:cs="Arial"/>
          <w:sz w:val="24"/>
          <w:szCs w:val="24"/>
        </w:rPr>
        <w:t>. P</w:t>
      </w:r>
      <w:r w:rsidR="00F2020D" w:rsidRPr="002B21EA">
        <w:rPr>
          <w:rFonts w:ascii="Arial" w:hAnsi="Arial" w:cs="Arial"/>
          <w:sz w:val="24"/>
          <w:szCs w:val="24"/>
        </w:rPr>
        <w:t xml:space="preserve">unto di arrivo e di partenza </w:t>
      </w:r>
      <w:r w:rsidRPr="002B21EA">
        <w:rPr>
          <w:rFonts w:ascii="Arial" w:hAnsi="Arial" w:cs="Arial"/>
          <w:sz w:val="24"/>
          <w:szCs w:val="24"/>
        </w:rPr>
        <w:t>il</w:t>
      </w:r>
      <w:r w:rsidR="00F2020D" w:rsidRPr="002B21EA">
        <w:rPr>
          <w:rFonts w:ascii="Arial" w:hAnsi="Arial" w:cs="Arial"/>
          <w:sz w:val="24"/>
          <w:szCs w:val="24"/>
        </w:rPr>
        <w:t xml:space="preserve"> cuore religioso della Val di Non</w:t>
      </w:r>
      <w:r w:rsidRPr="002B21EA">
        <w:rPr>
          <w:rFonts w:ascii="Arial" w:hAnsi="Arial" w:cs="Arial"/>
          <w:sz w:val="24"/>
          <w:szCs w:val="24"/>
        </w:rPr>
        <w:t xml:space="preserve">, </w:t>
      </w:r>
      <w:r w:rsidR="00F2020D" w:rsidRPr="002B21EA">
        <w:rPr>
          <w:rFonts w:ascii="Arial" w:hAnsi="Arial" w:cs="Arial"/>
          <w:sz w:val="24"/>
          <w:szCs w:val="24"/>
        </w:rPr>
        <w:t>il paese di Sanzeno</w:t>
      </w:r>
      <w:r w:rsidR="00351F21" w:rsidRPr="002B21EA">
        <w:rPr>
          <w:rFonts w:ascii="Arial" w:hAnsi="Arial" w:cs="Arial"/>
          <w:sz w:val="24"/>
          <w:szCs w:val="24"/>
        </w:rPr>
        <w:t>.</w:t>
      </w:r>
      <w:r w:rsidR="00595EFB" w:rsidRPr="002B21EA">
        <w:rPr>
          <w:rFonts w:ascii="Arial" w:hAnsi="Arial" w:cs="Arial"/>
          <w:sz w:val="24"/>
          <w:szCs w:val="24"/>
        </w:rPr>
        <w:t xml:space="preserve"> Qui </w:t>
      </w:r>
      <w:r w:rsidR="00F2020D" w:rsidRPr="002B21EA">
        <w:rPr>
          <w:rFonts w:ascii="Arial" w:hAnsi="Arial" w:cs="Arial"/>
          <w:sz w:val="24"/>
          <w:szCs w:val="24"/>
        </w:rPr>
        <w:t>nel 397 d.C.</w:t>
      </w:r>
      <w:r w:rsidR="00DF6326" w:rsidRPr="002B21EA">
        <w:rPr>
          <w:rFonts w:ascii="Arial" w:hAnsi="Arial" w:cs="Arial"/>
          <w:sz w:val="24"/>
          <w:szCs w:val="24"/>
        </w:rPr>
        <w:t>,</w:t>
      </w:r>
      <w:r w:rsidR="00F2020D" w:rsidRPr="002B21EA">
        <w:rPr>
          <w:rFonts w:ascii="Arial" w:hAnsi="Arial" w:cs="Arial"/>
          <w:sz w:val="24"/>
          <w:szCs w:val="24"/>
        </w:rPr>
        <w:t xml:space="preserve"> furono martirizzati Sisinio, Martirio e Alessandro, i missionari </w:t>
      </w:r>
      <w:r w:rsidR="00595EFB" w:rsidRPr="002B21EA">
        <w:rPr>
          <w:rFonts w:ascii="Arial" w:hAnsi="Arial" w:cs="Arial"/>
          <w:sz w:val="24"/>
          <w:szCs w:val="24"/>
        </w:rPr>
        <w:t>della Cappadocia inviati dal Vescovo di Trento</w:t>
      </w:r>
      <w:r w:rsidRPr="002B21EA">
        <w:rPr>
          <w:rFonts w:ascii="Arial" w:hAnsi="Arial" w:cs="Arial"/>
          <w:sz w:val="24"/>
          <w:szCs w:val="24"/>
        </w:rPr>
        <w:t xml:space="preserve"> </w:t>
      </w:r>
      <w:r w:rsidR="00595EFB" w:rsidRPr="002B21EA">
        <w:rPr>
          <w:rFonts w:ascii="Arial" w:hAnsi="Arial" w:cs="Arial"/>
          <w:sz w:val="24"/>
          <w:szCs w:val="24"/>
        </w:rPr>
        <w:t xml:space="preserve">Vigilio ad evangelizzare le popolazioni delle </w:t>
      </w:r>
      <w:r w:rsidR="00F2020D" w:rsidRPr="002B21EA">
        <w:rPr>
          <w:rFonts w:ascii="Arial" w:hAnsi="Arial" w:cs="Arial"/>
          <w:sz w:val="24"/>
          <w:szCs w:val="24"/>
        </w:rPr>
        <w:t xml:space="preserve">valli del Noce. </w:t>
      </w:r>
      <w:r w:rsidR="00351F21" w:rsidRPr="002B21EA">
        <w:rPr>
          <w:rFonts w:ascii="Arial" w:hAnsi="Arial" w:cs="Arial"/>
          <w:sz w:val="24"/>
          <w:szCs w:val="24"/>
        </w:rPr>
        <w:t>I</w:t>
      </w:r>
      <w:r w:rsidR="00F2020D" w:rsidRPr="002B21EA">
        <w:rPr>
          <w:rFonts w:ascii="Arial" w:hAnsi="Arial" w:cs="Arial"/>
          <w:sz w:val="24"/>
          <w:szCs w:val="24"/>
        </w:rPr>
        <w:t xml:space="preserve">l percorso </w:t>
      </w:r>
      <w:r w:rsidRPr="002B21EA">
        <w:rPr>
          <w:rFonts w:ascii="Arial" w:hAnsi="Arial" w:cs="Arial"/>
          <w:sz w:val="24"/>
          <w:szCs w:val="24"/>
        </w:rPr>
        <w:t xml:space="preserve">è adatto a tutti, non ci sono tratti pericolosi ma è richiesto un po’ di allenamento; </w:t>
      </w:r>
      <w:r w:rsidR="00F2020D" w:rsidRPr="002B21EA">
        <w:rPr>
          <w:rFonts w:ascii="Arial" w:hAnsi="Arial" w:cs="Arial"/>
          <w:sz w:val="24"/>
          <w:szCs w:val="24"/>
        </w:rPr>
        <w:t xml:space="preserve">è interamente tracciato con una segnaletica che riporta la conchiglia stilizzata e la freccia gialla. </w:t>
      </w:r>
    </w:p>
    <w:p w14:paraId="5F77865E" w14:textId="77777777" w:rsidR="007F79F9" w:rsidRPr="002B21EA" w:rsidRDefault="007F79F9" w:rsidP="007F79F9">
      <w:pPr>
        <w:pStyle w:val="Nessunaspaziatura"/>
        <w:jc w:val="both"/>
        <w:rPr>
          <w:rFonts w:ascii="Arial" w:hAnsi="Arial" w:cs="Arial"/>
          <w:sz w:val="24"/>
          <w:szCs w:val="24"/>
        </w:rPr>
      </w:pPr>
      <w:r w:rsidRPr="002B21EA">
        <w:rPr>
          <w:rFonts w:ascii="Arial" w:hAnsi="Arial" w:cs="Arial"/>
          <w:sz w:val="24"/>
          <w:szCs w:val="24"/>
        </w:rPr>
        <w:t>Anche la</w:t>
      </w:r>
      <w:r w:rsidRPr="002B21EA">
        <w:rPr>
          <w:rFonts w:ascii="Arial" w:hAnsi="Arial" w:cs="Arial"/>
          <w:b/>
          <w:bCs/>
          <w:sz w:val="24"/>
          <w:szCs w:val="24"/>
        </w:rPr>
        <w:t xml:space="preserve"> Via </w:t>
      </w:r>
      <w:proofErr w:type="spellStart"/>
      <w:r w:rsidRPr="002B21EA">
        <w:rPr>
          <w:rFonts w:ascii="Arial" w:hAnsi="Arial" w:cs="Arial"/>
          <w:b/>
          <w:bCs/>
          <w:sz w:val="24"/>
          <w:szCs w:val="24"/>
        </w:rPr>
        <w:t>Vigilius</w:t>
      </w:r>
      <w:proofErr w:type="spellEnd"/>
      <w:r w:rsidRPr="002B21EA">
        <w:rPr>
          <w:rFonts w:ascii="Arial" w:hAnsi="Arial" w:cs="Arial"/>
          <w:sz w:val="24"/>
          <w:szCs w:val="24"/>
        </w:rPr>
        <w:t xml:space="preserve"> è un percorso a tappe ispirato alla figura del Vescovo martire trentino e si snoda fra il Monte di San Vigilio sopra Lana (</w:t>
      </w:r>
      <w:proofErr w:type="spellStart"/>
      <w:r w:rsidRPr="002B21EA">
        <w:rPr>
          <w:rFonts w:ascii="Arial" w:hAnsi="Arial" w:cs="Arial"/>
          <w:sz w:val="24"/>
          <w:szCs w:val="24"/>
        </w:rPr>
        <w:t>Bz</w:t>
      </w:r>
      <w:proofErr w:type="spellEnd"/>
      <w:r w:rsidRPr="002B21EA">
        <w:rPr>
          <w:rFonts w:ascii="Arial" w:hAnsi="Arial" w:cs="Arial"/>
          <w:sz w:val="24"/>
          <w:szCs w:val="24"/>
        </w:rPr>
        <w:t>) e Trento. È un percorso che lega la cultura sudtirolese e quella trentina, che è messa in particolare evidenza fra S. Felice e Tret e, nella diversità, fa emergere una grande ricchezza.</w:t>
      </w:r>
    </w:p>
    <w:p w14:paraId="3F2B47CA" w14:textId="77777777" w:rsidR="002B21EA" w:rsidRDefault="002B21EA" w:rsidP="007A0E42">
      <w:pPr>
        <w:jc w:val="both"/>
        <w:rPr>
          <w:b/>
          <w:bCs/>
        </w:rPr>
      </w:pPr>
    </w:p>
    <w:p w14:paraId="3FDE13BC" w14:textId="23C7B303" w:rsidR="007A0E42" w:rsidRPr="002B21EA" w:rsidRDefault="007A0E42" w:rsidP="007A0E42">
      <w:pPr>
        <w:jc w:val="both"/>
        <w:rPr>
          <w:b/>
          <w:bCs/>
        </w:rPr>
      </w:pPr>
      <w:r w:rsidRPr="002B21EA">
        <w:rPr>
          <w:b/>
          <w:bCs/>
        </w:rPr>
        <w:t>Cammino di San Rocco – Vallagarina</w:t>
      </w:r>
    </w:p>
    <w:p w14:paraId="03B372CC" w14:textId="68EA6C4F" w:rsidR="007A0E42" w:rsidRPr="002B21EA" w:rsidRDefault="007A0E42" w:rsidP="007A0E42">
      <w:pPr>
        <w:jc w:val="both"/>
      </w:pPr>
      <w:r w:rsidRPr="002B21EA">
        <w:t>Il Cammino di San Rocco è un itinerario nel basso Trentino che unisce i diversi capitelli presenti nei Comuni di Mori, Ronzo-Chienis e Brentonico dedicati al protettore dalle pandemie</w:t>
      </w:r>
      <w:r w:rsidR="00144D1B" w:rsidRPr="002B21EA">
        <w:t>,</w:t>
      </w:r>
      <w:r w:rsidRPr="002B21EA">
        <w:t xml:space="preserve"> nonch</w:t>
      </w:r>
      <w:r w:rsidR="00394DC4" w:rsidRPr="002B21EA">
        <w:t>é</w:t>
      </w:r>
      <w:r w:rsidRPr="002B21EA">
        <w:t xml:space="preserve"> dei volontari e delle volontarie, dei pellegrini e delle pellegrine. Si sviluppa tra la Val di Gresta e l’altipiano di Brentonico, territori della Vallagarina vocati alla cura del paesaggio, </w:t>
      </w:r>
      <w:r w:rsidR="00394DC4" w:rsidRPr="002B21EA">
        <w:t xml:space="preserve">ad una agricoltura sostenibile, e </w:t>
      </w:r>
      <w:r w:rsidRPr="002B21EA">
        <w:t>dove storia, cultura</w:t>
      </w:r>
      <w:r w:rsidR="00394DC4" w:rsidRPr="002B21EA">
        <w:t xml:space="preserve">, </w:t>
      </w:r>
      <w:r w:rsidRPr="002B21EA">
        <w:t>natura</w:t>
      </w:r>
      <w:r w:rsidR="00394DC4" w:rsidRPr="002B21EA">
        <w:t>,</w:t>
      </w:r>
      <w:r w:rsidRPr="002B21EA">
        <w:t xml:space="preserve"> si intrecciano lungo antichi sentieri e piccoli e accoglienti centri abitati. Nato dall’intuizione di due abitanti del territorio, questo Cammino è un progetto di comunità, da subito accolt</w:t>
      </w:r>
      <w:r w:rsidR="00394DC4" w:rsidRPr="002B21EA">
        <w:t>o</w:t>
      </w:r>
      <w:r w:rsidRPr="002B21EA">
        <w:t xml:space="preserve"> e sviluppat</w:t>
      </w:r>
      <w:r w:rsidR="00394DC4" w:rsidRPr="002B21EA">
        <w:t xml:space="preserve">o </w:t>
      </w:r>
      <w:r w:rsidRPr="002B21EA">
        <w:t>insieme alla SAT di Mori. É un itinerario percorribile tutto l’anno e in tutta sicurezza ed è un percorso misto con tratti di sentiero, tratti di strada sterrata e tratti su asfalto. Ha una lunghezza totale di 70 Km suddivisi in 5 tappe</w:t>
      </w:r>
      <w:r w:rsidR="00394DC4" w:rsidRPr="002B21EA">
        <w:t xml:space="preserve"> con partenza e arrivo a Mori</w:t>
      </w:r>
      <w:r w:rsidR="007E604A" w:rsidRPr="002B21EA">
        <w:t>.</w:t>
      </w:r>
      <w:r w:rsidR="002B21EA" w:rsidRPr="002B21EA">
        <w:t xml:space="preserve"> </w:t>
      </w:r>
      <w:hyperlink r:id="rId9" w:history="1">
        <w:r w:rsidRPr="002B21EA">
          <w:rPr>
            <w:rStyle w:val="Collegamentoipertestuale"/>
            <w:color w:val="auto"/>
          </w:rPr>
          <w:t>www.camminosanrocco.it</w:t>
        </w:r>
      </w:hyperlink>
      <w:r w:rsidRPr="002B21EA">
        <w:t xml:space="preserve"> </w:t>
      </w:r>
    </w:p>
    <w:p w14:paraId="67D32674" w14:textId="77777777" w:rsidR="002B21EA" w:rsidRDefault="002B21EA" w:rsidP="007E604A">
      <w:pPr>
        <w:jc w:val="both"/>
      </w:pPr>
    </w:p>
    <w:p w14:paraId="59660177" w14:textId="7A6DF815" w:rsidR="007E604A" w:rsidRPr="002B21EA" w:rsidRDefault="007E604A" w:rsidP="007E604A">
      <w:pPr>
        <w:jc w:val="both"/>
      </w:pPr>
      <w:r w:rsidRPr="002B21EA">
        <w:t xml:space="preserve">In ogni regione d’Italia, si può percorrere un </w:t>
      </w:r>
      <w:r w:rsidRPr="002B21EA">
        <w:rPr>
          <w:b/>
          <w:bCs/>
        </w:rPr>
        <w:t>Sentiero Frassati</w:t>
      </w:r>
      <w:r w:rsidRPr="002B21EA">
        <w:t>, dedicato dal CAI a Pier Giorgio, il beato piemontese amante della montagna, scomparso nel 1925 a soli 24 anni.</w:t>
      </w:r>
    </w:p>
    <w:p w14:paraId="57729BCD" w14:textId="37043593" w:rsidR="007A0E42" w:rsidRPr="002B21EA" w:rsidRDefault="007E604A" w:rsidP="007A0E42">
      <w:pPr>
        <w:jc w:val="both"/>
      </w:pPr>
      <w:r w:rsidRPr="002B21EA">
        <w:t xml:space="preserve">Il Sentiero Frassati del Trentino, inaugurato nel luglio 2011, è il più lungo di tutti e si sviluppa fra il Santuario della Madonna delle Grazie di Arco e il Santuario di S. Romedio in </w:t>
      </w:r>
      <w:r w:rsidRPr="002B21EA">
        <w:lastRenderedPageBreak/>
        <w:t>Val di Non. Ideato e realizzato dalla SAT si percorre in sette tappe. Privo di difficoltà tecniche, è praticabile per gran parte dell’anno.</w:t>
      </w:r>
      <w:r w:rsidR="002B21EA" w:rsidRPr="002B21EA">
        <w:t xml:space="preserve"> </w:t>
      </w:r>
      <w:hyperlink r:id="rId10" w:history="1">
        <w:r w:rsidR="00144D1B" w:rsidRPr="002B21EA">
          <w:rPr>
            <w:rStyle w:val="Collegamentoipertestuale"/>
            <w:color w:val="auto"/>
          </w:rPr>
          <w:t>www.sat.tn.it/sentiero-frassati/</w:t>
        </w:r>
      </w:hyperlink>
      <w:r w:rsidR="00144D1B" w:rsidRPr="002B21EA">
        <w:t xml:space="preserve"> </w:t>
      </w:r>
    </w:p>
    <w:p w14:paraId="34732C19" w14:textId="77777777" w:rsidR="002B21EA" w:rsidRDefault="002B21EA" w:rsidP="00274C0C">
      <w:pPr>
        <w:pStyle w:val="Nessunaspaziatura"/>
        <w:jc w:val="both"/>
        <w:rPr>
          <w:rFonts w:ascii="Arial" w:hAnsi="Arial" w:cs="Arial"/>
          <w:sz w:val="24"/>
          <w:szCs w:val="24"/>
        </w:rPr>
      </w:pPr>
    </w:p>
    <w:p w14:paraId="71BF26FA" w14:textId="2A770E7A" w:rsidR="00F5089A" w:rsidRPr="002B21EA" w:rsidRDefault="00747EAB" w:rsidP="00274C0C">
      <w:pPr>
        <w:pStyle w:val="Nessunaspaziatura"/>
        <w:jc w:val="both"/>
        <w:rPr>
          <w:rFonts w:ascii="Arial" w:hAnsi="Arial" w:cs="Arial"/>
          <w:sz w:val="24"/>
          <w:szCs w:val="24"/>
        </w:rPr>
      </w:pPr>
      <w:r w:rsidRPr="002B21EA">
        <w:rPr>
          <w:rFonts w:ascii="Arial" w:hAnsi="Arial" w:cs="Arial"/>
          <w:sz w:val="24"/>
          <w:szCs w:val="24"/>
        </w:rPr>
        <w:t xml:space="preserve">La via </w:t>
      </w:r>
      <w:r w:rsidRPr="002B21EA">
        <w:rPr>
          <w:rFonts w:ascii="Arial" w:hAnsi="Arial" w:cs="Arial"/>
          <w:b/>
          <w:bCs/>
          <w:sz w:val="24"/>
          <w:szCs w:val="24"/>
        </w:rPr>
        <w:t xml:space="preserve">Romea </w:t>
      </w:r>
      <w:r w:rsidR="00371173" w:rsidRPr="002B21EA">
        <w:rPr>
          <w:rFonts w:ascii="Arial" w:hAnsi="Arial" w:cs="Arial"/>
          <w:b/>
          <w:bCs/>
          <w:sz w:val="24"/>
          <w:szCs w:val="24"/>
        </w:rPr>
        <w:t>Germanica</w:t>
      </w:r>
      <w:r w:rsidR="00FD1555" w:rsidRPr="002B21EA">
        <w:rPr>
          <w:rFonts w:ascii="Arial" w:hAnsi="Arial" w:cs="Arial"/>
          <w:sz w:val="24"/>
          <w:szCs w:val="24"/>
        </w:rPr>
        <w:t>, recentemente riconosciuta</w:t>
      </w:r>
      <w:r w:rsidR="00FD1555" w:rsidRPr="002B21EA">
        <w:rPr>
          <w:rFonts w:ascii="Arial" w:hAnsi="Arial" w:cs="Arial"/>
          <w:b/>
          <w:bCs/>
          <w:sz w:val="24"/>
          <w:szCs w:val="24"/>
        </w:rPr>
        <w:t xml:space="preserve"> </w:t>
      </w:r>
      <w:r w:rsidR="00FD1555" w:rsidRPr="002B21EA">
        <w:rPr>
          <w:rFonts w:ascii="Arial" w:hAnsi="Arial" w:cs="Arial"/>
          <w:sz w:val="24"/>
          <w:szCs w:val="24"/>
        </w:rPr>
        <w:t>come “Rotta culturale europea” dal Consiglio d’Europa</w:t>
      </w:r>
      <w:r w:rsidR="00274C0C" w:rsidRPr="002B21EA">
        <w:rPr>
          <w:rFonts w:ascii="Arial" w:hAnsi="Arial" w:cs="Arial"/>
          <w:sz w:val="24"/>
          <w:szCs w:val="24"/>
        </w:rPr>
        <w:t>,</w:t>
      </w:r>
      <w:r w:rsidR="00FD1555" w:rsidRPr="002B21EA">
        <w:rPr>
          <w:rFonts w:ascii="Arial" w:hAnsi="Arial" w:cs="Arial"/>
          <w:sz w:val="24"/>
          <w:szCs w:val="24"/>
        </w:rPr>
        <w:t xml:space="preserve"> è</w:t>
      </w:r>
      <w:r w:rsidRPr="002B21EA">
        <w:rPr>
          <w:rFonts w:ascii="Arial" w:hAnsi="Arial" w:cs="Arial"/>
          <w:sz w:val="24"/>
          <w:szCs w:val="24"/>
        </w:rPr>
        <w:t xml:space="preserve"> </w:t>
      </w:r>
      <w:r w:rsidR="00274C0C" w:rsidRPr="002B21EA">
        <w:rPr>
          <w:rFonts w:ascii="Arial" w:hAnsi="Arial" w:cs="Arial"/>
          <w:sz w:val="24"/>
          <w:szCs w:val="24"/>
        </w:rPr>
        <w:t xml:space="preserve">nata dalla volontà in diversi Paesi </w:t>
      </w:r>
      <w:r w:rsidRPr="002B21EA">
        <w:rPr>
          <w:rFonts w:ascii="Arial" w:hAnsi="Arial" w:cs="Arial"/>
          <w:sz w:val="24"/>
          <w:szCs w:val="24"/>
        </w:rPr>
        <w:t xml:space="preserve">di far rivivere il percorso che nel 1200 l'Abate </w:t>
      </w:r>
      <w:r w:rsidR="00394DC4" w:rsidRPr="002B21EA">
        <w:rPr>
          <w:rFonts w:ascii="Arial" w:hAnsi="Arial" w:cs="Arial"/>
          <w:sz w:val="24"/>
          <w:szCs w:val="24"/>
        </w:rPr>
        <w:t>Alberto D</w:t>
      </w:r>
      <w:r w:rsidRPr="002B21EA">
        <w:rPr>
          <w:rFonts w:ascii="Arial" w:hAnsi="Arial" w:cs="Arial"/>
          <w:sz w:val="24"/>
          <w:szCs w:val="24"/>
        </w:rPr>
        <w:t xml:space="preserve">i Stade descrisse in un suo diario di viaggio pellegrino. </w:t>
      </w:r>
      <w:r w:rsidR="00371173" w:rsidRPr="002B21EA">
        <w:rPr>
          <w:rFonts w:ascii="Arial" w:hAnsi="Arial" w:cs="Arial"/>
          <w:sz w:val="24"/>
          <w:szCs w:val="24"/>
        </w:rPr>
        <w:t>Ha</w:t>
      </w:r>
      <w:r w:rsidR="001132E2" w:rsidRPr="002B21EA">
        <w:rPr>
          <w:rFonts w:ascii="Arial" w:hAnsi="Arial" w:cs="Arial"/>
          <w:sz w:val="24"/>
          <w:szCs w:val="24"/>
        </w:rPr>
        <w:t xml:space="preserve"> </w:t>
      </w:r>
      <w:r w:rsidR="00371173" w:rsidRPr="002B21EA">
        <w:rPr>
          <w:rFonts w:ascii="Arial" w:hAnsi="Arial" w:cs="Arial"/>
          <w:sz w:val="24"/>
          <w:szCs w:val="24"/>
        </w:rPr>
        <w:t>quindi</w:t>
      </w:r>
      <w:r w:rsidR="001132E2" w:rsidRPr="002B21EA">
        <w:rPr>
          <w:rFonts w:ascii="Arial" w:hAnsi="Arial" w:cs="Arial"/>
          <w:sz w:val="24"/>
          <w:szCs w:val="24"/>
        </w:rPr>
        <w:t xml:space="preserve"> </w:t>
      </w:r>
      <w:r w:rsidRPr="002B21EA">
        <w:rPr>
          <w:rFonts w:ascii="Arial" w:hAnsi="Arial" w:cs="Arial"/>
          <w:sz w:val="24"/>
          <w:szCs w:val="24"/>
        </w:rPr>
        <w:t>una solida base storica e ripercorre le località da lui citate.</w:t>
      </w:r>
      <w:r w:rsidR="00274C0C" w:rsidRPr="002B21EA">
        <w:rPr>
          <w:rFonts w:ascii="Arial" w:hAnsi="Arial" w:cs="Arial"/>
          <w:sz w:val="24"/>
          <w:szCs w:val="24"/>
        </w:rPr>
        <w:t xml:space="preserve"> </w:t>
      </w:r>
      <w:r w:rsidRPr="002B21EA">
        <w:rPr>
          <w:rFonts w:ascii="Arial" w:hAnsi="Arial" w:cs="Arial"/>
          <w:sz w:val="24"/>
          <w:szCs w:val="24"/>
        </w:rPr>
        <w:t xml:space="preserve">Oggi è un </w:t>
      </w:r>
      <w:r w:rsidR="00A05EE0" w:rsidRPr="002B21EA">
        <w:rPr>
          <w:rFonts w:ascii="Arial" w:hAnsi="Arial" w:cs="Arial"/>
          <w:sz w:val="24"/>
          <w:szCs w:val="24"/>
        </w:rPr>
        <w:t>ca</w:t>
      </w:r>
      <w:r w:rsidRPr="002B21EA">
        <w:rPr>
          <w:rFonts w:ascii="Arial" w:hAnsi="Arial" w:cs="Arial"/>
          <w:sz w:val="24"/>
          <w:szCs w:val="24"/>
        </w:rPr>
        <w:t>mmino perfettamente segnalato, percorribile in tutta la sua</w:t>
      </w:r>
      <w:r w:rsidR="00291312" w:rsidRPr="002B21EA">
        <w:rPr>
          <w:rFonts w:ascii="Arial" w:hAnsi="Arial" w:cs="Arial"/>
          <w:sz w:val="24"/>
          <w:szCs w:val="24"/>
        </w:rPr>
        <w:t xml:space="preserve"> </w:t>
      </w:r>
      <w:r w:rsidRPr="002B21EA">
        <w:rPr>
          <w:rFonts w:ascii="Arial" w:hAnsi="Arial" w:cs="Arial"/>
          <w:sz w:val="24"/>
          <w:szCs w:val="24"/>
        </w:rPr>
        <w:t xml:space="preserve">interezza (2200 chilometri) </w:t>
      </w:r>
      <w:r w:rsidR="00274C0C" w:rsidRPr="002B21EA">
        <w:rPr>
          <w:rFonts w:ascii="Arial" w:hAnsi="Arial" w:cs="Arial"/>
          <w:sz w:val="24"/>
          <w:szCs w:val="24"/>
        </w:rPr>
        <w:t>in più</w:t>
      </w:r>
      <w:r w:rsidRPr="002B21EA">
        <w:rPr>
          <w:rFonts w:ascii="Arial" w:hAnsi="Arial" w:cs="Arial"/>
          <w:sz w:val="24"/>
          <w:szCs w:val="24"/>
        </w:rPr>
        <w:t xml:space="preserve"> tappe. La Via Romea Germanica </w:t>
      </w:r>
      <w:r w:rsidR="00274C0C" w:rsidRPr="002B21EA">
        <w:rPr>
          <w:rFonts w:ascii="Arial" w:hAnsi="Arial" w:cs="Arial"/>
          <w:sz w:val="24"/>
          <w:szCs w:val="24"/>
        </w:rPr>
        <w:t xml:space="preserve">entra </w:t>
      </w:r>
      <w:r w:rsidRPr="002B21EA">
        <w:rPr>
          <w:rFonts w:ascii="Arial" w:hAnsi="Arial" w:cs="Arial"/>
          <w:sz w:val="24"/>
          <w:szCs w:val="24"/>
        </w:rPr>
        <w:t>in Italia</w:t>
      </w:r>
      <w:r w:rsidR="00274C0C" w:rsidRPr="002B21EA">
        <w:rPr>
          <w:rFonts w:ascii="Arial" w:hAnsi="Arial" w:cs="Arial"/>
          <w:sz w:val="24"/>
          <w:szCs w:val="24"/>
        </w:rPr>
        <w:t xml:space="preserve"> dal</w:t>
      </w:r>
      <w:r w:rsidRPr="002B21EA">
        <w:rPr>
          <w:rFonts w:ascii="Arial" w:hAnsi="Arial" w:cs="Arial"/>
          <w:sz w:val="24"/>
          <w:szCs w:val="24"/>
        </w:rPr>
        <w:t xml:space="preserve"> Passo del Brennero,</w:t>
      </w:r>
      <w:r w:rsidR="00274C0C" w:rsidRPr="002B21EA">
        <w:rPr>
          <w:rFonts w:ascii="Arial" w:hAnsi="Arial" w:cs="Arial"/>
          <w:sz w:val="24"/>
          <w:szCs w:val="24"/>
        </w:rPr>
        <w:t xml:space="preserve"> </w:t>
      </w:r>
      <w:r w:rsidRPr="002B21EA">
        <w:rPr>
          <w:rFonts w:ascii="Arial" w:hAnsi="Arial" w:cs="Arial"/>
          <w:sz w:val="24"/>
          <w:szCs w:val="24"/>
        </w:rPr>
        <w:t>attraversa l’Alto Adige-S</w:t>
      </w:r>
      <w:r w:rsidR="00274C0C" w:rsidRPr="002B21EA">
        <w:rPr>
          <w:rFonts w:ascii="Arial" w:hAnsi="Arial" w:cs="Arial"/>
          <w:sz w:val="24"/>
          <w:szCs w:val="24"/>
        </w:rPr>
        <w:t>ü</w:t>
      </w:r>
      <w:r w:rsidRPr="002B21EA">
        <w:rPr>
          <w:rFonts w:ascii="Arial" w:hAnsi="Arial" w:cs="Arial"/>
          <w:sz w:val="24"/>
          <w:szCs w:val="24"/>
        </w:rPr>
        <w:t xml:space="preserve">dtirol </w:t>
      </w:r>
      <w:r w:rsidR="00274C0C" w:rsidRPr="002B21EA">
        <w:rPr>
          <w:rFonts w:ascii="Arial" w:hAnsi="Arial" w:cs="Arial"/>
          <w:sz w:val="24"/>
          <w:szCs w:val="24"/>
        </w:rPr>
        <w:t>e raggiunge Trento</w:t>
      </w:r>
      <w:r w:rsidRPr="002B21EA">
        <w:rPr>
          <w:rFonts w:ascii="Arial" w:hAnsi="Arial" w:cs="Arial"/>
          <w:sz w:val="24"/>
          <w:szCs w:val="24"/>
        </w:rPr>
        <w:t>.</w:t>
      </w:r>
      <w:r w:rsidR="00245D43" w:rsidRPr="002B21EA">
        <w:rPr>
          <w:rFonts w:ascii="Arial" w:hAnsi="Arial" w:cs="Arial"/>
          <w:sz w:val="24"/>
          <w:szCs w:val="24"/>
        </w:rPr>
        <w:t xml:space="preserve"> </w:t>
      </w:r>
      <w:r w:rsidR="00274C0C" w:rsidRPr="002B21EA">
        <w:rPr>
          <w:rFonts w:ascii="Arial" w:hAnsi="Arial" w:cs="Arial"/>
          <w:sz w:val="24"/>
          <w:szCs w:val="24"/>
        </w:rPr>
        <w:t xml:space="preserve">Si dirige verso </w:t>
      </w:r>
      <w:r w:rsidRPr="002B21EA">
        <w:rPr>
          <w:rFonts w:ascii="Arial" w:hAnsi="Arial" w:cs="Arial"/>
          <w:sz w:val="24"/>
          <w:szCs w:val="24"/>
        </w:rPr>
        <w:t>la Valsugana,</w:t>
      </w:r>
      <w:r w:rsidR="00274C0C" w:rsidRPr="002B21EA">
        <w:rPr>
          <w:rFonts w:ascii="Arial" w:hAnsi="Arial" w:cs="Arial"/>
          <w:sz w:val="24"/>
          <w:szCs w:val="24"/>
        </w:rPr>
        <w:t xml:space="preserve"> </w:t>
      </w:r>
      <w:r w:rsidR="00245D43" w:rsidRPr="002B21EA">
        <w:rPr>
          <w:rFonts w:ascii="Arial" w:hAnsi="Arial" w:cs="Arial"/>
          <w:sz w:val="24"/>
          <w:szCs w:val="24"/>
        </w:rPr>
        <w:t xml:space="preserve">proseguendo fino a </w:t>
      </w:r>
      <w:r w:rsidRPr="002B21EA">
        <w:rPr>
          <w:rFonts w:ascii="Arial" w:hAnsi="Arial" w:cs="Arial"/>
          <w:sz w:val="24"/>
          <w:szCs w:val="24"/>
        </w:rPr>
        <w:t>Bassano del Grappa</w:t>
      </w:r>
      <w:r w:rsidR="001132E2" w:rsidRPr="002B21EA">
        <w:rPr>
          <w:rFonts w:ascii="Arial" w:hAnsi="Arial" w:cs="Arial"/>
          <w:sz w:val="24"/>
          <w:szCs w:val="24"/>
        </w:rPr>
        <w:t xml:space="preserve"> e</w:t>
      </w:r>
      <w:r w:rsidRPr="002B21EA">
        <w:rPr>
          <w:rFonts w:ascii="Arial" w:hAnsi="Arial" w:cs="Arial"/>
          <w:sz w:val="24"/>
          <w:szCs w:val="24"/>
        </w:rPr>
        <w:t xml:space="preserve"> Padova</w:t>
      </w:r>
      <w:r w:rsidR="00A05EE0" w:rsidRPr="002B21EA">
        <w:rPr>
          <w:rFonts w:ascii="Arial" w:hAnsi="Arial" w:cs="Arial"/>
          <w:sz w:val="24"/>
          <w:szCs w:val="24"/>
        </w:rPr>
        <w:t xml:space="preserve">. </w:t>
      </w:r>
    </w:p>
    <w:p w14:paraId="22353FBC" w14:textId="261E07AB" w:rsidR="007E604A" w:rsidRPr="002B21EA" w:rsidRDefault="007E604A" w:rsidP="00F2020D"/>
    <w:p w14:paraId="048DB3D1" w14:textId="6B7B1670" w:rsidR="00CB6322" w:rsidRPr="002B21EA" w:rsidRDefault="00CB6322" w:rsidP="00CB6322">
      <w:pPr>
        <w:jc w:val="both"/>
        <w:rPr>
          <w:rFonts w:cs="Arial"/>
        </w:rPr>
      </w:pPr>
      <w:r w:rsidRPr="002B21EA">
        <w:rPr>
          <w:rFonts w:cs="Arial"/>
        </w:rPr>
        <w:t xml:space="preserve">Il territorio trentino è infine attraversato dal </w:t>
      </w:r>
      <w:r w:rsidRPr="002B21EA">
        <w:rPr>
          <w:rFonts w:cs="Arial"/>
          <w:b/>
          <w:bCs/>
        </w:rPr>
        <w:t>Sentiero Europeo E5</w:t>
      </w:r>
      <w:r w:rsidRPr="002B21EA">
        <w:rPr>
          <w:rFonts w:cs="Arial"/>
        </w:rPr>
        <w:t xml:space="preserve">, che dalla </w:t>
      </w:r>
      <w:proofErr w:type="spellStart"/>
      <w:r w:rsidRPr="002B21EA">
        <w:rPr>
          <w:rFonts w:cs="Arial"/>
        </w:rPr>
        <w:t>Pointe</w:t>
      </w:r>
      <w:proofErr w:type="spellEnd"/>
      <w:r w:rsidRPr="002B21EA">
        <w:rPr>
          <w:rFonts w:cs="Arial"/>
        </w:rPr>
        <w:t xml:space="preserve"> </w:t>
      </w:r>
      <w:proofErr w:type="spellStart"/>
      <w:r w:rsidRPr="002B21EA">
        <w:rPr>
          <w:rFonts w:cs="Arial"/>
        </w:rPr>
        <w:t>du</w:t>
      </w:r>
      <w:proofErr w:type="spellEnd"/>
      <w:r w:rsidRPr="002B21EA">
        <w:rPr>
          <w:rFonts w:cs="Arial"/>
        </w:rPr>
        <w:t xml:space="preserve"> </w:t>
      </w:r>
      <w:proofErr w:type="spellStart"/>
      <w:r w:rsidRPr="002B21EA">
        <w:rPr>
          <w:rFonts w:cs="Arial"/>
        </w:rPr>
        <w:t>Raz</w:t>
      </w:r>
      <w:proofErr w:type="spellEnd"/>
      <w:r w:rsidRPr="002B21EA">
        <w:rPr>
          <w:rFonts w:cs="Arial"/>
        </w:rPr>
        <w:t xml:space="preserve"> in Bretagna raggiunge Venezia attraverso Francia, Svizzera, Germania, Austria. Il tratto trentino si sviluppa tra Valle di Cembra, Valle dei Mocheni, Valsugana, Altopiani di </w:t>
      </w:r>
      <w:proofErr w:type="spellStart"/>
      <w:r w:rsidRPr="002B21EA">
        <w:rPr>
          <w:rFonts w:cs="Arial"/>
        </w:rPr>
        <w:t>Vezzena</w:t>
      </w:r>
      <w:proofErr w:type="spellEnd"/>
      <w:r w:rsidRPr="002B21EA">
        <w:rPr>
          <w:rFonts w:cs="Arial"/>
        </w:rPr>
        <w:t>, Lavarone e Folgaria, Gruppo del Pasubio e Gruppo del Carega - Piccole Dolomiti.</w:t>
      </w:r>
    </w:p>
    <w:p w14:paraId="6918F479" w14:textId="77777777" w:rsidR="00CB6322" w:rsidRPr="002B21EA" w:rsidRDefault="00CB6322" w:rsidP="00F2020D"/>
    <w:p w14:paraId="3801657F" w14:textId="339E6576" w:rsidR="007E604A" w:rsidRPr="002B21EA" w:rsidRDefault="007E604A" w:rsidP="00F2020D">
      <w:pPr>
        <w:rPr>
          <w:b/>
          <w:bCs/>
        </w:rPr>
      </w:pPr>
      <w:r w:rsidRPr="002B21EA">
        <w:t xml:space="preserve">Altre informazioni </w:t>
      </w:r>
      <w:hyperlink r:id="rId11" w:history="1">
        <w:r w:rsidRPr="002B21EA">
          <w:rPr>
            <w:rStyle w:val="Collegamentoipertestuale"/>
            <w:b/>
            <w:bCs/>
            <w:color w:val="auto"/>
          </w:rPr>
          <w:t>QUI</w:t>
        </w:r>
      </w:hyperlink>
    </w:p>
    <w:p w14:paraId="5EA72E2A" w14:textId="77777777" w:rsidR="007E604A" w:rsidRPr="002B21EA" w:rsidRDefault="007E604A" w:rsidP="00F2020D"/>
    <w:p w14:paraId="42DC412B" w14:textId="79A27834" w:rsidR="00F2020D" w:rsidRPr="002B21EA" w:rsidRDefault="00F2020D" w:rsidP="00F2020D">
      <w:r w:rsidRPr="002B21EA">
        <w:t>(</w:t>
      </w:r>
      <w:proofErr w:type="spellStart"/>
      <w:r w:rsidRPr="002B21EA">
        <w:t>m.b</w:t>
      </w:r>
      <w:proofErr w:type="spellEnd"/>
      <w:r w:rsidRPr="002B21EA">
        <w:t>.)</w:t>
      </w:r>
      <w:r w:rsidR="002B21EA" w:rsidRPr="002B21EA">
        <w:t xml:space="preserve"> </w:t>
      </w:r>
    </w:p>
    <w:p w14:paraId="5D5343DA" w14:textId="77777777" w:rsidR="001E08B3" w:rsidRPr="00926AA9" w:rsidRDefault="001E08B3" w:rsidP="00F2020D"/>
    <w:sectPr w:rsidR="001E08B3" w:rsidRPr="00926AA9" w:rsidSect="00274521">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F870" w14:textId="77777777" w:rsidR="00E97652" w:rsidRDefault="00E97652" w:rsidP="009C72FF">
      <w:r>
        <w:separator/>
      </w:r>
    </w:p>
  </w:endnote>
  <w:endnote w:type="continuationSeparator" w:id="0">
    <w:p w14:paraId="4C896AED" w14:textId="77777777"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379C71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1D67CD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C811222" w14:textId="50FAD926" w:rsidR="000F631A" w:rsidRPr="00DE417A" w:rsidRDefault="002C383F"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77777777" w:rsidR="000F631A" w:rsidRDefault="002C383F">
    <w:pPr>
      <w:pStyle w:val="Pidipagina"/>
    </w:pPr>
    <w:r>
      <w:rPr>
        <w:noProof/>
        <w:lang w:eastAsia="it-IT"/>
      </w:rPr>
      <w:pict w14:anchorId="00537BF4">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7AC6" w14:textId="77777777" w:rsidR="00E97652" w:rsidRDefault="00E97652" w:rsidP="009C72FF">
      <w:r>
        <w:separator/>
      </w:r>
    </w:p>
  </w:footnote>
  <w:footnote w:type="continuationSeparator" w:id="0">
    <w:p w14:paraId="2DB3C951" w14:textId="77777777"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lang w:eastAsia="it-IT"/>
      </w:rP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33F5"/>
    <w:rsid w:val="002B21EA"/>
    <w:rsid w:val="002B2DF2"/>
    <w:rsid w:val="002B587D"/>
    <w:rsid w:val="002C383F"/>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86FED"/>
    <w:rsid w:val="00695487"/>
    <w:rsid w:val="006B3D66"/>
    <w:rsid w:val="00717251"/>
    <w:rsid w:val="00720A73"/>
    <w:rsid w:val="00724E05"/>
    <w:rsid w:val="007312A0"/>
    <w:rsid w:val="0074772B"/>
    <w:rsid w:val="00747EAB"/>
    <w:rsid w:val="0075635D"/>
    <w:rsid w:val="007701DF"/>
    <w:rsid w:val="0077380C"/>
    <w:rsid w:val="00780633"/>
    <w:rsid w:val="00780EBE"/>
    <w:rsid w:val="00797087"/>
    <w:rsid w:val="007A0E42"/>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74FF4"/>
    <w:rsid w:val="00A817CB"/>
    <w:rsid w:val="00A928AD"/>
    <w:rsid w:val="00AA6983"/>
    <w:rsid w:val="00AB13A4"/>
    <w:rsid w:val="00AB264A"/>
    <w:rsid w:val="00AB2CF9"/>
    <w:rsid w:val="00AB51FE"/>
    <w:rsid w:val="00AD68D3"/>
    <w:rsid w:val="00AE1429"/>
    <w:rsid w:val="00AF41CE"/>
    <w:rsid w:val="00AF63F4"/>
    <w:rsid w:val="00B06C89"/>
    <w:rsid w:val="00B10525"/>
    <w:rsid w:val="00B20612"/>
    <w:rsid w:val="00B43249"/>
    <w:rsid w:val="00B61314"/>
    <w:rsid w:val="00B70DDB"/>
    <w:rsid w:val="00B95685"/>
    <w:rsid w:val="00B96D16"/>
    <w:rsid w:val="00BA2811"/>
    <w:rsid w:val="00BB0BF2"/>
    <w:rsid w:val="00BB19C5"/>
    <w:rsid w:val="00BB26B6"/>
    <w:rsid w:val="00BB3E2C"/>
    <w:rsid w:val="00BC77FB"/>
    <w:rsid w:val="00BD4144"/>
    <w:rsid w:val="00C02761"/>
    <w:rsid w:val="00C21374"/>
    <w:rsid w:val="00C40386"/>
    <w:rsid w:val="00C655C5"/>
    <w:rsid w:val="00C87C95"/>
    <w:rsid w:val="00C96291"/>
    <w:rsid w:val="00C96712"/>
    <w:rsid w:val="00CB56F5"/>
    <w:rsid w:val="00CB6322"/>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4A3F"/>
    <w:rsid w:val="00E90796"/>
    <w:rsid w:val="00E90D39"/>
    <w:rsid w:val="00E90F86"/>
    <w:rsid w:val="00E97652"/>
    <w:rsid w:val="00EC6057"/>
    <w:rsid w:val="00ED3666"/>
    <w:rsid w:val="00ED5902"/>
    <w:rsid w:val="00EE50D2"/>
    <w:rsid w:val="00F1646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2D2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it/articoli/natura-benessere/slow-trave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t.tn.it/sentiero-frassati/" TargetMode="External"/><Relationship Id="rId4" Type="http://schemas.openxmlformats.org/officeDocument/2006/relationships/settings" Target="settings.xml"/><Relationship Id="rId9" Type="http://schemas.openxmlformats.org/officeDocument/2006/relationships/hyperlink" Target="http://www.camminosanrocco.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1134</Words>
  <Characters>6465</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26</cp:revision>
  <cp:lastPrinted>2018-03-22T13:16:00Z</cp:lastPrinted>
  <dcterms:created xsi:type="dcterms:W3CDTF">2021-02-11T16:26:00Z</dcterms:created>
  <dcterms:modified xsi:type="dcterms:W3CDTF">2023-02-24T11:03:00Z</dcterms:modified>
</cp:coreProperties>
</file>