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A646C" w14:textId="18587AA7" w:rsidR="002C62BE" w:rsidRPr="002C62BE" w:rsidRDefault="005B4858" w:rsidP="00787B82">
      <w:pPr>
        <w:rPr>
          <w:rFonts w:cs="Arial"/>
          <w:b/>
          <w:bCs/>
          <w:color w:val="000000"/>
          <w:sz w:val="32"/>
          <w:szCs w:val="24"/>
        </w:rPr>
      </w:pPr>
      <w:r>
        <w:rPr>
          <w:rFonts w:cs="Arial"/>
          <w:b/>
          <w:bCs/>
          <w:color w:val="000000"/>
          <w:sz w:val="28"/>
          <w:szCs w:val="28"/>
        </w:rPr>
        <w:t>Numerose le strutture aperte anche nei weekend di ottobre</w:t>
      </w:r>
      <w:r>
        <w:rPr>
          <w:rFonts w:cs="Arial"/>
          <w:b/>
          <w:bCs/>
          <w:color w:val="000000"/>
          <w:sz w:val="28"/>
          <w:szCs w:val="28"/>
        </w:rPr>
        <w:br/>
      </w:r>
      <w:r w:rsidR="002C62BE" w:rsidRPr="002C62BE">
        <w:rPr>
          <w:rFonts w:cs="Arial"/>
          <w:b/>
          <w:bCs/>
          <w:color w:val="000000"/>
          <w:sz w:val="32"/>
          <w:szCs w:val="24"/>
        </w:rPr>
        <w:t xml:space="preserve">LA MONTAGNA </w:t>
      </w:r>
      <w:r w:rsidR="002C62BE">
        <w:rPr>
          <w:rFonts w:cs="Arial"/>
          <w:b/>
          <w:bCs/>
          <w:color w:val="000000"/>
          <w:sz w:val="32"/>
          <w:szCs w:val="24"/>
        </w:rPr>
        <w:t>D’</w:t>
      </w:r>
      <w:r w:rsidR="002C62BE" w:rsidRPr="002C62BE">
        <w:rPr>
          <w:rFonts w:cs="Arial"/>
          <w:b/>
          <w:bCs/>
          <w:color w:val="000000"/>
          <w:sz w:val="32"/>
          <w:szCs w:val="24"/>
        </w:rPr>
        <w:t xml:space="preserve">AUTUNNO SPETTACOLO </w:t>
      </w:r>
      <w:r w:rsidR="002C62BE">
        <w:rPr>
          <w:rFonts w:cs="Arial"/>
          <w:b/>
          <w:bCs/>
          <w:color w:val="000000"/>
          <w:sz w:val="32"/>
          <w:szCs w:val="24"/>
        </w:rPr>
        <w:t>SENZA PARI</w:t>
      </w:r>
    </w:p>
    <w:p w14:paraId="66196CE2" w14:textId="489A9B7C" w:rsidR="002C62BE" w:rsidRDefault="002C62BE" w:rsidP="005A4B8B">
      <w:pPr>
        <w:spacing w:line="276" w:lineRule="auto"/>
        <w:jc w:val="both"/>
        <w:rPr>
          <w:rFonts w:cs="Arial"/>
          <w:b/>
          <w:bCs/>
          <w:color w:val="000000"/>
        </w:rPr>
      </w:pPr>
      <w:r>
        <w:rPr>
          <w:rFonts w:cs="Arial"/>
          <w:b/>
          <w:bCs/>
          <w:color w:val="000000"/>
        </w:rPr>
        <w:br/>
        <w:t xml:space="preserve">Nei rifugi </w:t>
      </w:r>
      <w:r w:rsidR="00E4024C">
        <w:rPr>
          <w:rFonts w:cs="Arial"/>
          <w:b/>
          <w:bCs/>
          <w:color w:val="000000"/>
        </w:rPr>
        <w:t xml:space="preserve">ancora aperti percorrendo i sentieri </w:t>
      </w:r>
      <w:r w:rsidR="005A4B8B" w:rsidRPr="005A4B8B">
        <w:rPr>
          <w:rFonts w:cs="Arial"/>
          <w:b/>
          <w:bCs/>
          <w:color w:val="000000"/>
        </w:rPr>
        <w:t xml:space="preserve">in quota </w:t>
      </w:r>
      <w:r w:rsidR="00E4024C">
        <w:rPr>
          <w:rFonts w:cs="Arial"/>
          <w:b/>
          <w:bCs/>
          <w:color w:val="000000"/>
        </w:rPr>
        <w:t>avvolti dal s</w:t>
      </w:r>
      <w:r>
        <w:rPr>
          <w:rFonts w:cs="Arial"/>
          <w:b/>
          <w:bCs/>
          <w:color w:val="000000"/>
        </w:rPr>
        <w:t xml:space="preserve">ilenzio o </w:t>
      </w:r>
      <w:r w:rsidR="00E4024C">
        <w:rPr>
          <w:rFonts w:cs="Arial"/>
          <w:b/>
          <w:bCs/>
          <w:color w:val="000000"/>
        </w:rPr>
        <w:t xml:space="preserve">incamminandosi </w:t>
      </w:r>
      <w:r>
        <w:rPr>
          <w:rFonts w:cs="Arial"/>
          <w:b/>
          <w:bCs/>
          <w:color w:val="000000"/>
        </w:rPr>
        <w:t>tra i colori</w:t>
      </w:r>
      <w:r w:rsidR="0049391A">
        <w:rPr>
          <w:rFonts w:cs="Arial"/>
          <w:b/>
          <w:bCs/>
          <w:color w:val="000000"/>
        </w:rPr>
        <w:t xml:space="preserve"> </w:t>
      </w:r>
      <w:r>
        <w:rPr>
          <w:rFonts w:cs="Arial"/>
          <w:b/>
          <w:bCs/>
          <w:color w:val="000000"/>
        </w:rPr>
        <w:t>accesi del</w:t>
      </w:r>
      <w:r w:rsidR="0049391A">
        <w:rPr>
          <w:rFonts w:cs="Arial"/>
          <w:b/>
          <w:bCs/>
          <w:color w:val="000000"/>
        </w:rPr>
        <w:t xml:space="preserve"> </w:t>
      </w:r>
      <w:r>
        <w:rPr>
          <w:rFonts w:cs="Arial"/>
          <w:b/>
          <w:bCs/>
          <w:color w:val="000000"/>
        </w:rPr>
        <w:t xml:space="preserve">foliage autunnale </w:t>
      </w:r>
      <w:r w:rsidR="00E4024C">
        <w:rPr>
          <w:rFonts w:cs="Arial"/>
          <w:b/>
          <w:bCs/>
          <w:color w:val="000000"/>
        </w:rPr>
        <w:t>delle valli alpine</w:t>
      </w:r>
      <w:r w:rsidR="0049391A">
        <w:rPr>
          <w:rFonts w:cs="Arial"/>
          <w:b/>
          <w:bCs/>
          <w:color w:val="000000"/>
        </w:rPr>
        <w:t xml:space="preserve"> </w:t>
      </w:r>
    </w:p>
    <w:p w14:paraId="1FDEF5AC" w14:textId="4C507858" w:rsidR="002C62BE" w:rsidRDefault="002C62BE" w:rsidP="00787B82">
      <w:pPr>
        <w:rPr>
          <w:rFonts w:cs="Arial"/>
          <w:b/>
          <w:bCs/>
          <w:color w:val="000000"/>
        </w:rPr>
      </w:pPr>
    </w:p>
    <w:p w14:paraId="30D60681" w14:textId="77777777" w:rsidR="00FF7D1C" w:rsidRDefault="00FF7D1C" w:rsidP="00E4024C">
      <w:pPr>
        <w:jc w:val="both"/>
        <w:rPr>
          <w:rFonts w:cs="Arial"/>
          <w:color w:val="000000"/>
        </w:rPr>
      </w:pPr>
    </w:p>
    <w:p w14:paraId="4625A567" w14:textId="79A7AE48" w:rsidR="00E4024C" w:rsidRDefault="00E4024C" w:rsidP="00E4024C">
      <w:pPr>
        <w:jc w:val="both"/>
        <w:rPr>
          <w:rFonts w:cs="Arial"/>
          <w:color w:val="000000"/>
        </w:rPr>
      </w:pPr>
      <w:r w:rsidRPr="00E4024C">
        <w:rPr>
          <w:rFonts w:cs="Arial"/>
          <w:color w:val="000000"/>
        </w:rPr>
        <w:t>L’autunno</w:t>
      </w:r>
      <w:r>
        <w:rPr>
          <w:rFonts w:cs="Arial"/>
          <w:color w:val="000000"/>
        </w:rPr>
        <w:t xml:space="preserve"> </w:t>
      </w:r>
      <w:r w:rsidR="007C4AC3">
        <w:rPr>
          <w:rFonts w:cs="Arial"/>
          <w:color w:val="000000"/>
        </w:rPr>
        <w:t>sulla</w:t>
      </w:r>
      <w:r>
        <w:rPr>
          <w:rFonts w:cs="Arial"/>
          <w:color w:val="000000"/>
        </w:rPr>
        <w:t xml:space="preserve"> montagna è </w:t>
      </w:r>
      <w:r w:rsidRPr="00E4024C">
        <w:rPr>
          <w:rFonts w:cs="Arial"/>
          <w:color w:val="000000"/>
        </w:rPr>
        <w:t xml:space="preserve">il momento dell’anno in cui </w:t>
      </w:r>
      <w:r w:rsidR="007C4AC3">
        <w:rPr>
          <w:rFonts w:cs="Arial"/>
          <w:color w:val="000000"/>
        </w:rPr>
        <w:t xml:space="preserve">ogni spazio è </w:t>
      </w:r>
      <w:r w:rsidR="005A4B8B">
        <w:rPr>
          <w:rFonts w:cs="Arial"/>
          <w:color w:val="000000"/>
        </w:rPr>
        <w:t>avvolto</w:t>
      </w:r>
      <w:r w:rsidR="007C4AC3">
        <w:rPr>
          <w:rFonts w:cs="Arial"/>
          <w:color w:val="000000"/>
        </w:rPr>
        <w:t xml:space="preserve"> dal</w:t>
      </w:r>
      <w:r w:rsidR="0049391A">
        <w:rPr>
          <w:rFonts w:cs="Arial"/>
          <w:color w:val="000000"/>
        </w:rPr>
        <w:t xml:space="preserve"> </w:t>
      </w:r>
      <w:r w:rsidR="007C4AC3">
        <w:rPr>
          <w:rFonts w:cs="Arial"/>
          <w:color w:val="000000"/>
        </w:rPr>
        <w:t>silenzio</w:t>
      </w:r>
      <w:r w:rsidR="005C019B">
        <w:rPr>
          <w:rFonts w:cs="Arial"/>
          <w:color w:val="000000"/>
        </w:rPr>
        <w:t xml:space="preserve">. </w:t>
      </w:r>
      <w:r w:rsidRPr="00E4024C">
        <w:rPr>
          <w:rFonts w:cs="Arial"/>
          <w:color w:val="000000"/>
        </w:rPr>
        <w:t xml:space="preserve">Avvolge valloni, forcelle, pareti, interrotto </w:t>
      </w:r>
      <w:r w:rsidR="007C4AC3">
        <w:rPr>
          <w:rFonts w:cs="Arial"/>
          <w:color w:val="000000"/>
        </w:rPr>
        <w:t xml:space="preserve">di tanto in tanto </w:t>
      </w:r>
      <w:r w:rsidRPr="00E4024C">
        <w:rPr>
          <w:rFonts w:cs="Arial"/>
          <w:color w:val="000000"/>
        </w:rPr>
        <w:t xml:space="preserve">dai fischi delle marmotte o dai bramiti dei cervi, dal </w:t>
      </w:r>
      <w:r w:rsidR="007C4AC3">
        <w:rPr>
          <w:rFonts w:cs="Arial"/>
          <w:color w:val="000000"/>
        </w:rPr>
        <w:t>canto di un</w:t>
      </w:r>
      <w:r w:rsidR="0049391A">
        <w:rPr>
          <w:rFonts w:cs="Arial"/>
          <w:color w:val="000000"/>
        </w:rPr>
        <w:t xml:space="preserve"> </w:t>
      </w:r>
      <w:r w:rsidR="007C4AC3">
        <w:rPr>
          <w:rFonts w:cs="Arial"/>
          <w:color w:val="000000"/>
        </w:rPr>
        <w:t xml:space="preserve">cuculo, dal </w:t>
      </w:r>
      <w:r w:rsidRPr="00E4024C">
        <w:rPr>
          <w:rFonts w:cs="Arial"/>
          <w:color w:val="000000"/>
        </w:rPr>
        <w:t>rumore del vento, di una pietra che rotola</w:t>
      </w:r>
      <w:r w:rsidR="007C4AC3">
        <w:rPr>
          <w:rFonts w:cs="Arial"/>
          <w:color w:val="000000"/>
        </w:rPr>
        <w:t xml:space="preserve"> lungo un ghiaione</w:t>
      </w:r>
      <w:r w:rsidRPr="00E4024C">
        <w:rPr>
          <w:rFonts w:cs="Arial"/>
          <w:color w:val="000000"/>
        </w:rPr>
        <w:t xml:space="preserve">. </w:t>
      </w:r>
      <w:r w:rsidR="007C4AC3">
        <w:rPr>
          <w:rFonts w:cs="Arial"/>
          <w:color w:val="000000"/>
        </w:rPr>
        <w:t>T</w:t>
      </w:r>
      <w:r w:rsidRPr="00E4024C">
        <w:rPr>
          <w:rFonts w:cs="Arial"/>
          <w:color w:val="000000"/>
        </w:rPr>
        <w:t xml:space="preserve">iene compagnia </w:t>
      </w:r>
      <w:r w:rsidR="007C4AC3">
        <w:rPr>
          <w:rFonts w:cs="Arial"/>
          <w:color w:val="000000"/>
        </w:rPr>
        <w:t>a chi</w:t>
      </w:r>
      <w:r w:rsidR="0049391A">
        <w:rPr>
          <w:rFonts w:cs="Arial"/>
          <w:color w:val="000000"/>
        </w:rPr>
        <w:t xml:space="preserve"> </w:t>
      </w:r>
      <w:r w:rsidR="007C4AC3">
        <w:rPr>
          <w:rFonts w:cs="Arial"/>
          <w:color w:val="000000"/>
        </w:rPr>
        <w:t>percorre i sentieri che salgono ai numerosi rifugi che in ogni</w:t>
      </w:r>
      <w:r w:rsidR="0049391A">
        <w:rPr>
          <w:rFonts w:cs="Arial"/>
          <w:color w:val="000000"/>
        </w:rPr>
        <w:t xml:space="preserve"> </w:t>
      </w:r>
      <w:r w:rsidR="007C4AC3">
        <w:rPr>
          <w:rFonts w:cs="Arial"/>
          <w:color w:val="000000"/>
        </w:rPr>
        <w:t>gruppo</w:t>
      </w:r>
      <w:r w:rsidR="0049391A">
        <w:rPr>
          <w:rFonts w:cs="Arial"/>
          <w:color w:val="000000"/>
        </w:rPr>
        <w:t xml:space="preserve"> </w:t>
      </w:r>
      <w:r w:rsidR="007C4AC3">
        <w:rPr>
          <w:rFonts w:cs="Arial"/>
          <w:color w:val="000000"/>
        </w:rPr>
        <w:t xml:space="preserve">montuoso prolungano l’apertura </w:t>
      </w:r>
      <w:r w:rsidR="00740037">
        <w:rPr>
          <w:rFonts w:cs="Arial"/>
          <w:color w:val="000000"/>
        </w:rPr>
        <w:t>(nei</w:t>
      </w:r>
      <w:r w:rsidR="005642D8">
        <w:rPr>
          <w:rFonts w:cs="Arial"/>
          <w:color w:val="000000"/>
        </w:rPr>
        <w:t xml:space="preserve"> </w:t>
      </w:r>
      <w:r w:rsidR="00740037">
        <w:rPr>
          <w:rFonts w:cs="Arial"/>
          <w:color w:val="000000"/>
        </w:rPr>
        <w:t>weekend in particolare) fino</w:t>
      </w:r>
      <w:r w:rsidR="0049391A">
        <w:rPr>
          <w:rFonts w:cs="Arial"/>
          <w:color w:val="000000"/>
        </w:rPr>
        <w:t xml:space="preserve"> </w:t>
      </w:r>
      <w:r w:rsidR="007A77C0">
        <w:rPr>
          <w:rFonts w:cs="Arial"/>
          <w:color w:val="000000"/>
        </w:rPr>
        <w:t>a ottobre inoltrato</w:t>
      </w:r>
      <w:r w:rsidR="0049391A">
        <w:rPr>
          <w:rFonts w:cs="Arial"/>
          <w:color w:val="000000"/>
        </w:rPr>
        <w:t xml:space="preserve"> </w:t>
      </w:r>
      <w:r w:rsidR="007C4AC3">
        <w:rPr>
          <w:rFonts w:cs="Arial"/>
          <w:color w:val="000000"/>
        </w:rPr>
        <w:t>per</w:t>
      </w:r>
      <w:r w:rsidR="0049391A">
        <w:rPr>
          <w:rFonts w:cs="Arial"/>
          <w:color w:val="000000"/>
        </w:rPr>
        <w:t xml:space="preserve"> </w:t>
      </w:r>
      <w:r w:rsidR="007C4AC3">
        <w:rPr>
          <w:rFonts w:cs="Arial"/>
          <w:color w:val="000000"/>
        </w:rPr>
        <w:t>permettere di</w:t>
      </w:r>
      <w:r w:rsidR="0049391A">
        <w:rPr>
          <w:rFonts w:cs="Arial"/>
          <w:color w:val="000000"/>
        </w:rPr>
        <w:t xml:space="preserve"> </w:t>
      </w:r>
      <w:r w:rsidR="007C4AC3">
        <w:rPr>
          <w:rFonts w:cs="Arial"/>
          <w:color w:val="000000"/>
        </w:rPr>
        <w:t>vivere e</w:t>
      </w:r>
      <w:r w:rsidR="0049391A">
        <w:rPr>
          <w:rFonts w:cs="Arial"/>
          <w:color w:val="000000"/>
        </w:rPr>
        <w:t xml:space="preserve"> </w:t>
      </w:r>
      <w:r w:rsidR="007C4AC3">
        <w:rPr>
          <w:rFonts w:cs="Arial"/>
          <w:color w:val="000000"/>
        </w:rPr>
        <w:t>di</w:t>
      </w:r>
      <w:r w:rsidR="0049391A">
        <w:rPr>
          <w:rFonts w:cs="Arial"/>
          <w:color w:val="000000"/>
        </w:rPr>
        <w:t xml:space="preserve"> </w:t>
      </w:r>
      <w:r w:rsidR="007C4AC3">
        <w:rPr>
          <w:rFonts w:cs="Arial"/>
          <w:color w:val="000000"/>
        </w:rPr>
        <w:t>godere</w:t>
      </w:r>
      <w:r w:rsidR="0049391A">
        <w:rPr>
          <w:rFonts w:cs="Arial"/>
          <w:color w:val="000000"/>
        </w:rPr>
        <w:t xml:space="preserve"> </w:t>
      </w:r>
      <w:r w:rsidR="007C4AC3">
        <w:rPr>
          <w:rFonts w:cs="Arial"/>
          <w:color w:val="000000"/>
        </w:rPr>
        <w:t>questa</w:t>
      </w:r>
      <w:r w:rsidR="0049391A">
        <w:rPr>
          <w:rFonts w:cs="Arial"/>
          <w:color w:val="000000"/>
        </w:rPr>
        <w:t xml:space="preserve"> </w:t>
      </w:r>
      <w:r w:rsidR="007C4AC3">
        <w:rPr>
          <w:rFonts w:cs="Arial"/>
          <w:color w:val="000000"/>
        </w:rPr>
        <w:t>bella stagione in</w:t>
      </w:r>
      <w:r w:rsidR="0049391A">
        <w:rPr>
          <w:rFonts w:cs="Arial"/>
          <w:color w:val="000000"/>
        </w:rPr>
        <w:t xml:space="preserve"> </w:t>
      </w:r>
      <w:r w:rsidR="007C4AC3">
        <w:rPr>
          <w:rFonts w:cs="Arial"/>
          <w:color w:val="000000"/>
        </w:rPr>
        <w:t>quota,</w:t>
      </w:r>
      <w:r w:rsidR="0049391A">
        <w:rPr>
          <w:rFonts w:cs="Arial"/>
          <w:color w:val="000000"/>
        </w:rPr>
        <w:t xml:space="preserve"> </w:t>
      </w:r>
      <w:r w:rsidR="007C4AC3">
        <w:rPr>
          <w:rFonts w:cs="Arial"/>
          <w:color w:val="000000"/>
        </w:rPr>
        <w:t>con le albe e i</w:t>
      </w:r>
      <w:r w:rsidR="0049391A">
        <w:rPr>
          <w:rFonts w:cs="Arial"/>
          <w:color w:val="000000"/>
        </w:rPr>
        <w:t xml:space="preserve"> </w:t>
      </w:r>
      <w:r w:rsidR="007C4AC3">
        <w:rPr>
          <w:rFonts w:cs="Arial"/>
          <w:color w:val="000000"/>
        </w:rPr>
        <w:t>tramonti</w:t>
      </w:r>
      <w:r w:rsidR="0049391A">
        <w:rPr>
          <w:rFonts w:cs="Arial"/>
          <w:color w:val="000000"/>
        </w:rPr>
        <w:t xml:space="preserve"> </w:t>
      </w:r>
      <w:r w:rsidR="007C4AC3">
        <w:rPr>
          <w:rFonts w:cs="Arial"/>
          <w:color w:val="000000"/>
        </w:rPr>
        <w:t>che imprimono</w:t>
      </w:r>
      <w:r w:rsidR="0049391A">
        <w:rPr>
          <w:rFonts w:cs="Arial"/>
          <w:color w:val="000000"/>
        </w:rPr>
        <w:t xml:space="preserve"> </w:t>
      </w:r>
      <w:r w:rsidR="007C4AC3">
        <w:rPr>
          <w:rFonts w:cs="Arial"/>
          <w:color w:val="000000"/>
        </w:rPr>
        <w:t>colori vivi</w:t>
      </w:r>
      <w:r w:rsidR="001946D3">
        <w:rPr>
          <w:rFonts w:cs="Arial"/>
          <w:color w:val="000000"/>
        </w:rPr>
        <w:t xml:space="preserve"> sulle pietre e sui tappeti</w:t>
      </w:r>
      <w:r w:rsidR="0049391A">
        <w:rPr>
          <w:rFonts w:cs="Arial"/>
          <w:color w:val="000000"/>
        </w:rPr>
        <w:t xml:space="preserve"> </w:t>
      </w:r>
      <w:r w:rsidR="001946D3">
        <w:rPr>
          <w:rFonts w:cs="Arial"/>
          <w:color w:val="000000"/>
        </w:rPr>
        <w:t>d’erba, nell’aria diventata frizzante,</w:t>
      </w:r>
      <w:r w:rsidR="005A4B8B">
        <w:rPr>
          <w:rFonts w:cs="Arial"/>
          <w:color w:val="000000"/>
        </w:rPr>
        <w:t xml:space="preserve"> </w:t>
      </w:r>
      <w:r w:rsidR="001946D3">
        <w:rPr>
          <w:rFonts w:cs="Arial"/>
          <w:color w:val="000000"/>
        </w:rPr>
        <w:t>mentre si</w:t>
      </w:r>
      <w:r w:rsidR="0049391A">
        <w:rPr>
          <w:rFonts w:cs="Arial"/>
          <w:color w:val="000000"/>
        </w:rPr>
        <w:t xml:space="preserve"> </w:t>
      </w:r>
      <w:r w:rsidR="001946D3">
        <w:rPr>
          <w:rFonts w:cs="Arial"/>
          <w:color w:val="000000"/>
        </w:rPr>
        <w:t>cammina nella luce del mattino. Nuove sensazioni che si</w:t>
      </w:r>
      <w:r w:rsidR="0049391A">
        <w:rPr>
          <w:rFonts w:cs="Arial"/>
          <w:color w:val="000000"/>
        </w:rPr>
        <w:t xml:space="preserve"> </w:t>
      </w:r>
      <w:r w:rsidR="001946D3">
        <w:rPr>
          <w:rFonts w:cs="Arial"/>
          <w:color w:val="000000"/>
        </w:rPr>
        <w:t>avvertono già</w:t>
      </w:r>
      <w:r w:rsidR="0049391A">
        <w:rPr>
          <w:rFonts w:cs="Arial"/>
          <w:color w:val="000000"/>
        </w:rPr>
        <w:t xml:space="preserve"> </w:t>
      </w:r>
      <w:r w:rsidR="001946D3">
        <w:rPr>
          <w:rFonts w:cs="Arial"/>
          <w:color w:val="000000"/>
        </w:rPr>
        <w:t>nel</w:t>
      </w:r>
      <w:r w:rsidR="0049391A">
        <w:rPr>
          <w:rFonts w:cs="Arial"/>
          <w:color w:val="000000"/>
        </w:rPr>
        <w:t xml:space="preserve"> </w:t>
      </w:r>
      <w:r w:rsidR="001946D3">
        <w:rPr>
          <w:rFonts w:cs="Arial"/>
          <w:color w:val="000000"/>
        </w:rPr>
        <w:t>fondovalle, quando</w:t>
      </w:r>
      <w:r w:rsidR="0049391A">
        <w:rPr>
          <w:rFonts w:cs="Arial"/>
          <w:color w:val="000000"/>
        </w:rPr>
        <w:t xml:space="preserve"> </w:t>
      </w:r>
      <w:r w:rsidR="001946D3">
        <w:rPr>
          <w:rFonts w:cs="Arial"/>
          <w:color w:val="000000"/>
        </w:rPr>
        <w:t>si</w:t>
      </w:r>
      <w:r w:rsidR="0049391A">
        <w:rPr>
          <w:rFonts w:cs="Arial"/>
          <w:color w:val="000000"/>
        </w:rPr>
        <w:t xml:space="preserve"> </w:t>
      </w:r>
      <w:r w:rsidR="001946D3">
        <w:rPr>
          <w:rFonts w:cs="Arial"/>
          <w:color w:val="000000"/>
        </w:rPr>
        <w:t>attraversa una</w:t>
      </w:r>
      <w:r w:rsidRPr="00E4024C">
        <w:rPr>
          <w:rFonts w:cs="Arial"/>
          <w:color w:val="000000"/>
        </w:rPr>
        <w:t xml:space="preserve"> natura</w:t>
      </w:r>
      <w:r w:rsidR="0049391A">
        <w:rPr>
          <w:rFonts w:cs="Arial"/>
          <w:color w:val="000000"/>
        </w:rPr>
        <w:t xml:space="preserve"> </w:t>
      </w:r>
      <w:r w:rsidR="001946D3">
        <w:rPr>
          <w:rFonts w:cs="Arial"/>
          <w:color w:val="000000"/>
        </w:rPr>
        <w:t>pronta a mutare e a</w:t>
      </w:r>
      <w:r w:rsidRPr="00E4024C">
        <w:rPr>
          <w:rFonts w:cs="Arial"/>
          <w:color w:val="000000"/>
        </w:rPr>
        <w:t xml:space="preserve"> passa</w:t>
      </w:r>
      <w:r w:rsidR="001946D3">
        <w:rPr>
          <w:rFonts w:cs="Arial"/>
          <w:color w:val="000000"/>
        </w:rPr>
        <w:t xml:space="preserve">re </w:t>
      </w:r>
      <w:r w:rsidRPr="00E4024C">
        <w:rPr>
          <w:rFonts w:cs="Arial"/>
          <w:color w:val="000000"/>
        </w:rPr>
        <w:t>dai verdi più vivi a tonalità accese e calde</w:t>
      </w:r>
      <w:r w:rsidR="001946D3">
        <w:rPr>
          <w:rFonts w:cs="Arial"/>
          <w:color w:val="000000"/>
        </w:rPr>
        <w:t>,</w:t>
      </w:r>
      <w:r w:rsidRPr="00E4024C">
        <w:rPr>
          <w:rFonts w:cs="Arial"/>
          <w:color w:val="000000"/>
        </w:rPr>
        <w:t xml:space="preserve"> giallo, arancione, rosso e oro, </w:t>
      </w:r>
      <w:r w:rsidR="001946D3">
        <w:rPr>
          <w:rFonts w:cs="Arial"/>
          <w:color w:val="000000"/>
        </w:rPr>
        <w:t xml:space="preserve">stese sopra </w:t>
      </w:r>
      <w:r w:rsidRPr="00E4024C">
        <w:rPr>
          <w:rFonts w:cs="Arial"/>
          <w:color w:val="000000"/>
        </w:rPr>
        <w:t xml:space="preserve">faggi, betulle e larici. E </w:t>
      </w:r>
      <w:r w:rsidR="007A77C0">
        <w:rPr>
          <w:rFonts w:cs="Arial"/>
          <w:color w:val="000000"/>
        </w:rPr>
        <w:t xml:space="preserve">anche </w:t>
      </w:r>
      <w:r w:rsidRPr="00E4024C">
        <w:rPr>
          <w:rFonts w:cs="Arial"/>
          <w:color w:val="000000"/>
        </w:rPr>
        <w:t>pernottare ai piedi delle pareti delle Dolomiti trentine, diventa un’esperienza davvero speciale</w:t>
      </w:r>
      <w:r w:rsidR="007A77C0">
        <w:rPr>
          <w:rFonts w:cs="Arial"/>
          <w:color w:val="000000"/>
        </w:rPr>
        <w:t>, di ritrovata intimità con la natura</w:t>
      </w:r>
      <w:r w:rsidRPr="00E4024C">
        <w:rPr>
          <w:rFonts w:cs="Arial"/>
          <w:color w:val="000000"/>
        </w:rPr>
        <w:t>.</w:t>
      </w:r>
    </w:p>
    <w:p w14:paraId="0AD539EF" w14:textId="77777777" w:rsidR="003B6E10" w:rsidRDefault="003B6E10" w:rsidP="000F5246">
      <w:pPr>
        <w:jc w:val="both"/>
        <w:rPr>
          <w:rFonts w:cs="Arial"/>
          <w:b/>
          <w:bCs/>
          <w:color w:val="000000"/>
        </w:rPr>
      </w:pPr>
    </w:p>
    <w:p w14:paraId="624B81C6" w14:textId="7AC5A198" w:rsidR="000F5246" w:rsidRDefault="00740037" w:rsidP="000F5246">
      <w:pPr>
        <w:jc w:val="both"/>
        <w:rPr>
          <w:rFonts w:cs="Arial"/>
          <w:b/>
          <w:bCs/>
          <w:color w:val="000000"/>
          <w:szCs w:val="24"/>
        </w:rPr>
      </w:pPr>
      <w:r>
        <w:rPr>
          <w:rFonts w:cs="Arial"/>
          <w:b/>
          <w:bCs/>
          <w:color w:val="000000"/>
          <w:szCs w:val="24"/>
        </w:rPr>
        <w:t>I t</w:t>
      </w:r>
      <w:r w:rsidR="000F5246" w:rsidRPr="00F95D99">
        <w:rPr>
          <w:rFonts w:cs="Arial"/>
          <w:b/>
          <w:bCs/>
          <w:color w:val="000000"/>
          <w:szCs w:val="24"/>
        </w:rPr>
        <w:t>rekking per l’autunno</w:t>
      </w:r>
    </w:p>
    <w:p w14:paraId="5EF24419" w14:textId="36D6638C" w:rsidR="00DB1835" w:rsidRPr="00F95D99" w:rsidRDefault="00DB1835" w:rsidP="00DB1835">
      <w:pPr>
        <w:jc w:val="both"/>
        <w:rPr>
          <w:rFonts w:cs="Arial"/>
          <w:color w:val="000000"/>
          <w:szCs w:val="24"/>
        </w:rPr>
      </w:pPr>
      <w:r>
        <w:t>I colori dell’autunno accendono i boschi</w:t>
      </w:r>
      <w:r w:rsidR="002600D6">
        <w:t xml:space="preserve"> </w:t>
      </w:r>
      <w:r>
        <w:t xml:space="preserve">della </w:t>
      </w:r>
      <w:r w:rsidRPr="00440F1D">
        <w:rPr>
          <w:b/>
          <w:bCs/>
        </w:rPr>
        <w:t>Val di Cembra</w:t>
      </w:r>
      <w:r>
        <w:t xml:space="preserve"> che si attraversano</w:t>
      </w:r>
      <w:r w:rsidR="005642D8">
        <w:t xml:space="preserve"> </w:t>
      </w:r>
      <w:r>
        <w:t xml:space="preserve">percorrendo i sentieri attorno al Lago Santo di Cembra. </w:t>
      </w:r>
      <w:r w:rsidR="00A24CC2">
        <w:t>Parte proprio da</w:t>
      </w:r>
      <w:r>
        <w:t xml:space="preserve"> qui un facile itinerario </w:t>
      </w:r>
      <w:r w:rsidR="00A24CC2">
        <w:t xml:space="preserve">fino </w:t>
      </w:r>
      <w:r>
        <w:t>al</w:t>
      </w:r>
      <w:r w:rsidR="002600D6">
        <w:t xml:space="preserve"> </w:t>
      </w:r>
      <w:r>
        <w:t>rifugio</w:t>
      </w:r>
      <w:r w:rsidR="002600D6">
        <w:t xml:space="preserve"> </w:t>
      </w:r>
      <w:r>
        <w:t>Potzmauer</w:t>
      </w:r>
      <w:r w:rsidR="00A24CC2">
        <w:t>,</w:t>
      </w:r>
      <w:r w:rsidR="002600D6">
        <w:t xml:space="preserve"> </w:t>
      </w:r>
      <w:r>
        <w:t>tra i boschi</w:t>
      </w:r>
      <w:r w:rsidR="002600D6">
        <w:t xml:space="preserve"> </w:t>
      </w:r>
      <w:r>
        <w:t>sopra Grumes</w:t>
      </w:r>
      <w:r w:rsidR="00A24CC2">
        <w:t>,</w:t>
      </w:r>
      <w:r>
        <w:t xml:space="preserve"> e</w:t>
      </w:r>
      <w:r w:rsidR="002600D6">
        <w:t xml:space="preserve"> </w:t>
      </w:r>
      <w:r>
        <w:t xml:space="preserve">che si può raggiungere </w:t>
      </w:r>
      <w:r w:rsidR="00A24CC2">
        <w:t xml:space="preserve">dopo un </w:t>
      </w:r>
      <w:r w:rsidRPr="00F95D99">
        <w:rPr>
          <w:rFonts w:cs="Arial"/>
          <w:color w:val="000000"/>
          <w:szCs w:val="24"/>
        </w:rPr>
        <w:t xml:space="preserve">trekking </w:t>
      </w:r>
      <w:r w:rsidR="00A24CC2">
        <w:rPr>
          <w:rFonts w:cs="Arial"/>
          <w:color w:val="000000"/>
          <w:szCs w:val="24"/>
        </w:rPr>
        <w:t xml:space="preserve">serale </w:t>
      </w:r>
      <w:r>
        <w:rPr>
          <w:rFonts w:cs="Arial"/>
          <w:color w:val="000000"/>
          <w:szCs w:val="24"/>
        </w:rPr>
        <w:t>da</w:t>
      </w:r>
      <w:r w:rsidR="002600D6">
        <w:rPr>
          <w:rFonts w:cs="Arial"/>
          <w:color w:val="000000"/>
          <w:szCs w:val="24"/>
        </w:rPr>
        <w:t xml:space="preserve"> </w:t>
      </w:r>
      <w:r>
        <w:rPr>
          <w:rFonts w:cs="Arial"/>
          <w:color w:val="000000"/>
          <w:szCs w:val="24"/>
        </w:rPr>
        <w:t>concludere con una</w:t>
      </w:r>
      <w:r w:rsidRPr="00F95D99">
        <w:rPr>
          <w:rFonts w:cs="Arial"/>
          <w:color w:val="000000"/>
          <w:szCs w:val="24"/>
        </w:rPr>
        <w:t xml:space="preserve"> cena </w:t>
      </w:r>
      <w:r>
        <w:rPr>
          <w:rFonts w:cs="Arial"/>
          <w:color w:val="000000"/>
          <w:szCs w:val="24"/>
        </w:rPr>
        <w:t xml:space="preserve">tipica </w:t>
      </w:r>
      <w:r w:rsidRPr="00F95D99">
        <w:rPr>
          <w:rFonts w:cs="Arial"/>
          <w:color w:val="000000"/>
          <w:szCs w:val="24"/>
        </w:rPr>
        <w:t>trentina</w:t>
      </w:r>
      <w:r>
        <w:rPr>
          <w:rFonts w:cs="Arial"/>
          <w:color w:val="000000"/>
          <w:szCs w:val="24"/>
        </w:rPr>
        <w:t>.</w:t>
      </w:r>
    </w:p>
    <w:p w14:paraId="727564A6" w14:textId="4298705F" w:rsidR="009A2035" w:rsidRDefault="005836FE" w:rsidP="005836FE">
      <w:pPr>
        <w:jc w:val="both"/>
      </w:pPr>
      <w:r>
        <w:t>La Val Canali, ai</w:t>
      </w:r>
      <w:r w:rsidR="005304BB">
        <w:t xml:space="preserve"> piedi delle </w:t>
      </w:r>
      <w:r w:rsidR="00E30C4F" w:rsidRPr="005304BB">
        <w:rPr>
          <w:b/>
          <w:bCs/>
        </w:rPr>
        <w:t>Pale di San Martino</w:t>
      </w:r>
      <w:r w:rsidR="005304BB">
        <w:t xml:space="preserve">, </w:t>
      </w:r>
      <w:r>
        <w:t xml:space="preserve">è </w:t>
      </w:r>
      <w:r w:rsidR="005304BB" w:rsidRPr="005304BB">
        <w:t>una delle valli più celebrate del</w:t>
      </w:r>
      <w:r>
        <w:t xml:space="preserve"> gruppo dolomitico da scoprire </w:t>
      </w:r>
      <w:r w:rsidR="00A24CC2">
        <w:t>percorrendo un itinerario</w:t>
      </w:r>
      <w:r w:rsidR="00A41BAB">
        <w:t xml:space="preserve"> </w:t>
      </w:r>
      <w:r w:rsidR="00A24CC2">
        <w:t>ad</w:t>
      </w:r>
      <w:r w:rsidR="00A41BAB">
        <w:t xml:space="preserve"> </w:t>
      </w:r>
      <w:r w:rsidR="00A24CC2">
        <w:t xml:space="preserve">anello attraverso gli </w:t>
      </w:r>
      <w:r w:rsidRPr="005836FE">
        <w:t xml:space="preserve">ampi prati che si estendono </w:t>
      </w:r>
      <w:r w:rsidR="001F7C42">
        <w:t xml:space="preserve">tra l’alta valle </w:t>
      </w:r>
      <w:r w:rsidRPr="005836FE">
        <w:t>fino ai Ronzi.</w:t>
      </w:r>
      <w:r w:rsidR="001F7C42">
        <w:t xml:space="preserve"> Si parte dal</w:t>
      </w:r>
      <w:r w:rsidR="005642D8">
        <w:t xml:space="preserve"> </w:t>
      </w:r>
      <w:r w:rsidR="001F7C42">
        <w:t>parcheggio di Fosna</w:t>
      </w:r>
      <w:r w:rsidR="005642D8">
        <w:t xml:space="preserve"> </w:t>
      </w:r>
      <w:r w:rsidR="001F7C42">
        <w:t xml:space="preserve">per raggiungere la conca di </w:t>
      </w:r>
      <w:r>
        <w:t>“Fosne</w:t>
      </w:r>
      <w:r w:rsidR="001F7C42">
        <w:t xml:space="preserve">” con alcune tipiche </w:t>
      </w:r>
      <w:r>
        <w:t>baite rurali, le “casere”</w:t>
      </w:r>
      <w:r w:rsidR="001F7C42">
        <w:t>,</w:t>
      </w:r>
      <w:r>
        <w:t xml:space="preserve"> e fienili</w:t>
      </w:r>
      <w:r w:rsidR="001F7C42">
        <w:t>,</w:t>
      </w:r>
      <w:r>
        <w:t xml:space="preserve"> i “tabiadi”, raccolti intorno ad un grande masso. </w:t>
      </w:r>
      <w:r w:rsidR="001F7C42">
        <w:t>S</w:t>
      </w:r>
      <w:r w:rsidR="00A24CC2">
        <w:t xml:space="preserve">eguendo il </w:t>
      </w:r>
      <w:r w:rsidR="001F7C42">
        <w:t>sentiero</w:t>
      </w:r>
      <w:r w:rsidR="005642D8">
        <w:t xml:space="preserve"> </w:t>
      </w:r>
      <w:r w:rsidR="001F7C42">
        <w:t>SAT</w:t>
      </w:r>
      <w:r>
        <w:t xml:space="preserve"> 731 </w:t>
      </w:r>
      <w:r w:rsidR="00A24CC2">
        <w:t>si</w:t>
      </w:r>
      <w:r>
        <w:t xml:space="preserve"> costeggia</w:t>
      </w:r>
      <w:r w:rsidR="005642D8">
        <w:t xml:space="preserve"> </w:t>
      </w:r>
      <w:r w:rsidR="001F7C42">
        <w:t xml:space="preserve">la conca </w:t>
      </w:r>
      <w:r w:rsidR="009A2035">
        <w:t xml:space="preserve">fino a una strada forestale che conduce al prato di </w:t>
      </w:r>
      <w:r>
        <w:t xml:space="preserve">Costa </w:t>
      </w:r>
      <w:r w:rsidR="00C731B9">
        <w:t xml:space="preserve">in prossimità di </w:t>
      </w:r>
      <w:r>
        <w:t xml:space="preserve">Forcella Col dei Cistri. </w:t>
      </w:r>
      <w:r w:rsidR="009A2035">
        <w:t>Da qui si</w:t>
      </w:r>
      <w:r w:rsidR="005642D8">
        <w:t xml:space="preserve"> </w:t>
      </w:r>
      <w:r w:rsidR="009A2035">
        <w:t>prosegue</w:t>
      </w:r>
      <w:r w:rsidR="005642D8">
        <w:t xml:space="preserve"> </w:t>
      </w:r>
      <w:r w:rsidR="009A2035">
        <w:t xml:space="preserve">sul </w:t>
      </w:r>
      <w:r>
        <w:t xml:space="preserve">percorso “Ronzi – San Martino” </w:t>
      </w:r>
      <w:r w:rsidR="009A2035">
        <w:t>fino</w:t>
      </w:r>
      <w:r w:rsidR="005642D8">
        <w:t xml:space="preserve"> </w:t>
      </w:r>
      <w:r w:rsidR="009A2035">
        <w:t xml:space="preserve">alla località </w:t>
      </w:r>
      <w:r>
        <w:t>Prasorin</w:t>
      </w:r>
      <w:r w:rsidR="009A2035">
        <w:t xml:space="preserve"> con</w:t>
      </w:r>
      <w:r w:rsidR="005642D8">
        <w:t xml:space="preserve"> </w:t>
      </w:r>
      <w:r w:rsidR="009A2035">
        <w:t>altri nuclei di</w:t>
      </w:r>
      <w:r w:rsidR="005642D8">
        <w:t xml:space="preserve"> </w:t>
      </w:r>
      <w:r w:rsidR="009A2035">
        <w:t>baite rurali</w:t>
      </w:r>
      <w:r>
        <w:t xml:space="preserve">. </w:t>
      </w:r>
      <w:r w:rsidR="009A2035">
        <w:t>Sempre sul sentiero</w:t>
      </w:r>
      <w:r w:rsidR="005642D8">
        <w:t xml:space="preserve"> </w:t>
      </w:r>
      <w:r w:rsidR="009A2035">
        <w:t>731</w:t>
      </w:r>
      <w:r>
        <w:t xml:space="preserve"> </w:t>
      </w:r>
      <w:r w:rsidR="00C731B9">
        <w:t>si seguono le indicazioni p</w:t>
      </w:r>
      <w:r>
        <w:t xml:space="preserve">er prati Ronz. </w:t>
      </w:r>
      <w:r w:rsidR="00C731B9">
        <w:t>Q</w:t>
      </w:r>
      <w:r>
        <w:t xml:space="preserve">ui si imbocca il sentiero </w:t>
      </w:r>
      <w:r w:rsidR="009A2035">
        <w:t>SAT</w:t>
      </w:r>
      <w:r w:rsidR="005642D8">
        <w:t xml:space="preserve"> </w:t>
      </w:r>
      <w:r>
        <w:t>724 in direzione Dagnoli</w:t>
      </w:r>
      <w:r w:rsidR="005642D8">
        <w:t xml:space="preserve"> e dopo aver attraversato ampi prati</w:t>
      </w:r>
      <w:r w:rsidR="00A41BAB">
        <w:t xml:space="preserve"> </w:t>
      </w:r>
      <w:r w:rsidR="00C731B9">
        <w:t xml:space="preserve">in località </w:t>
      </w:r>
      <w:r>
        <w:t xml:space="preserve">Piereni </w:t>
      </w:r>
      <w:r w:rsidR="005642D8">
        <w:t xml:space="preserve">si raggiunge nuovamente il parcheggio di </w:t>
      </w:r>
      <w:r>
        <w:t>Fosna.</w:t>
      </w:r>
    </w:p>
    <w:p w14:paraId="36E95ABB" w14:textId="63403E74" w:rsidR="003B6E10" w:rsidRPr="00F95D99" w:rsidRDefault="003B6E10" w:rsidP="003B6E10">
      <w:pPr>
        <w:jc w:val="both"/>
        <w:rPr>
          <w:rFonts w:cs="Arial"/>
          <w:color w:val="272727"/>
          <w:szCs w:val="24"/>
        </w:rPr>
      </w:pPr>
      <w:r>
        <w:rPr>
          <w:rFonts w:cs="Arial"/>
          <w:color w:val="000000"/>
          <w:szCs w:val="24"/>
        </w:rPr>
        <w:t xml:space="preserve">In </w:t>
      </w:r>
      <w:r w:rsidRPr="000F5246">
        <w:rPr>
          <w:rFonts w:cs="Arial"/>
          <w:b/>
          <w:bCs/>
          <w:color w:val="000000"/>
          <w:szCs w:val="24"/>
        </w:rPr>
        <w:t>Val di Fassa</w:t>
      </w:r>
      <w:r>
        <w:rPr>
          <w:rFonts w:cs="Arial"/>
          <w:color w:val="000000"/>
          <w:szCs w:val="24"/>
        </w:rPr>
        <w:t xml:space="preserve"> t</w:t>
      </w:r>
      <w:r w:rsidRPr="00F95D99">
        <w:rPr>
          <w:rFonts w:cs="Arial"/>
          <w:color w:val="000000"/>
          <w:szCs w:val="24"/>
        </w:rPr>
        <w:t xml:space="preserve">ra settembre e ottobre il clima è perfetto </w:t>
      </w:r>
      <w:r>
        <w:rPr>
          <w:rFonts w:cs="Arial"/>
          <w:color w:val="000000"/>
          <w:szCs w:val="24"/>
        </w:rPr>
        <w:t>per affrontare uno dei “</w:t>
      </w:r>
      <w:r w:rsidRPr="00F95D99">
        <w:rPr>
          <w:rFonts w:cs="Arial"/>
          <w:color w:val="000000"/>
          <w:szCs w:val="24"/>
        </w:rPr>
        <w:t xml:space="preserve">Trek King”, </w:t>
      </w:r>
      <w:r>
        <w:rPr>
          <w:rFonts w:cs="Arial"/>
          <w:color w:val="000000"/>
          <w:szCs w:val="24"/>
        </w:rPr>
        <w:t>con tappe da rifugio a rifugio tra</w:t>
      </w:r>
      <w:r w:rsidRPr="00F95D99">
        <w:rPr>
          <w:rFonts w:cs="Arial"/>
          <w:color w:val="272727"/>
          <w:szCs w:val="24"/>
        </w:rPr>
        <w:t xml:space="preserve"> le più belle cime delle Dolomiti</w:t>
      </w:r>
      <w:r>
        <w:rPr>
          <w:rFonts w:cs="Arial"/>
          <w:color w:val="272727"/>
          <w:szCs w:val="24"/>
        </w:rPr>
        <w:t xml:space="preserve"> </w:t>
      </w:r>
      <w:r w:rsidRPr="00F95D99">
        <w:rPr>
          <w:rFonts w:cs="Arial"/>
          <w:color w:val="272727"/>
          <w:szCs w:val="24"/>
        </w:rPr>
        <w:t xml:space="preserve">sui sentieri </w:t>
      </w:r>
      <w:r>
        <w:rPr>
          <w:rFonts w:cs="Arial"/>
          <w:color w:val="272727"/>
          <w:szCs w:val="24"/>
        </w:rPr>
        <w:t xml:space="preserve">in quota. Partendo dal Ciampedìe sopra Vigo di Fassa, raggiungibile con la funivia, si percorre la Valle del Vajolet, toccando il Passo Principe e il Passo d’Antermoia per raggiungere il </w:t>
      </w:r>
      <w:r w:rsidRPr="00AA593E">
        <w:rPr>
          <w:rFonts w:cs="Arial"/>
          <w:b/>
          <w:bCs/>
          <w:color w:val="272727"/>
          <w:szCs w:val="24"/>
        </w:rPr>
        <w:t>rifugio Antermoia</w:t>
      </w:r>
      <w:r>
        <w:rPr>
          <w:rFonts w:cs="Arial"/>
          <w:color w:val="272727"/>
          <w:szCs w:val="24"/>
        </w:rPr>
        <w:t xml:space="preserve"> a due passi dal lago dalle acque turchesi.</w:t>
      </w:r>
      <w:r w:rsidR="00AB4C38">
        <w:rPr>
          <w:rFonts w:cs="Arial"/>
          <w:color w:val="272727"/>
          <w:szCs w:val="24"/>
        </w:rPr>
        <w:t xml:space="preserve"> </w:t>
      </w:r>
      <w:r>
        <w:rPr>
          <w:rFonts w:cs="Arial"/>
          <w:color w:val="272727"/>
          <w:szCs w:val="24"/>
        </w:rPr>
        <w:t xml:space="preserve">(Ore 3 – difficoltà E, lunghezza 7 km) Nella seconda tappa si scende verso la Val Duron e si risale fino al rifugio </w:t>
      </w:r>
      <w:r w:rsidRPr="00AA593E">
        <w:rPr>
          <w:rFonts w:cs="Arial"/>
          <w:b/>
          <w:bCs/>
          <w:color w:val="272727"/>
          <w:szCs w:val="24"/>
        </w:rPr>
        <w:t>Sassopiatto</w:t>
      </w:r>
      <w:r>
        <w:rPr>
          <w:rFonts w:cs="Arial"/>
          <w:color w:val="272727"/>
          <w:szCs w:val="24"/>
        </w:rPr>
        <w:t xml:space="preserve">. Da qui si parte per la terza tappa, aggirando il Sassolungo e concludendo il trekking al Passo </w:t>
      </w:r>
      <w:r>
        <w:rPr>
          <w:rFonts w:cs="Arial"/>
          <w:color w:val="272727"/>
          <w:szCs w:val="24"/>
        </w:rPr>
        <w:lastRenderedPageBreak/>
        <w:t>Sella. Sempre fino a</w:t>
      </w:r>
      <w:r w:rsidRPr="003B6E10">
        <w:rPr>
          <w:rFonts w:cs="Arial"/>
          <w:color w:val="272727"/>
          <w:szCs w:val="24"/>
        </w:rPr>
        <w:t>l 10-15 ottobre</w:t>
      </w:r>
      <w:r>
        <w:rPr>
          <w:rFonts w:cs="Arial"/>
          <w:color w:val="272727"/>
          <w:szCs w:val="24"/>
        </w:rPr>
        <w:t xml:space="preserve"> qui rimangono aperti anche i rifugi </w:t>
      </w:r>
      <w:r w:rsidRPr="003B6E10">
        <w:rPr>
          <w:rFonts w:cs="Arial"/>
          <w:color w:val="272727"/>
          <w:szCs w:val="24"/>
        </w:rPr>
        <w:t>Roda di Vael</w:t>
      </w:r>
      <w:r>
        <w:rPr>
          <w:rFonts w:cs="Arial"/>
          <w:color w:val="272727"/>
          <w:szCs w:val="24"/>
        </w:rPr>
        <w:t xml:space="preserve"> in Catinaccio</w:t>
      </w:r>
      <w:r w:rsidRPr="003B6E10">
        <w:rPr>
          <w:rFonts w:cs="Arial"/>
          <w:color w:val="272727"/>
          <w:szCs w:val="24"/>
        </w:rPr>
        <w:t>, Vallacia</w:t>
      </w:r>
      <w:r>
        <w:rPr>
          <w:rFonts w:cs="Arial"/>
          <w:color w:val="272727"/>
          <w:szCs w:val="24"/>
        </w:rPr>
        <w:t xml:space="preserve"> in Val Monzoni</w:t>
      </w:r>
      <w:r w:rsidRPr="003B6E10">
        <w:rPr>
          <w:rFonts w:cs="Arial"/>
          <w:color w:val="272727"/>
          <w:szCs w:val="24"/>
        </w:rPr>
        <w:t>, Salei</w:t>
      </w:r>
      <w:r>
        <w:rPr>
          <w:rFonts w:cs="Arial"/>
          <w:color w:val="272727"/>
          <w:szCs w:val="24"/>
        </w:rPr>
        <w:t xml:space="preserve"> </w:t>
      </w:r>
      <w:r w:rsidR="00AB4C38">
        <w:rPr>
          <w:rFonts w:cs="Arial"/>
          <w:color w:val="272727"/>
          <w:szCs w:val="24"/>
        </w:rPr>
        <w:t>ai piedi del Sassolungo e</w:t>
      </w:r>
      <w:r w:rsidRPr="003B6E10">
        <w:rPr>
          <w:rFonts w:cs="Arial"/>
          <w:color w:val="272727"/>
          <w:szCs w:val="24"/>
        </w:rPr>
        <w:t xml:space="preserve"> Fuciade</w:t>
      </w:r>
      <w:r w:rsidR="00AB4C38">
        <w:rPr>
          <w:rFonts w:cs="Arial"/>
          <w:color w:val="272727"/>
          <w:szCs w:val="24"/>
        </w:rPr>
        <w:t xml:space="preserve"> sopra Passo San Pellegrino</w:t>
      </w:r>
      <w:r w:rsidRPr="003B6E10">
        <w:rPr>
          <w:rFonts w:cs="Arial"/>
          <w:color w:val="272727"/>
          <w:szCs w:val="24"/>
        </w:rPr>
        <w:t>.</w:t>
      </w:r>
    </w:p>
    <w:p w14:paraId="6FB8CB75" w14:textId="019C2372" w:rsidR="00E30C4F" w:rsidRPr="000A390B" w:rsidRDefault="00E30C4F" w:rsidP="005836FE">
      <w:pPr>
        <w:jc w:val="both"/>
      </w:pPr>
      <w:r>
        <w:t xml:space="preserve">I </w:t>
      </w:r>
      <w:r w:rsidRPr="00DE7DEC">
        <w:rPr>
          <w:b/>
          <w:bCs/>
        </w:rPr>
        <w:t>Ledro Trek</w:t>
      </w:r>
      <w:r>
        <w:t xml:space="preserve"> sono d</w:t>
      </w:r>
      <w:r w:rsidRPr="000A390B">
        <w:t xml:space="preserve">ue percorsi ad anello, sul fondovalle e </w:t>
      </w:r>
      <w:r>
        <w:t>sul</w:t>
      </w:r>
      <w:r w:rsidR="005A4B8B">
        <w:t>l</w:t>
      </w:r>
      <w:r>
        <w:t>a media montagna</w:t>
      </w:r>
      <w:r w:rsidRPr="000A390B">
        <w:t xml:space="preserve">, che abbracciano il Lago di Ledro e regalano scorci </w:t>
      </w:r>
      <w:r>
        <w:t>davvero emozionanti</w:t>
      </w:r>
      <w:r w:rsidRPr="000A390B">
        <w:t>. Entrambi gli itinerari sono percorribili quasi tutto l'anno.</w:t>
      </w:r>
      <w:r w:rsidRPr="00DE7DEC">
        <w:t xml:space="preserve"> </w:t>
      </w:r>
      <w:r w:rsidRPr="000A390B">
        <w:t xml:space="preserve">Ledro Trek Low è un trek di 19 km da fare in giornata che percorre </w:t>
      </w:r>
      <w:r>
        <w:t xml:space="preserve">sentieri </w:t>
      </w:r>
      <w:r w:rsidRPr="000A390B">
        <w:t>nelle</w:t>
      </w:r>
      <w:r w:rsidRPr="00DE7DEC">
        <w:t xml:space="preserve"> </w:t>
      </w:r>
      <w:r w:rsidRPr="000A390B">
        <w:t xml:space="preserve">immediate vicinanze del </w:t>
      </w:r>
      <w:r>
        <w:t>l</w:t>
      </w:r>
      <w:r w:rsidRPr="000A390B">
        <w:t>ago</w:t>
      </w:r>
      <w:r>
        <w:t xml:space="preserve"> regalando </w:t>
      </w:r>
      <w:r w:rsidRPr="000A390B">
        <w:t>splendide vedute sul</w:t>
      </w:r>
      <w:r>
        <w:t>lo specchio lacustre, toccando il</w:t>
      </w:r>
      <w:r w:rsidRPr="000A390B">
        <w:t xml:space="preserve"> centro storico di Pieve,</w:t>
      </w:r>
      <w:r>
        <w:t xml:space="preserve"> la</w:t>
      </w:r>
      <w:r w:rsidRPr="000A390B">
        <w:t xml:space="preserve"> Madonnina di Besta, </w:t>
      </w:r>
      <w:r>
        <w:t xml:space="preserve">il </w:t>
      </w:r>
      <w:r w:rsidRPr="000A390B">
        <w:t xml:space="preserve">Museo delle Palafitte </w:t>
      </w:r>
      <w:r>
        <w:t xml:space="preserve">e il percorso di </w:t>
      </w:r>
      <w:r w:rsidRPr="000A390B">
        <w:t>Ledro Land Art.</w:t>
      </w:r>
      <w:r>
        <w:t xml:space="preserve"> </w:t>
      </w:r>
      <w:r w:rsidRPr="000A390B">
        <w:t xml:space="preserve">Ledro Trek Medium è un trek di due giornate lungo i sentieri </w:t>
      </w:r>
      <w:r>
        <w:t>della media montagna affacciati sopra il lago toccando il Monte Cocca, il S</w:t>
      </w:r>
      <w:r w:rsidRPr="000A390B">
        <w:t xml:space="preserve">antuario della Madonna delle Ferle, </w:t>
      </w:r>
      <w:r>
        <w:t>i</w:t>
      </w:r>
      <w:r w:rsidRPr="000A390B">
        <w:t xml:space="preserve"> pascoli di Sant’Anna.</w:t>
      </w:r>
    </w:p>
    <w:p w14:paraId="0ECE3253" w14:textId="6C1ABA4A" w:rsidR="00DB1835" w:rsidRDefault="00DB1835" w:rsidP="00DB1835">
      <w:pPr>
        <w:pStyle w:val="Nessunaspaziatura"/>
        <w:jc w:val="both"/>
        <w:rPr>
          <w:rFonts w:ascii="Arial" w:hAnsi="Arial" w:cs="Arial"/>
          <w:sz w:val="24"/>
          <w:szCs w:val="24"/>
        </w:rPr>
      </w:pPr>
      <w:r w:rsidRPr="00366C1E">
        <w:rPr>
          <w:rFonts w:ascii="Arial" w:hAnsi="Arial" w:cs="Arial"/>
          <w:sz w:val="24"/>
          <w:szCs w:val="24"/>
        </w:rPr>
        <w:t xml:space="preserve">Nel </w:t>
      </w:r>
      <w:r w:rsidR="00862DF3" w:rsidRPr="00862DF3">
        <w:rPr>
          <w:rFonts w:ascii="Arial" w:hAnsi="Arial" w:cs="Arial"/>
          <w:b/>
          <w:bCs/>
          <w:sz w:val="24"/>
          <w:szCs w:val="24"/>
        </w:rPr>
        <w:t>G</w:t>
      </w:r>
      <w:r w:rsidRPr="00862DF3">
        <w:rPr>
          <w:rFonts w:ascii="Arial" w:hAnsi="Arial" w:cs="Arial"/>
          <w:b/>
          <w:bCs/>
          <w:sz w:val="24"/>
          <w:szCs w:val="24"/>
        </w:rPr>
        <w:t>ruppo dell’</w:t>
      </w:r>
      <w:r w:rsidRPr="00366C1E">
        <w:rPr>
          <w:rFonts w:ascii="Arial" w:hAnsi="Arial" w:cs="Arial"/>
          <w:b/>
          <w:sz w:val="24"/>
          <w:szCs w:val="24"/>
        </w:rPr>
        <w:t>Adamello</w:t>
      </w:r>
      <w:r w:rsidRPr="00366C1E">
        <w:rPr>
          <w:rFonts w:ascii="Arial" w:hAnsi="Arial" w:cs="Arial"/>
          <w:sz w:val="24"/>
          <w:szCs w:val="24"/>
        </w:rPr>
        <w:t xml:space="preserve"> per apprezzare la varietà di colori autunnali </w:t>
      </w:r>
      <w:r>
        <w:rPr>
          <w:rFonts w:ascii="Arial" w:hAnsi="Arial" w:cs="Arial"/>
          <w:sz w:val="24"/>
          <w:szCs w:val="24"/>
        </w:rPr>
        <w:t xml:space="preserve">ci si può incamminare verso </w:t>
      </w:r>
      <w:r w:rsidRPr="00366C1E">
        <w:rPr>
          <w:rFonts w:ascii="Arial" w:hAnsi="Arial" w:cs="Arial"/>
          <w:sz w:val="24"/>
          <w:szCs w:val="24"/>
        </w:rPr>
        <w:t>i</w:t>
      </w:r>
      <w:r w:rsidR="002A78C9">
        <w:rPr>
          <w:rFonts w:ascii="Arial" w:hAnsi="Arial" w:cs="Arial"/>
          <w:sz w:val="24"/>
          <w:szCs w:val="24"/>
        </w:rPr>
        <w:t>l</w:t>
      </w:r>
      <w:r w:rsidRPr="00366C1E">
        <w:rPr>
          <w:rFonts w:ascii="Arial" w:hAnsi="Arial" w:cs="Arial"/>
          <w:sz w:val="24"/>
          <w:szCs w:val="24"/>
        </w:rPr>
        <w:t xml:space="preserve"> rifugi</w:t>
      </w:r>
      <w:r w:rsidR="002A78C9">
        <w:rPr>
          <w:rFonts w:ascii="Arial" w:hAnsi="Arial" w:cs="Arial"/>
          <w:sz w:val="24"/>
          <w:szCs w:val="24"/>
        </w:rPr>
        <w:t>o</w:t>
      </w:r>
      <w:r w:rsidRPr="00366C1E">
        <w:rPr>
          <w:rFonts w:ascii="Arial" w:hAnsi="Arial" w:cs="Arial"/>
          <w:sz w:val="24"/>
          <w:szCs w:val="24"/>
        </w:rPr>
        <w:t xml:space="preserve"> San Giuliano</w:t>
      </w:r>
      <w:r w:rsidR="00862DF3">
        <w:rPr>
          <w:rFonts w:ascii="Arial" w:hAnsi="Arial" w:cs="Arial"/>
          <w:sz w:val="24"/>
          <w:szCs w:val="24"/>
        </w:rPr>
        <w:t xml:space="preserve"> </w:t>
      </w:r>
      <w:r w:rsidR="00862DF3" w:rsidRPr="00366C1E">
        <w:rPr>
          <w:rFonts w:ascii="Arial" w:hAnsi="Arial" w:cs="Arial"/>
          <w:sz w:val="24"/>
          <w:szCs w:val="24"/>
        </w:rPr>
        <w:t xml:space="preserve">(aperto </w:t>
      </w:r>
      <w:r w:rsidR="00862DF3">
        <w:rPr>
          <w:rFonts w:ascii="Arial" w:hAnsi="Arial" w:cs="Arial"/>
          <w:sz w:val="24"/>
          <w:szCs w:val="24"/>
        </w:rPr>
        <w:t xml:space="preserve">fino </w:t>
      </w:r>
      <w:r w:rsidR="00862DF3" w:rsidRPr="002A78C9">
        <w:rPr>
          <w:rFonts w:ascii="Arial" w:hAnsi="Arial" w:cs="Arial"/>
          <w:sz w:val="24"/>
          <w:szCs w:val="24"/>
        </w:rPr>
        <w:t xml:space="preserve">al 25 </w:t>
      </w:r>
      <w:r w:rsidR="00862DF3">
        <w:rPr>
          <w:rFonts w:ascii="Arial" w:hAnsi="Arial" w:cs="Arial"/>
          <w:sz w:val="24"/>
          <w:szCs w:val="24"/>
        </w:rPr>
        <w:t>s</w:t>
      </w:r>
      <w:r w:rsidR="00862DF3" w:rsidRPr="002A78C9">
        <w:rPr>
          <w:rFonts w:ascii="Arial" w:hAnsi="Arial" w:cs="Arial"/>
          <w:sz w:val="24"/>
          <w:szCs w:val="24"/>
        </w:rPr>
        <w:t>ettembre</w:t>
      </w:r>
      <w:r w:rsidR="00862DF3">
        <w:rPr>
          <w:rFonts w:ascii="Arial" w:hAnsi="Arial" w:cs="Arial"/>
          <w:sz w:val="24"/>
          <w:szCs w:val="24"/>
        </w:rPr>
        <w:t xml:space="preserve"> e </w:t>
      </w:r>
      <w:r w:rsidR="00862DF3" w:rsidRPr="002A78C9">
        <w:rPr>
          <w:rFonts w:ascii="Arial" w:hAnsi="Arial" w:cs="Arial"/>
          <w:sz w:val="24"/>
          <w:szCs w:val="24"/>
        </w:rPr>
        <w:t>tutti i weekend successivi fino al 3</w:t>
      </w:r>
      <w:r w:rsidR="00862DF3">
        <w:rPr>
          <w:rFonts w:ascii="Arial" w:hAnsi="Arial" w:cs="Arial"/>
          <w:sz w:val="24"/>
          <w:szCs w:val="24"/>
        </w:rPr>
        <w:t>0 o</w:t>
      </w:r>
      <w:r w:rsidR="00862DF3" w:rsidRPr="002A78C9">
        <w:rPr>
          <w:rFonts w:ascii="Arial" w:hAnsi="Arial" w:cs="Arial"/>
          <w:sz w:val="24"/>
          <w:szCs w:val="24"/>
        </w:rPr>
        <w:t>ttobre</w:t>
      </w:r>
      <w:r w:rsidR="00862DF3">
        <w:rPr>
          <w:rFonts w:ascii="Arial" w:hAnsi="Arial" w:cs="Arial"/>
          <w:sz w:val="24"/>
          <w:szCs w:val="24"/>
        </w:rPr>
        <w:t xml:space="preserve">) </w:t>
      </w:r>
      <w:r w:rsidRPr="00366C1E">
        <w:rPr>
          <w:rFonts w:ascii="Arial" w:hAnsi="Arial" w:cs="Arial"/>
          <w:sz w:val="24"/>
          <w:szCs w:val="24"/>
        </w:rPr>
        <w:t xml:space="preserve">sopra Caderzone </w:t>
      </w:r>
      <w:r w:rsidR="00862DF3">
        <w:rPr>
          <w:rFonts w:ascii="Arial" w:hAnsi="Arial" w:cs="Arial"/>
          <w:sz w:val="24"/>
          <w:szCs w:val="24"/>
        </w:rPr>
        <w:t>in Val Rendena</w:t>
      </w:r>
      <w:r w:rsidR="002A78C9">
        <w:rPr>
          <w:rFonts w:ascii="Arial" w:hAnsi="Arial" w:cs="Arial"/>
          <w:sz w:val="24"/>
          <w:szCs w:val="24"/>
        </w:rPr>
        <w:t>. Si affaccia su</w:t>
      </w:r>
      <w:r w:rsidR="002600D6">
        <w:rPr>
          <w:rFonts w:ascii="Arial" w:hAnsi="Arial" w:cs="Arial"/>
          <w:sz w:val="24"/>
          <w:szCs w:val="24"/>
        </w:rPr>
        <w:t xml:space="preserve"> </w:t>
      </w:r>
      <w:r w:rsidR="002A78C9">
        <w:rPr>
          <w:rFonts w:ascii="Arial" w:hAnsi="Arial" w:cs="Arial"/>
          <w:sz w:val="24"/>
          <w:szCs w:val="24"/>
        </w:rPr>
        <w:t>due piccoli laghi</w:t>
      </w:r>
      <w:r w:rsidR="002600D6">
        <w:rPr>
          <w:rFonts w:ascii="Arial" w:hAnsi="Arial" w:cs="Arial"/>
          <w:sz w:val="24"/>
          <w:szCs w:val="24"/>
        </w:rPr>
        <w:t xml:space="preserve"> </w:t>
      </w:r>
      <w:r w:rsidR="002A78C9">
        <w:rPr>
          <w:rFonts w:ascii="Arial" w:hAnsi="Arial" w:cs="Arial"/>
          <w:sz w:val="24"/>
          <w:szCs w:val="24"/>
        </w:rPr>
        <w:t>proprio di fronte al</w:t>
      </w:r>
      <w:r w:rsidR="002600D6">
        <w:rPr>
          <w:rFonts w:ascii="Arial" w:hAnsi="Arial" w:cs="Arial"/>
          <w:sz w:val="24"/>
          <w:szCs w:val="24"/>
        </w:rPr>
        <w:t xml:space="preserve"> </w:t>
      </w:r>
      <w:r w:rsidR="002A78C9">
        <w:rPr>
          <w:rFonts w:ascii="Arial" w:hAnsi="Arial" w:cs="Arial"/>
          <w:sz w:val="24"/>
          <w:szCs w:val="24"/>
        </w:rPr>
        <w:t xml:space="preserve">massiccio della Presanella. </w:t>
      </w:r>
      <w:r w:rsidR="002A78C9" w:rsidRPr="002A78C9">
        <w:rPr>
          <w:rFonts w:ascii="Arial" w:hAnsi="Arial" w:cs="Arial"/>
          <w:sz w:val="24"/>
          <w:szCs w:val="24"/>
        </w:rPr>
        <w:t>Per rientr</w:t>
      </w:r>
      <w:r w:rsidR="002A78C9">
        <w:rPr>
          <w:rFonts w:ascii="Arial" w:hAnsi="Arial" w:cs="Arial"/>
          <w:sz w:val="24"/>
          <w:szCs w:val="24"/>
        </w:rPr>
        <w:t>are al parcheggio di malga Campo</w:t>
      </w:r>
      <w:r w:rsidR="002600D6">
        <w:rPr>
          <w:rFonts w:ascii="Arial" w:hAnsi="Arial" w:cs="Arial"/>
          <w:sz w:val="24"/>
          <w:szCs w:val="24"/>
        </w:rPr>
        <w:t xml:space="preserve"> </w:t>
      </w:r>
      <w:r w:rsidR="002A78C9" w:rsidRPr="002A78C9">
        <w:rPr>
          <w:rFonts w:ascii="Arial" w:hAnsi="Arial" w:cs="Arial"/>
          <w:sz w:val="24"/>
          <w:szCs w:val="24"/>
        </w:rPr>
        <w:t>è consigliato proseguire fino alla Bocchetta dell’acqua fredda e da lì scendere verso il laghetto di Vacarsa, Malga Campostril e infine al parcheggio.</w:t>
      </w:r>
    </w:p>
    <w:p w14:paraId="736559A9" w14:textId="1174EABF" w:rsidR="00E30C4F" w:rsidRDefault="00E30C4F" w:rsidP="00E30C4F">
      <w:pPr>
        <w:jc w:val="both"/>
      </w:pPr>
      <w:r>
        <w:t xml:space="preserve">In </w:t>
      </w:r>
      <w:r w:rsidRPr="00C466FE">
        <w:rPr>
          <w:b/>
          <w:bCs/>
        </w:rPr>
        <w:t>Val di Sole</w:t>
      </w:r>
      <w:r>
        <w:t xml:space="preserve"> la varietà dei colori che l’autunno pennella sui boschi si apprezza sull’itinerario ad anello attorno alle cascate di Saènt in Val di Rabbi, uno dei luoghi iconici del Parco nazionale dello Stelvio. Dal parcheggio in località Coler, 3 chilometri circa oltre la frazione di Piazzola, si</w:t>
      </w:r>
      <w:r w:rsidR="005642D8">
        <w:t xml:space="preserve"> </w:t>
      </w:r>
      <w:r>
        <w:t>sale a piedi a Malga Stablasolo, ottima per</w:t>
      </w:r>
      <w:r w:rsidR="005642D8">
        <w:t xml:space="preserve"> </w:t>
      </w:r>
      <w:r>
        <w:t>uno spuntino al ritorno dall’escursione. Raggiunta la prima</w:t>
      </w:r>
      <w:r w:rsidR="005642D8">
        <w:t xml:space="preserve"> </w:t>
      </w:r>
      <w:r>
        <w:t>cascata si</w:t>
      </w:r>
      <w:r w:rsidR="005642D8">
        <w:t xml:space="preserve"> </w:t>
      </w:r>
      <w:r>
        <w:t xml:space="preserve">prosegue fino al ponte </w:t>
      </w:r>
      <w:r w:rsidR="005A4B8B">
        <w:t>di fronte a</w:t>
      </w:r>
      <w:r>
        <w:t>lla seconda cascata, spumeggiante e decisamente spettacolare. Proseguendo si raggiunge il sentiero SAT 106 che sale in Alta Val Saènt e da qui si scende</w:t>
      </w:r>
      <w:r w:rsidR="005642D8">
        <w:t xml:space="preserve"> </w:t>
      </w:r>
      <w:r>
        <w:t>a Malga Stablèt, centro visitatori del Parco Nazionale dello Stelvio dedicato alla marmotta e di nuovo a Malga Stablasolo</w:t>
      </w:r>
      <w:r w:rsidR="005642D8">
        <w:t>.</w:t>
      </w:r>
      <w:r>
        <w:t xml:space="preserve"> </w:t>
      </w:r>
    </w:p>
    <w:p w14:paraId="2D82D5DB" w14:textId="4D5E6AF7" w:rsidR="002A1DEC" w:rsidRDefault="002A1DEC" w:rsidP="00EC67FB">
      <w:pPr>
        <w:jc w:val="both"/>
      </w:pPr>
      <w:r>
        <w:t>I rifugi</w:t>
      </w:r>
      <w:r w:rsidR="002600D6">
        <w:t xml:space="preserve"> </w:t>
      </w:r>
      <w:r>
        <w:t>e le malghe</w:t>
      </w:r>
      <w:r w:rsidR="002600D6">
        <w:t xml:space="preserve"> </w:t>
      </w:r>
      <w:r>
        <w:t>attorno al</w:t>
      </w:r>
      <w:r w:rsidR="002600D6">
        <w:t xml:space="preserve"> </w:t>
      </w:r>
      <w:r>
        <w:t xml:space="preserve">Monte Roèn in </w:t>
      </w:r>
      <w:r w:rsidRPr="002600D6">
        <w:rPr>
          <w:b/>
          <w:bCs/>
        </w:rPr>
        <w:t>Val</w:t>
      </w:r>
      <w:r w:rsidR="002600D6">
        <w:rPr>
          <w:b/>
          <w:bCs/>
        </w:rPr>
        <w:t xml:space="preserve"> </w:t>
      </w:r>
      <w:r w:rsidRPr="002600D6">
        <w:rPr>
          <w:b/>
          <w:bCs/>
        </w:rPr>
        <w:t>di Non</w:t>
      </w:r>
      <w:r>
        <w:t xml:space="preserve"> sono un’altra meta consigliata</w:t>
      </w:r>
      <w:r w:rsidR="002600D6">
        <w:t xml:space="preserve"> </w:t>
      </w:r>
      <w:r>
        <w:t>nei</w:t>
      </w:r>
      <w:r w:rsidR="00150639">
        <w:t xml:space="preserve"> </w:t>
      </w:r>
      <w:r>
        <w:t>weekend</w:t>
      </w:r>
      <w:r w:rsidR="002600D6">
        <w:t xml:space="preserve"> </w:t>
      </w:r>
      <w:r>
        <w:t>dell’autunno.</w:t>
      </w:r>
      <w:r w:rsidR="002600D6">
        <w:t xml:space="preserve"> </w:t>
      </w:r>
      <w:r>
        <w:t xml:space="preserve">Questo itinerario segue il sentiero SAT 500 con partenza dal Passo Mendola. Si raggiunge prima il Rifugio Mezzavia </w:t>
      </w:r>
      <w:r w:rsidR="002600D6">
        <w:t xml:space="preserve">e </w:t>
      </w:r>
      <w:r>
        <w:t xml:space="preserve">alternando tratti ripidi a tratti meno pendenti </w:t>
      </w:r>
      <w:r w:rsidR="002600D6">
        <w:t>si esce dal bosco su</w:t>
      </w:r>
      <w:r>
        <w:t xml:space="preserve">lla radura dove sorge la Malga di Romeno. </w:t>
      </w:r>
      <w:r w:rsidR="002600D6">
        <w:t>Il tratto</w:t>
      </w:r>
      <w:r w:rsidR="005642D8">
        <w:t xml:space="preserve"> </w:t>
      </w:r>
      <w:r w:rsidR="002600D6">
        <w:t>finale, che</w:t>
      </w:r>
      <w:r w:rsidR="005642D8">
        <w:t xml:space="preserve"> </w:t>
      </w:r>
      <w:r w:rsidR="002600D6">
        <w:t>sale alla cima del</w:t>
      </w:r>
      <w:r w:rsidR="005642D8">
        <w:t xml:space="preserve"> </w:t>
      </w:r>
      <w:r w:rsidR="002600D6">
        <w:t xml:space="preserve">Monte Roèn è quello </w:t>
      </w:r>
      <w:r>
        <w:t>più ripido</w:t>
      </w:r>
      <w:r w:rsidR="002600D6">
        <w:t xml:space="preserve">, una fatica </w:t>
      </w:r>
      <w:r>
        <w:t xml:space="preserve">ripagata dalla spettacolare vista che si </w:t>
      </w:r>
      <w:r w:rsidR="002600D6">
        <w:t>ammira</w:t>
      </w:r>
      <w:r w:rsidR="005642D8">
        <w:t xml:space="preserve"> </w:t>
      </w:r>
      <w:r w:rsidR="002600D6">
        <w:t>d</w:t>
      </w:r>
      <w:r>
        <w:t>alla cima.</w:t>
      </w:r>
      <w:r w:rsidR="002600D6">
        <w:t xml:space="preserve"> Si può quindi rientrare</w:t>
      </w:r>
      <w:r w:rsidR="005642D8">
        <w:t xml:space="preserve"> </w:t>
      </w:r>
      <w:r w:rsidR="002600D6">
        <w:t>dallo stesso itinerario</w:t>
      </w:r>
      <w:r w:rsidR="005642D8">
        <w:t xml:space="preserve"> </w:t>
      </w:r>
      <w:r w:rsidR="002600D6">
        <w:t xml:space="preserve">oppure scendere </w:t>
      </w:r>
      <w:r>
        <w:t>lungo le praterie del Roen fino a Malga Smarano per poi</w:t>
      </w:r>
      <w:r w:rsidR="005642D8">
        <w:t xml:space="preserve"> </w:t>
      </w:r>
      <w:r w:rsidR="002600D6">
        <w:t xml:space="preserve">rientrare </w:t>
      </w:r>
      <w:r>
        <w:t xml:space="preserve">alla Malga di Romeno </w:t>
      </w:r>
      <w:r w:rsidR="00B26264">
        <w:t xml:space="preserve">attraverso il bosco </w:t>
      </w:r>
      <w:r w:rsidR="002600D6">
        <w:t xml:space="preserve">sul </w:t>
      </w:r>
      <w:r>
        <w:t xml:space="preserve">pianeggiante sentiero </w:t>
      </w:r>
      <w:r w:rsidR="00CE3329">
        <w:t xml:space="preserve">SAT </w:t>
      </w:r>
      <w:r>
        <w:t>528/A.</w:t>
      </w:r>
    </w:p>
    <w:p w14:paraId="086B8788" w14:textId="53C9CA3D" w:rsidR="00B26264" w:rsidRDefault="00EC67FB" w:rsidP="00862DF3">
      <w:pPr>
        <w:jc w:val="both"/>
      </w:pPr>
      <w:r>
        <w:t>Chi ama camminare</w:t>
      </w:r>
      <w:r w:rsidR="00150639">
        <w:t xml:space="preserve"> </w:t>
      </w:r>
      <w:r>
        <w:t>immerso nel</w:t>
      </w:r>
      <w:r w:rsidR="00150639">
        <w:t xml:space="preserve"> </w:t>
      </w:r>
      <w:r>
        <w:t>silenzio può</w:t>
      </w:r>
      <w:r w:rsidR="00150639">
        <w:t xml:space="preserve"> </w:t>
      </w:r>
      <w:r>
        <w:t>salire da Andalo t</w:t>
      </w:r>
      <w:r w:rsidRPr="00EC67FB">
        <w:t xml:space="preserve">ra boschi di conifere </w:t>
      </w:r>
      <w:r>
        <w:t xml:space="preserve">all’alpeggio di Malga Spora </w:t>
      </w:r>
      <w:r w:rsidR="00862DF3" w:rsidRPr="00EC67FB">
        <w:t>a ridosso delle guglie</w:t>
      </w:r>
      <w:r w:rsidR="00862DF3">
        <w:t xml:space="preserve"> d</w:t>
      </w:r>
      <w:r w:rsidR="00134D79">
        <w:t xml:space="preserve">elle </w:t>
      </w:r>
      <w:r w:rsidR="00134D79" w:rsidRPr="00EC67FB">
        <w:rPr>
          <w:b/>
          <w:bCs/>
        </w:rPr>
        <w:t>Dolomiti di Brenta</w:t>
      </w:r>
      <w:r w:rsidR="00134D79">
        <w:t xml:space="preserve"> </w:t>
      </w:r>
      <w:r>
        <w:t>orientali</w:t>
      </w:r>
      <w:r w:rsidRPr="00EC67FB">
        <w:t>.</w:t>
      </w:r>
      <w:r w:rsidR="00862DF3">
        <w:t xml:space="preserve"> </w:t>
      </w:r>
      <w:r>
        <w:t>L’indicazione da seguire è il sentiero S</w:t>
      </w:r>
      <w:r w:rsidR="00862DF3">
        <w:t>AT</w:t>
      </w:r>
      <w:r>
        <w:t xml:space="preserve"> 301</w:t>
      </w:r>
      <w:r w:rsidR="00150639">
        <w:t xml:space="preserve"> che sale</w:t>
      </w:r>
      <w:r w:rsidR="00295E7C">
        <w:t xml:space="preserve"> </w:t>
      </w:r>
      <w:r w:rsidR="00150639">
        <w:t xml:space="preserve">a Maso Pegorar </w:t>
      </w:r>
      <w:r w:rsidR="00295E7C">
        <w:t>per poi incrociare la forestale c</w:t>
      </w:r>
      <w:r w:rsidR="00134D79">
        <w:t xml:space="preserve">he sale da Cavedago. </w:t>
      </w:r>
      <w:r w:rsidR="00295E7C">
        <w:t xml:space="preserve">Si percorre poi un suggestivo tratto su alcune </w:t>
      </w:r>
      <w:r w:rsidR="00134D79">
        <w:t xml:space="preserve">cenge molto esposte e panoramiche (100 metri di cordino metallico) </w:t>
      </w:r>
      <w:r w:rsidR="00295E7C">
        <w:t>raggiungendo la sorgente di</w:t>
      </w:r>
      <w:r w:rsidR="00134D79">
        <w:t xml:space="preserve"> Fontana Fredda. </w:t>
      </w:r>
      <w:r w:rsidR="00295E7C">
        <w:t xml:space="preserve">Dopo un bosco di larici secolari si esce sui </w:t>
      </w:r>
      <w:r w:rsidR="00134D79">
        <w:t xml:space="preserve">pascoli pianeggianti </w:t>
      </w:r>
      <w:r w:rsidR="00295E7C">
        <w:t xml:space="preserve">che precedono la conca </w:t>
      </w:r>
      <w:r w:rsidR="00134D79">
        <w:t xml:space="preserve">di Malga Spora </w:t>
      </w:r>
      <w:r w:rsidR="00295E7C">
        <w:t xml:space="preserve">popolata da diverse </w:t>
      </w:r>
      <w:r w:rsidR="00134D79">
        <w:t>famiglie di marmotte.</w:t>
      </w:r>
      <w:r w:rsidR="00150639">
        <w:t xml:space="preserve"> </w:t>
      </w:r>
    </w:p>
    <w:p w14:paraId="6DAC7F4D" w14:textId="77777777" w:rsidR="00CC0DE4" w:rsidRDefault="00CC0DE4" w:rsidP="00CC0DE4">
      <w:pPr>
        <w:pStyle w:val="Nessunaspaziatura"/>
        <w:spacing w:line="276" w:lineRule="auto"/>
        <w:jc w:val="both"/>
        <w:rPr>
          <w:rFonts w:ascii="Arial" w:hAnsi="Arial" w:cs="Arial"/>
          <w:b/>
          <w:bCs/>
          <w:sz w:val="24"/>
          <w:szCs w:val="24"/>
        </w:rPr>
      </w:pPr>
    </w:p>
    <w:p w14:paraId="7C7180EA" w14:textId="77777777" w:rsidR="00FF7D1C" w:rsidRDefault="00FF7D1C" w:rsidP="00CC0DE4">
      <w:pPr>
        <w:pStyle w:val="Nessunaspaziatura"/>
        <w:jc w:val="both"/>
        <w:rPr>
          <w:rFonts w:ascii="Arial" w:hAnsi="Arial" w:cs="Arial"/>
          <w:b/>
          <w:bCs/>
          <w:sz w:val="24"/>
          <w:szCs w:val="24"/>
        </w:rPr>
      </w:pPr>
    </w:p>
    <w:p w14:paraId="1E107D68" w14:textId="77777777" w:rsidR="00FF7D1C" w:rsidRDefault="00FF7D1C" w:rsidP="00CC0DE4">
      <w:pPr>
        <w:pStyle w:val="Nessunaspaziatura"/>
        <w:jc w:val="both"/>
        <w:rPr>
          <w:rFonts w:ascii="Arial" w:hAnsi="Arial" w:cs="Arial"/>
          <w:b/>
          <w:bCs/>
          <w:sz w:val="24"/>
          <w:szCs w:val="24"/>
        </w:rPr>
      </w:pPr>
    </w:p>
    <w:p w14:paraId="5B034279" w14:textId="296B8D17" w:rsidR="00CC0DE4" w:rsidRDefault="00CC0DE4" w:rsidP="00CC0DE4">
      <w:pPr>
        <w:pStyle w:val="Nessunaspaziatura"/>
        <w:jc w:val="both"/>
        <w:rPr>
          <w:rFonts w:ascii="Arial" w:hAnsi="Arial" w:cs="Arial"/>
          <w:b/>
          <w:bCs/>
          <w:sz w:val="24"/>
          <w:szCs w:val="24"/>
        </w:rPr>
      </w:pPr>
      <w:r w:rsidRPr="00C65E6C">
        <w:rPr>
          <w:rFonts w:ascii="Arial" w:hAnsi="Arial" w:cs="Arial"/>
          <w:b/>
          <w:bCs/>
          <w:sz w:val="24"/>
          <w:szCs w:val="24"/>
        </w:rPr>
        <w:t>La bella stagione dei</w:t>
      </w:r>
      <w:r w:rsidR="000C3430">
        <w:rPr>
          <w:rFonts w:ascii="Arial" w:hAnsi="Arial" w:cs="Arial"/>
          <w:b/>
          <w:bCs/>
          <w:sz w:val="24"/>
          <w:szCs w:val="24"/>
        </w:rPr>
        <w:t xml:space="preserve"> </w:t>
      </w:r>
      <w:r w:rsidRPr="00C65E6C">
        <w:rPr>
          <w:rFonts w:ascii="Arial" w:hAnsi="Arial" w:cs="Arial"/>
          <w:b/>
          <w:bCs/>
          <w:sz w:val="24"/>
          <w:szCs w:val="24"/>
        </w:rPr>
        <w:t xml:space="preserve">rifugi abita </w:t>
      </w:r>
      <w:r>
        <w:rPr>
          <w:rFonts w:ascii="Arial" w:hAnsi="Arial" w:cs="Arial"/>
          <w:b/>
          <w:bCs/>
          <w:sz w:val="24"/>
          <w:szCs w:val="24"/>
        </w:rPr>
        <w:t>qui</w:t>
      </w:r>
    </w:p>
    <w:p w14:paraId="2B01E904" w14:textId="5B5B5726" w:rsidR="00CC0DE4" w:rsidRPr="00C65E6C" w:rsidRDefault="00CC0DE4" w:rsidP="00CC0DE4">
      <w:pPr>
        <w:pStyle w:val="Nessunaspaziatura"/>
        <w:jc w:val="both"/>
        <w:rPr>
          <w:rFonts w:ascii="Arial" w:hAnsi="Arial" w:cs="Arial"/>
          <w:sz w:val="24"/>
          <w:szCs w:val="24"/>
        </w:rPr>
      </w:pPr>
      <w:r w:rsidRPr="00C65E6C">
        <w:rPr>
          <w:rFonts w:ascii="Arial" w:hAnsi="Arial" w:cs="Arial"/>
          <w:sz w:val="24"/>
          <w:szCs w:val="24"/>
        </w:rPr>
        <w:t xml:space="preserve">È questo il titolo dell’iniziativa che dal 24 settembre all’8 ottobre coinvolge sette rifugi di alcune delle località più spettacolari delle </w:t>
      </w:r>
      <w:r w:rsidRPr="00C65E6C">
        <w:rPr>
          <w:rFonts w:ascii="Arial" w:hAnsi="Arial" w:cs="Arial"/>
          <w:b/>
          <w:bCs/>
          <w:sz w:val="24"/>
          <w:szCs w:val="24"/>
        </w:rPr>
        <w:t>Dolomiti di Fassa</w:t>
      </w:r>
      <w:r w:rsidRPr="00C65E6C">
        <w:rPr>
          <w:rFonts w:ascii="Arial" w:hAnsi="Arial" w:cs="Arial"/>
          <w:sz w:val="24"/>
          <w:szCs w:val="24"/>
        </w:rPr>
        <w:t xml:space="preserve"> dove, oltre all’escursione per raggiungerle, </w:t>
      </w:r>
      <w:r w:rsidR="00FF7D1C">
        <w:rPr>
          <w:rFonts w:ascii="Arial" w:hAnsi="Arial" w:cs="Arial"/>
          <w:sz w:val="24"/>
          <w:szCs w:val="24"/>
        </w:rPr>
        <w:t>si possono</w:t>
      </w:r>
      <w:r w:rsidRPr="00C65E6C">
        <w:rPr>
          <w:rFonts w:ascii="Arial" w:hAnsi="Arial" w:cs="Arial"/>
          <w:sz w:val="24"/>
          <w:szCs w:val="24"/>
        </w:rPr>
        <w:t xml:space="preserve"> vivere esperienze indimenticabili. I </w:t>
      </w:r>
      <w:r w:rsidRPr="00C65E6C">
        <w:rPr>
          <w:rFonts w:ascii="Arial" w:hAnsi="Arial" w:cs="Arial"/>
          <w:b/>
          <w:bCs/>
          <w:sz w:val="24"/>
          <w:szCs w:val="24"/>
        </w:rPr>
        <w:t>Rifugi Contrin, Fuciade, Stella Alpina Spitz Piaz, Micheluzzi, Sal</w:t>
      </w:r>
      <w:r>
        <w:rPr>
          <w:rFonts w:ascii="Arial" w:hAnsi="Arial" w:cs="Arial"/>
          <w:b/>
          <w:bCs/>
          <w:sz w:val="24"/>
          <w:szCs w:val="24"/>
        </w:rPr>
        <w:t>e</w:t>
      </w:r>
      <w:r w:rsidRPr="00C65E6C">
        <w:rPr>
          <w:rFonts w:ascii="Arial" w:hAnsi="Arial" w:cs="Arial"/>
          <w:b/>
          <w:bCs/>
          <w:sz w:val="24"/>
          <w:szCs w:val="24"/>
        </w:rPr>
        <w:t>i, Roda di Vael e Antermoia</w:t>
      </w:r>
      <w:r w:rsidRPr="00C65E6C">
        <w:rPr>
          <w:rFonts w:ascii="Arial" w:hAnsi="Arial" w:cs="Arial"/>
          <w:sz w:val="24"/>
          <w:szCs w:val="24"/>
        </w:rPr>
        <w:t xml:space="preserve"> </w:t>
      </w:r>
      <w:r>
        <w:rPr>
          <w:rFonts w:ascii="Arial" w:hAnsi="Arial" w:cs="Arial"/>
          <w:sz w:val="24"/>
          <w:szCs w:val="24"/>
        </w:rPr>
        <w:t xml:space="preserve">propongono infatti </w:t>
      </w:r>
      <w:r w:rsidRPr="00C65E6C">
        <w:rPr>
          <w:rFonts w:ascii="Arial" w:hAnsi="Arial" w:cs="Arial"/>
          <w:sz w:val="24"/>
          <w:szCs w:val="24"/>
        </w:rPr>
        <w:t xml:space="preserve">laboratori di pittura open air (anche per principianti di pennelli e tavolozza) e fotografia, attività e spettacoli per bambini, story trekking e lezioni di yoga. Ad ogni appuntamento sono abbinate degustazioni di </w:t>
      </w:r>
      <w:r w:rsidR="009151C4">
        <w:rPr>
          <w:rFonts w:ascii="Arial" w:hAnsi="Arial" w:cs="Arial"/>
          <w:sz w:val="24"/>
          <w:szCs w:val="24"/>
        </w:rPr>
        <w:t xml:space="preserve">prodotti fassani </w:t>
      </w:r>
      <w:r w:rsidRPr="00C65E6C">
        <w:rPr>
          <w:rFonts w:ascii="Arial" w:hAnsi="Arial" w:cs="Arial"/>
          <w:sz w:val="24"/>
          <w:szCs w:val="24"/>
        </w:rPr>
        <w:t>e trentini, alla presenza dei produttori, e, in alcune occasioni, veri e propri cooking show per assaporare prelibatezze sulle terrazze dei rifugi, a pranzo, cena oppure a colazione.</w:t>
      </w:r>
      <w:r>
        <w:rPr>
          <w:rFonts w:ascii="Arial" w:hAnsi="Arial" w:cs="Arial"/>
          <w:sz w:val="24"/>
          <w:szCs w:val="24"/>
        </w:rPr>
        <w:t xml:space="preserve"> Maggiori informazioni su </w:t>
      </w:r>
      <w:hyperlink r:id="rId8" w:history="1">
        <w:r w:rsidRPr="00901812">
          <w:rPr>
            <w:rStyle w:val="Collegamentoipertestuale"/>
            <w:rFonts w:ascii="Arial" w:hAnsi="Arial" w:cs="Arial"/>
            <w:sz w:val="24"/>
            <w:szCs w:val="24"/>
          </w:rPr>
          <w:t>www.</w:t>
        </w:r>
        <w:r w:rsidRPr="00901812">
          <w:rPr>
            <w:rStyle w:val="Collegamentoipertestuale"/>
            <w:rFonts w:ascii="Arial" w:hAnsi="Arial" w:cs="Arial"/>
            <w:sz w:val="24"/>
            <w:szCs w:val="24"/>
          </w:rPr>
          <w:t>f</w:t>
        </w:r>
        <w:r w:rsidRPr="00901812">
          <w:rPr>
            <w:rStyle w:val="Collegamentoipertestuale"/>
            <w:rFonts w:ascii="Arial" w:hAnsi="Arial" w:cs="Arial"/>
            <w:sz w:val="24"/>
            <w:szCs w:val="24"/>
          </w:rPr>
          <w:t>assa.com</w:t>
        </w:r>
      </w:hyperlink>
      <w:r>
        <w:rPr>
          <w:rFonts w:ascii="Arial" w:hAnsi="Arial" w:cs="Arial"/>
          <w:sz w:val="24"/>
          <w:szCs w:val="24"/>
        </w:rPr>
        <w:t xml:space="preserve"> </w:t>
      </w:r>
    </w:p>
    <w:p w14:paraId="56A08DA1" w14:textId="77777777" w:rsidR="00CC0DE4" w:rsidRDefault="00CC0DE4" w:rsidP="00CC0DE4">
      <w:pPr>
        <w:jc w:val="both"/>
        <w:rPr>
          <w:rFonts w:cs="Arial"/>
          <w:b/>
          <w:bCs/>
          <w:szCs w:val="24"/>
        </w:rPr>
      </w:pPr>
    </w:p>
    <w:p w14:paraId="51887EE3" w14:textId="4AD1330E" w:rsidR="009D3DB2" w:rsidRPr="009D3DB2" w:rsidRDefault="009D3DB2" w:rsidP="009D3DB2">
      <w:pPr>
        <w:jc w:val="both"/>
        <w:rPr>
          <w:rFonts w:cs="Arial"/>
          <w:b/>
          <w:bCs/>
          <w:szCs w:val="24"/>
        </w:rPr>
      </w:pPr>
      <w:r w:rsidRPr="009D3DB2">
        <w:rPr>
          <w:rFonts w:cs="Arial"/>
          <w:b/>
          <w:bCs/>
          <w:szCs w:val="24"/>
        </w:rPr>
        <w:t>Prudenza in montagna</w:t>
      </w:r>
    </w:p>
    <w:p w14:paraId="779303F5" w14:textId="7614AA3A" w:rsidR="009D3DB2" w:rsidRPr="00785E58" w:rsidRDefault="009D3DB2" w:rsidP="009D3DB2">
      <w:pPr>
        <w:jc w:val="both"/>
        <w:rPr>
          <w:rFonts w:cs="Arial"/>
          <w:szCs w:val="24"/>
        </w:rPr>
      </w:pPr>
      <w:r w:rsidRPr="00785E58">
        <w:rPr>
          <w:rFonts w:cs="Arial"/>
          <w:szCs w:val="24"/>
        </w:rPr>
        <w:t xml:space="preserve">Prima di partire per un’escursione in quota, </w:t>
      </w:r>
      <w:r w:rsidR="001119E2">
        <w:rPr>
          <w:rFonts w:cs="Arial"/>
          <w:szCs w:val="24"/>
        </w:rPr>
        <w:t>bisogna p</w:t>
      </w:r>
      <w:r w:rsidRPr="00785E58">
        <w:rPr>
          <w:rFonts w:cs="Arial"/>
          <w:szCs w:val="24"/>
        </w:rPr>
        <w:t>ianificare attentamente l’uscita e, se si affronta un percorso classificato con difficoltà tecnica elevata o si è alle prime armi, affidarsi sempre ad una guida alpina o a un accompagnatore di media montagna. È bene contattare</w:t>
      </w:r>
      <w:r w:rsidR="001119E2">
        <w:rPr>
          <w:rFonts w:cs="Arial"/>
          <w:szCs w:val="24"/>
        </w:rPr>
        <w:t xml:space="preserve"> sempre</w:t>
      </w:r>
      <w:r w:rsidRPr="00785E58">
        <w:rPr>
          <w:rFonts w:cs="Arial"/>
          <w:szCs w:val="24"/>
        </w:rPr>
        <w:t xml:space="preserve"> il rifugista dell’area che si vuole visitare per essere aggiornati sull</w:t>
      </w:r>
      <w:r w:rsidR="001119E2">
        <w:rPr>
          <w:rFonts w:cs="Arial"/>
          <w:szCs w:val="24"/>
        </w:rPr>
        <w:t xml:space="preserve">a percorribilità </w:t>
      </w:r>
      <w:r w:rsidRPr="00785E58">
        <w:rPr>
          <w:rFonts w:cs="Arial"/>
          <w:szCs w:val="24"/>
        </w:rPr>
        <w:t>del percorso e le condizioni meteo</w:t>
      </w:r>
      <w:r w:rsidR="001119E2">
        <w:rPr>
          <w:rFonts w:cs="Arial"/>
          <w:szCs w:val="24"/>
        </w:rPr>
        <w:t>, oltre a i</w:t>
      </w:r>
      <w:r w:rsidRPr="00785E58">
        <w:rPr>
          <w:rFonts w:cs="Arial"/>
          <w:szCs w:val="24"/>
        </w:rPr>
        <w:t>ndossare un abbigliamento adeguato all'escursione che si affronta</w:t>
      </w:r>
      <w:r w:rsidR="001119E2">
        <w:rPr>
          <w:rFonts w:cs="Arial"/>
          <w:szCs w:val="24"/>
        </w:rPr>
        <w:t>.</w:t>
      </w:r>
    </w:p>
    <w:p w14:paraId="15AF8AF2" w14:textId="37C1D9E3" w:rsidR="00C65E6C" w:rsidRDefault="00C65E6C" w:rsidP="00C65E6C">
      <w:pPr>
        <w:jc w:val="both"/>
      </w:pPr>
      <w:r>
        <w:t>(m.b.)</w:t>
      </w:r>
      <w:r>
        <w:br/>
      </w:r>
      <w:r>
        <w:br/>
        <w:t xml:space="preserve">Trento, </w:t>
      </w:r>
      <w:r w:rsidR="00993AFC">
        <w:t>agost</w:t>
      </w:r>
      <w:r>
        <w:t>o 2022</w:t>
      </w:r>
    </w:p>
    <w:p w14:paraId="1C4DFD11" w14:textId="77777777" w:rsidR="00C65E6C" w:rsidRPr="00C65E6C" w:rsidRDefault="00C65E6C" w:rsidP="00C65E6C">
      <w:pPr>
        <w:pStyle w:val="Nessunaspaziatura"/>
        <w:spacing w:line="276" w:lineRule="auto"/>
        <w:rPr>
          <w:rFonts w:ascii="Arial" w:hAnsi="Arial" w:cs="Arial"/>
          <w:sz w:val="24"/>
          <w:szCs w:val="24"/>
        </w:rPr>
      </w:pPr>
    </w:p>
    <w:p w14:paraId="676866C6" w14:textId="77777777" w:rsidR="00C65E6C" w:rsidRPr="00C65E6C" w:rsidRDefault="00C65E6C">
      <w:pPr>
        <w:rPr>
          <w:rFonts w:cs="Arial"/>
          <w:szCs w:val="24"/>
        </w:rPr>
      </w:pPr>
    </w:p>
    <w:sectPr w:rsidR="00C65E6C" w:rsidRPr="00C65E6C"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6010"/>
    <w:rsid w:val="00061B3C"/>
    <w:rsid w:val="000708AA"/>
    <w:rsid w:val="00092B77"/>
    <w:rsid w:val="000970D5"/>
    <w:rsid w:val="000A390B"/>
    <w:rsid w:val="000A692D"/>
    <w:rsid w:val="000A74CA"/>
    <w:rsid w:val="000B179A"/>
    <w:rsid w:val="000C3430"/>
    <w:rsid w:val="000C4F2A"/>
    <w:rsid w:val="000D27B1"/>
    <w:rsid w:val="000D59D2"/>
    <w:rsid w:val="000D62FB"/>
    <w:rsid w:val="000F2041"/>
    <w:rsid w:val="000F5223"/>
    <w:rsid w:val="000F5246"/>
    <w:rsid w:val="000F5B39"/>
    <w:rsid w:val="000F631A"/>
    <w:rsid w:val="001119E2"/>
    <w:rsid w:val="001123DA"/>
    <w:rsid w:val="001205F9"/>
    <w:rsid w:val="00134D79"/>
    <w:rsid w:val="00144F7C"/>
    <w:rsid w:val="00150639"/>
    <w:rsid w:val="00155FD3"/>
    <w:rsid w:val="001669D7"/>
    <w:rsid w:val="00171219"/>
    <w:rsid w:val="00185948"/>
    <w:rsid w:val="001908DC"/>
    <w:rsid w:val="001946D3"/>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3014AC"/>
    <w:rsid w:val="003018AC"/>
    <w:rsid w:val="00313B43"/>
    <w:rsid w:val="00320280"/>
    <w:rsid w:val="00326750"/>
    <w:rsid w:val="003366B6"/>
    <w:rsid w:val="00342BBD"/>
    <w:rsid w:val="003476B0"/>
    <w:rsid w:val="003661B4"/>
    <w:rsid w:val="00381AD6"/>
    <w:rsid w:val="00382BB2"/>
    <w:rsid w:val="003856DF"/>
    <w:rsid w:val="003B6E10"/>
    <w:rsid w:val="003C52A3"/>
    <w:rsid w:val="003C5623"/>
    <w:rsid w:val="003C6629"/>
    <w:rsid w:val="003F3739"/>
    <w:rsid w:val="003F6FC5"/>
    <w:rsid w:val="0041263B"/>
    <w:rsid w:val="00414B4A"/>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4CE9"/>
    <w:rsid w:val="0054030A"/>
    <w:rsid w:val="00540F62"/>
    <w:rsid w:val="005637D6"/>
    <w:rsid w:val="005642D8"/>
    <w:rsid w:val="00564CED"/>
    <w:rsid w:val="00566508"/>
    <w:rsid w:val="00576704"/>
    <w:rsid w:val="0057740B"/>
    <w:rsid w:val="00577656"/>
    <w:rsid w:val="00577A8A"/>
    <w:rsid w:val="0058193E"/>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F0443"/>
    <w:rsid w:val="006F721C"/>
    <w:rsid w:val="00717251"/>
    <w:rsid w:val="00724E05"/>
    <w:rsid w:val="007312A0"/>
    <w:rsid w:val="00740037"/>
    <w:rsid w:val="0074295B"/>
    <w:rsid w:val="00743568"/>
    <w:rsid w:val="0074772B"/>
    <w:rsid w:val="00750E9E"/>
    <w:rsid w:val="0075635D"/>
    <w:rsid w:val="007701DF"/>
    <w:rsid w:val="0077380C"/>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DF3"/>
    <w:rsid w:val="008A2827"/>
    <w:rsid w:val="008B4E3D"/>
    <w:rsid w:val="008D2706"/>
    <w:rsid w:val="008D36FB"/>
    <w:rsid w:val="008D6265"/>
    <w:rsid w:val="008F1650"/>
    <w:rsid w:val="008F373C"/>
    <w:rsid w:val="009151C4"/>
    <w:rsid w:val="00926AA9"/>
    <w:rsid w:val="00930C28"/>
    <w:rsid w:val="00950E9B"/>
    <w:rsid w:val="009605AB"/>
    <w:rsid w:val="009804CE"/>
    <w:rsid w:val="0098381E"/>
    <w:rsid w:val="00984E9E"/>
    <w:rsid w:val="00991C6B"/>
    <w:rsid w:val="00992575"/>
    <w:rsid w:val="00993AFC"/>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368F"/>
    <w:rsid w:val="00E1624C"/>
    <w:rsid w:val="00E30C4F"/>
    <w:rsid w:val="00E310ED"/>
    <w:rsid w:val="00E317C9"/>
    <w:rsid w:val="00E37065"/>
    <w:rsid w:val="00E3745E"/>
    <w:rsid w:val="00E401FB"/>
    <w:rsid w:val="00E4024C"/>
    <w:rsid w:val="00E44A3F"/>
    <w:rsid w:val="00E467CE"/>
    <w:rsid w:val="00E51299"/>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1206</Words>
  <Characters>6879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29</cp:revision>
  <cp:lastPrinted>2018-03-22T13:16:00Z</cp:lastPrinted>
  <dcterms:created xsi:type="dcterms:W3CDTF">2022-07-05T13:39:00Z</dcterms:created>
  <dcterms:modified xsi:type="dcterms:W3CDTF">2022-09-05T08:47:00Z</dcterms:modified>
</cp:coreProperties>
</file>