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2F06CE" w14:textId="77777777" w:rsidR="00645F6A" w:rsidRPr="005D552A" w:rsidRDefault="00645F6A" w:rsidP="00645F6A">
      <w:pPr>
        <w:rPr>
          <w:rFonts w:ascii="Arial" w:hAnsi="Arial" w:cs="Arial"/>
          <w:b/>
          <w:bCs/>
          <w:sz w:val="24"/>
          <w:szCs w:val="24"/>
          <w:lang w:val="de-DE"/>
        </w:rPr>
      </w:pPr>
    </w:p>
    <w:p w14:paraId="12FDBF32" w14:textId="32F1CBA3" w:rsidR="00645F6A" w:rsidRPr="005D552A" w:rsidRDefault="005B2877" w:rsidP="00645F6A">
      <w:pPr>
        <w:rPr>
          <w:rFonts w:ascii="Arial" w:hAnsi="Arial" w:cs="Arial"/>
          <w:b/>
          <w:bCs/>
          <w:sz w:val="24"/>
          <w:szCs w:val="24"/>
          <w:lang w:val="de-DE"/>
        </w:rPr>
      </w:pPr>
      <w:r w:rsidRPr="005D552A">
        <w:rPr>
          <w:rFonts w:ascii="Arial" w:hAnsi="Arial" w:cs="Arial"/>
          <w:b/>
          <w:bCs/>
          <w:sz w:val="24"/>
          <w:szCs w:val="24"/>
          <w:lang w:val="de-DE"/>
        </w:rPr>
        <w:t xml:space="preserve">Der Adventskalender </w:t>
      </w:r>
    </w:p>
    <w:p w14:paraId="2B9CAA85" w14:textId="3A42E88F" w:rsidR="00645F6A" w:rsidRDefault="005B2877" w:rsidP="00645F6A">
      <w:pPr>
        <w:rPr>
          <w:rFonts w:ascii="Arial" w:hAnsi="Arial" w:cs="Arial"/>
          <w:b/>
          <w:bCs/>
          <w:i/>
          <w:iCs/>
          <w:sz w:val="24"/>
          <w:szCs w:val="24"/>
          <w:lang w:val="de-DE"/>
        </w:rPr>
      </w:pPr>
      <w:r w:rsidRPr="005D552A">
        <w:rPr>
          <w:rFonts w:ascii="Arial" w:hAnsi="Arial" w:cs="Arial"/>
          <w:b/>
          <w:bCs/>
          <w:i/>
          <w:iCs/>
          <w:sz w:val="24"/>
          <w:szCs w:val="24"/>
          <w:lang w:val="de-DE"/>
        </w:rPr>
        <w:t>Rezepte aus de</w:t>
      </w:r>
      <w:r w:rsidR="005D552A" w:rsidRPr="005D552A">
        <w:rPr>
          <w:rFonts w:ascii="Arial" w:hAnsi="Arial" w:cs="Arial"/>
          <w:b/>
          <w:bCs/>
          <w:i/>
          <w:iCs/>
          <w:sz w:val="24"/>
          <w:szCs w:val="24"/>
          <w:lang w:val="de-DE"/>
        </w:rPr>
        <w:t>r Weihnachtsbäckerei im</w:t>
      </w:r>
      <w:r w:rsidRPr="005D552A">
        <w:rPr>
          <w:rFonts w:ascii="Arial" w:hAnsi="Arial" w:cs="Arial"/>
          <w:b/>
          <w:bCs/>
          <w:i/>
          <w:iCs/>
          <w:sz w:val="24"/>
          <w:szCs w:val="24"/>
          <w:lang w:val="de-DE"/>
        </w:rPr>
        <w:t xml:space="preserve"> </w:t>
      </w:r>
      <w:r w:rsidR="00645F6A" w:rsidRPr="005D552A">
        <w:rPr>
          <w:rFonts w:ascii="Arial" w:hAnsi="Arial" w:cs="Arial"/>
          <w:b/>
          <w:bCs/>
          <w:i/>
          <w:iCs/>
          <w:sz w:val="24"/>
          <w:szCs w:val="24"/>
          <w:lang w:val="de-DE"/>
        </w:rPr>
        <w:t>Trentino</w:t>
      </w:r>
    </w:p>
    <w:p w14:paraId="33E09064" w14:textId="77777777" w:rsidR="00F02A31" w:rsidRPr="005D552A" w:rsidRDefault="00F02A31" w:rsidP="00645F6A">
      <w:pPr>
        <w:rPr>
          <w:rFonts w:ascii="Arial" w:hAnsi="Arial" w:cs="Arial"/>
          <w:b/>
          <w:bCs/>
          <w:i/>
          <w:iCs/>
          <w:sz w:val="24"/>
          <w:szCs w:val="24"/>
          <w:lang w:val="de-DE"/>
        </w:rPr>
      </w:pPr>
    </w:p>
    <w:p w14:paraId="33C9F0D4" w14:textId="29851304" w:rsidR="005D552A" w:rsidRPr="005D552A" w:rsidRDefault="005D552A" w:rsidP="00645F6A">
      <w:pPr>
        <w:rPr>
          <w:rFonts w:ascii="Arial" w:hAnsi="Arial" w:cs="Arial"/>
          <w:sz w:val="24"/>
          <w:szCs w:val="24"/>
          <w:lang w:val="de-DE"/>
        </w:rPr>
      </w:pPr>
      <w:r w:rsidRPr="005D552A">
        <w:rPr>
          <w:rFonts w:ascii="Arial" w:hAnsi="Arial" w:cs="Arial"/>
          <w:sz w:val="24"/>
          <w:szCs w:val="24"/>
          <w:lang w:val="de-DE"/>
        </w:rPr>
        <w:t xml:space="preserve">Mit 24 Rezepten versüßt das Trentino die Adventszeit und weckt Vorfreude beim Backen und anschließendem Verschenken an die Liebsten. Auf jedem Türchen des Adventskalenders ist eine der zahlreichen Winterlandschaften des Trentinos abgebildet. Dahinter verbirgt sich abwechselnd eine Spezialität aus einer der Regionen. Für jeden ist ein Rezept für die Lieblingsleckerei dabei - von Lebkuchen und Plätzchen bis hin zu Törtchen. So lässt sich die Zeit bis Weihnachten aushalten – mit Zimt, Nelken und Sternanis Duft in der Wohnung und liebevoll zubereitete Backwaren. </w:t>
      </w:r>
    </w:p>
    <w:p w14:paraId="102F1DB7" w14:textId="77777777" w:rsidR="00645F6A" w:rsidRPr="005D552A" w:rsidRDefault="00645F6A" w:rsidP="00645F6A">
      <w:pPr>
        <w:rPr>
          <w:rFonts w:ascii="Arial" w:hAnsi="Arial" w:cs="Arial"/>
          <w:sz w:val="24"/>
          <w:szCs w:val="24"/>
          <w:lang w:val="de-DE"/>
        </w:rPr>
      </w:pPr>
    </w:p>
    <w:p w14:paraId="7A93BE02" w14:textId="57CAB390" w:rsidR="00645F6A" w:rsidRPr="005D552A" w:rsidRDefault="00DE4AAA" w:rsidP="00645F6A">
      <w:pPr>
        <w:rPr>
          <w:rFonts w:ascii="Arial" w:hAnsi="Arial" w:cs="Arial"/>
          <w:sz w:val="24"/>
          <w:szCs w:val="24"/>
          <w:lang w:val="de-DE"/>
        </w:rPr>
      </w:pPr>
      <w:r w:rsidRPr="005D552A">
        <w:rPr>
          <w:rFonts w:ascii="Arial" w:hAnsi="Arial" w:cs="Arial"/>
          <w:sz w:val="24"/>
          <w:szCs w:val="24"/>
          <w:lang w:val="de-DE"/>
        </w:rPr>
        <w:t xml:space="preserve">Der Adventskalender wurde in Zusammenarbeit mit La </w:t>
      </w:r>
      <w:proofErr w:type="spellStart"/>
      <w:r w:rsidR="00645F6A" w:rsidRPr="005D552A">
        <w:rPr>
          <w:rFonts w:ascii="Arial" w:hAnsi="Arial" w:cs="Arial"/>
          <w:sz w:val="24"/>
          <w:szCs w:val="24"/>
          <w:lang w:val="de-DE"/>
        </w:rPr>
        <w:t>Strada</w:t>
      </w:r>
      <w:proofErr w:type="spellEnd"/>
      <w:r w:rsidR="00645F6A" w:rsidRPr="005D552A">
        <w:rPr>
          <w:rFonts w:ascii="Arial" w:hAnsi="Arial" w:cs="Arial"/>
          <w:sz w:val="24"/>
          <w:szCs w:val="24"/>
          <w:lang w:val="de-DE"/>
        </w:rPr>
        <w:t xml:space="preserve"> dei </w:t>
      </w:r>
      <w:proofErr w:type="spellStart"/>
      <w:r w:rsidR="00645F6A" w:rsidRPr="005D552A">
        <w:rPr>
          <w:rFonts w:ascii="Arial" w:hAnsi="Arial" w:cs="Arial"/>
          <w:sz w:val="24"/>
          <w:szCs w:val="24"/>
          <w:lang w:val="de-DE"/>
        </w:rPr>
        <w:t>Formaggi</w:t>
      </w:r>
      <w:proofErr w:type="spellEnd"/>
      <w:r w:rsidR="00645F6A" w:rsidRPr="005D552A">
        <w:rPr>
          <w:rFonts w:ascii="Arial" w:hAnsi="Arial" w:cs="Arial"/>
          <w:sz w:val="24"/>
          <w:szCs w:val="24"/>
          <w:lang w:val="de-DE"/>
        </w:rPr>
        <w:t xml:space="preserve"> delle Dolomiti</w:t>
      </w:r>
      <w:r w:rsidRPr="005D552A">
        <w:rPr>
          <w:rFonts w:ascii="Arial" w:hAnsi="Arial" w:cs="Arial"/>
          <w:sz w:val="24"/>
          <w:szCs w:val="24"/>
          <w:lang w:val="de-DE"/>
        </w:rPr>
        <w:t xml:space="preserve"> (</w:t>
      </w:r>
      <w:r w:rsidR="00180E5E" w:rsidRPr="005D552A">
        <w:rPr>
          <w:rFonts w:ascii="Arial" w:hAnsi="Arial" w:cs="Arial"/>
          <w:sz w:val="24"/>
          <w:szCs w:val="24"/>
          <w:lang w:val="de-DE"/>
        </w:rPr>
        <w:t>Genuss</w:t>
      </w:r>
      <w:r w:rsidR="007C76CC" w:rsidRPr="005D552A">
        <w:rPr>
          <w:rFonts w:ascii="Arial" w:hAnsi="Arial" w:cs="Arial"/>
          <w:sz w:val="24"/>
          <w:szCs w:val="24"/>
          <w:lang w:val="de-DE"/>
        </w:rPr>
        <w:t>s</w:t>
      </w:r>
      <w:r w:rsidR="00180E5E" w:rsidRPr="005D552A">
        <w:rPr>
          <w:rFonts w:ascii="Arial" w:hAnsi="Arial" w:cs="Arial"/>
          <w:sz w:val="24"/>
          <w:szCs w:val="24"/>
          <w:lang w:val="de-DE"/>
        </w:rPr>
        <w:t>traße Käse der Dolomiten)</w:t>
      </w:r>
      <w:r w:rsidR="00645F6A" w:rsidRPr="005D552A">
        <w:rPr>
          <w:rFonts w:ascii="Arial" w:hAnsi="Arial" w:cs="Arial"/>
          <w:sz w:val="24"/>
          <w:szCs w:val="24"/>
          <w:lang w:val="de-DE"/>
        </w:rPr>
        <w:t xml:space="preserve">, La </w:t>
      </w:r>
      <w:proofErr w:type="spellStart"/>
      <w:r w:rsidR="00F02A31">
        <w:rPr>
          <w:rFonts w:ascii="Arial" w:hAnsi="Arial" w:cs="Arial"/>
          <w:sz w:val="24"/>
          <w:szCs w:val="24"/>
          <w:lang w:val="de-DE"/>
        </w:rPr>
        <w:t>S</w:t>
      </w:r>
      <w:r w:rsidR="00645F6A" w:rsidRPr="005D552A">
        <w:rPr>
          <w:rFonts w:ascii="Arial" w:hAnsi="Arial" w:cs="Arial"/>
          <w:sz w:val="24"/>
          <w:szCs w:val="24"/>
          <w:lang w:val="de-DE"/>
        </w:rPr>
        <w:t>trada</w:t>
      </w:r>
      <w:proofErr w:type="spellEnd"/>
      <w:r w:rsidR="00645F6A" w:rsidRPr="005D552A">
        <w:rPr>
          <w:rFonts w:ascii="Arial" w:hAnsi="Arial" w:cs="Arial"/>
          <w:sz w:val="24"/>
          <w:szCs w:val="24"/>
          <w:lang w:val="de-DE"/>
        </w:rPr>
        <w:t xml:space="preserve"> della Mela e dei </w:t>
      </w:r>
      <w:proofErr w:type="spellStart"/>
      <w:r w:rsidR="00645F6A" w:rsidRPr="005D552A">
        <w:rPr>
          <w:rFonts w:ascii="Arial" w:hAnsi="Arial" w:cs="Arial"/>
          <w:sz w:val="24"/>
          <w:szCs w:val="24"/>
          <w:lang w:val="de-DE"/>
        </w:rPr>
        <w:t>Sapori</w:t>
      </w:r>
      <w:proofErr w:type="spellEnd"/>
      <w:r w:rsidR="00645F6A" w:rsidRPr="005D552A">
        <w:rPr>
          <w:rFonts w:ascii="Arial" w:hAnsi="Arial" w:cs="Arial"/>
          <w:sz w:val="24"/>
          <w:szCs w:val="24"/>
          <w:lang w:val="de-DE"/>
        </w:rPr>
        <w:t xml:space="preserve"> delle Valli di Non e di Sole </w:t>
      </w:r>
      <w:r w:rsidR="00180E5E" w:rsidRPr="005D552A">
        <w:rPr>
          <w:rFonts w:ascii="Arial" w:hAnsi="Arial" w:cs="Arial"/>
          <w:sz w:val="24"/>
          <w:szCs w:val="24"/>
          <w:lang w:val="de-DE"/>
        </w:rPr>
        <w:t xml:space="preserve">(Apfel- und Genussstraße Val di Non und Val di Sole) </w:t>
      </w:r>
      <w:r w:rsidRPr="005D552A">
        <w:rPr>
          <w:rFonts w:ascii="Arial" w:hAnsi="Arial" w:cs="Arial"/>
          <w:sz w:val="24"/>
          <w:szCs w:val="24"/>
          <w:lang w:val="de-DE"/>
        </w:rPr>
        <w:t xml:space="preserve">und </w:t>
      </w:r>
      <w:r w:rsidR="00645F6A" w:rsidRPr="005D552A">
        <w:rPr>
          <w:rFonts w:ascii="Arial" w:hAnsi="Arial" w:cs="Arial"/>
          <w:sz w:val="24"/>
          <w:szCs w:val="24"/>
          <w:lang w:val="de-DE"/>
        </w:rPr>
        <w:t xml:space="preserve">La </w:t>
      </w:r>
      <w:proofErr w:type="spellStart"/>
      <w:r w:rsidR="00F02A31">
        <w:rPr>
          <w:rFonts w:ascii="Arial" w:hAnsi="Arial" w:cs="Arial"/>
          <w:sz w:val="24"/>
          <w:szCs w:val="24"/>
          <w:lang w:val="de-DE"/>
        </w:rPr>
        <w:t>S</w:t>
      </w:r>
      <w:r w:rsidR="00645F6A" w:rsidRPr="005D552A">
        <w:rPr>
          <w:rFonts w:ascii="Arial" w:hAnsi="Arial" w:cs="Arial"/>
          <w:sz w:val="24"/>
          <w:szCs w:val="24"/>
          <w:lang w:val="de-DE"/>
        </w:rPr>
        <w:t>trada</w:t>
      </w:r>
      <w:proofErr w:type="spellEnd"/>
      <w:r w:rsidR="00645F6A" w:rsidRPr="005D552A">
        <w:rPr>
          <w:rFonts w:ascii="Arial" w:hAnsi="Arial" w:cs="Arial"/>
          <w:sz w:val="24"/>
          <w:szCs w:val="24"/>
          <w:lang w:val="de-DE"/>
        </w:rPr>
        <w:t xml:space="preserve"> del Vino e dei </w:t>
      </w:r>
      <w:proofErr w:type="spellStart"/>
      <w:r w:rsidR="00645F6A" w:rsidRPr="005D552A">
        <w:rPr>
          <w:rFonts w:ascii="Arial" w:hAnsi="Arial" w:cs="Arial"/>
          <w:sz w:val="24"/>
          <w:szCs w:val="24"/>
          <w:lang w:val="de-DE"/>
        </w:rPr>
        <w:t>Sapori</w:t>
      </w:r>
      <w:proofErr w:type="spellEnd"/>
      <w:r w:rsidR="00645F6A" w:rsidRPr="005D552A">
        <w:rPr>
          <w:rFonts w:ascii="Arial" w:hAnsi="Arial" w:cs="Arial"/>
          <w:sz w:val="24"/>
          <w:szCs w:val="24"/>
          <w:lang w:val="de-DE"/>
        </w:rPr>
        <w:t xml:space="preserve"> del Trentino</w:t>
      </w:r>
      <w:r w:rsidR="00180E5E" w:rsidRPr="005D552A">
        <w:rPr>
          <w:rFonts w:ascii="Arial" w:hAnsi="Arial" w:cs="Arial"/>
          <w:sz w:val="24"/>
          <w:szCs w:val="24"/>
          <w:lang w:val="de-DE"/>
        </w:rPr>
        <w:t xml:space="preserve"> (Wein- und Genussstraße Trentino)</w:t>
      </w:r>
      <w:r w:rsidR="005D552A" w:rsidRPr="005D552A">
        <w:rPr>
          <w:rFonts w:ascii="Arial" w:hAnsi="Arial" w:cs="Arial"/>
          <w:sz w:val="24"/>
          <w:szCs w:val="24"/>
          <w:lang w:val="de-DE"/>
        </w:rPr>
        <w:t xml:space="preserve"> entworfen. </w:t>
      </w:r>
    </w:p>
    <w:p w14:paraId="61CEA272" w14:textId="77777777" w:rsidR="00645F6A" w:rsidRPr="005D552A" w:rsidRDefault="00645F6A" w:rsidP="00645F6A">
      <w:pPr>
        <w:rPr>
          <w:rFonts w:ascii="Arial" w:hAnsi="Arial" w:cs="Arial"/>
          <w:sz w:val="24"/>
          <w:szCs w:val="24"/>
          <w:lang w:val="de-DE"/>
        </w:rPr>
      </w:pPr>
    </w:p>
    <w:p w14:paraId="708A9897" w14:textId="11ED1E54" w:rsidR="006B2253" w:rsidRPr="005D552A" w:rsidRDefault="005D552A" w:rsidP="00645F6A">
      <w:pPr>
        <w:rPr>
          <w:rFonts w:ascii="Arial" w:hAnsi="Arial" w:cs="Arial"/>
          <w:sz w:val="24"/>
          <w:szCs w:val="24"/>
          <w:lang w:val="de-DE"/>
        </w:rPr>
      </w:pPr>
      <w:r w:rsidRPr="005D552A">
        <w:rPr>
          <w:rFonts w:ascii="Arial" w:hAnsi="Arial" w:cs="Arial"/>
          <w:sz w:val="24"/>
          <w:szCs w:val="24"/>
          <w:lang w:val="de-DE"/>
        </w:rPr>
        <w:t xml:space="preserve">Im Folgenden sendet das Trentino mit vier der beliebtesten Weihnachtsgebäckrezepten eine schöne Vorweihnachtszeit und ein herzliches Fest voller Liebe, Gesundheit und Dankbarkeit. </w:t>
      </w:r>
    </w:p>
    <w:sectPr w:rsidR="006B2253" w:rsidRPr="005D552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5F6A"/>
    <w:rsid w:val="00015981"/>
    <w:rsid w:val="00180E5E"/>
    <w:rsid w:val="001E30DE"/>
    <w:rsid w:val="005751C9"/>
    <w:rsid w:val="005A1222"/>
    <w:rsid w:val="005B2877"/>
    <w:rsid w:val="005D552A"/>
    <w:rsid w:val="00645F6A"/>
    <w:rsid w:val="006B2253"/>
    <w:rsid w:val="007C76CC"/>
    <w:rsid w:val="00B86417"/>
    <w:rsid w:val="00CB724B"/>
    <w:rsid w:val="00DE4AAA"/>
    <w:rsid w:val="00E0506B"/>
    <w:rsid w:val="00F02A3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1B5B33"/>
  <w15:chartTrackingRefBased/>
  <w15:docId w15:val="{19BBD965-DAA0-4C20-B916-0E4CC8266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45F6A"/>
    <w:pPr>
      <w:spacing w:after="0" w:line="240"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84579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171</Words>
  <Characters>980</Characters>
  <Application>Microsoft Office Word</Application>
  <DocSecurity>0</DocSecurity>
  <Lines>8</Lines>
  <Paragraphs>2</Paragraphs>
  <ScaleCrop>false</ScaleCrop>
  <HeadingPairs>
    <vt:vector size="6" baseType="variant">
      <vt:variant>
        <vt:lpstr>Titel</vt:lpstr>
      </vt:variant>
      <vt:variant>
        <vt:i4>1</vt:i4>
      </vt:variant>
      <vt:variant>
        <vt:lpstr>Titolo</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1149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Traduzioni Str Trento</dc:creator>
  <cp:keywords/>
  <dc:description/>
  <cp:lastModifiedBy>Gabrielli Cinzia</cp:lastModifiedBy>
  <cp:revision>3</cp:revision>
  <dcterms:created xsi:type="dcterms:W3CDTF">2020-12-01T09:47:00Z</dcterms:created>
  <dcterms:modified xsi:type="dcterms:W3CDTF">2020-12-01T09:47:00Z</dcterms:modified>
</cp:coreProperties>
</file>