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344FE0" w14:textId="77777777" w:rsidR="00A07ADB" w:rsidRDefault="00A07ADB" w:rsidP="00BA11E7">
      <w:pPr>
        <w:jc w:val="both"/>
        <w:rPr>
          <w:b/>
          <w:bCs/>
          <w:sz w:val="32"/>
          <w:szCs w:val="24"/>
        </w:rPr>
      </w:pPr>
    </w:p>
    <w:p w14:paraId="1B31C31F" w14:textId="60660756" w:rsidR="00C670C9" w:rsidRDefault="00C670C9" w:rsidP="00BA11E7">
      <w:pPr>
        <w:jc w:val="both"/>
        <w:rPr>
          <w:b/>
          <w:bCs/>
          <w:sz w:val="32"/>
          <w:szCs w:val="24"/>
        </w:rPr>
      </w:pPr>
      <w:r w:rsidRPr="00C670C9">
        <w:rPr>
          <w:b/>
          <w:bCs/>
          <w:sz w:val="32"/>
          <w:szCs w:val="24"/>
        </w:rPr>
        <w:t xml:space="preserve">Wandern im </w:t>
      </w:r>
      <w:r w:rsidR="00BA11E7" w:rsidRPr="00C670C9">
        <w:rPr>
          <w:b/>
          <w:bCs/>
          <w:sz w:val="32"/>
          <w:szCs w:val="24"/>
        </w:rPr>
        <w:t>Trentino</w:t>
      </w:r>
      <w:r w:rsidRPr="00C670C9">
        <w:rPr>
          <w:b/>
          <w:bCs/>
          <w:sz w:val="32"/>
          <w:szCs w:val="24"/>
        </w:rPr>
        <w:t>: Berghütten</w:t>
      </w:r>
      <w:r>
        <w:rPr>
          <w:b/>
          <w:bCs/>
          <w:sz w:val="32"/>
          <w:szCs w:val="24"/>
        </w:rPr>
        <w:t xml:space="preserve"> begrüßen wieder Gäste</w:t>
      </w:r>
    </w:p>
    <w:p w14:paraId="597C028A" w14:textId="540B8174" w:rsidR="00BA11E7" w:rsidRDefault="00C670C9" w:rsidP="00BA11E7">
      <w:pPr>
        <w:jc w:val="both"/>
        <w:rPr>
          <w:b/>
          <w:bCs/>
        </w:rPr>
      </w:pPr>
      <w:r w:rsidRPr="00C670C9">
        <w:rPr>
          <w:b/>
          <w:bCs/>
        </w:rPr>
        <w:t>Beste Aussichtspunkte</w:t>
      </w:r>
      <w:r>
        <w:rPr>
          <w:b/>
          <w:bCs/>
        </w:rPr>
        <w:t xml:space="preserve">/ Geheime Wasserfälle und unbekannte Wanderpfade für den Sommer 2020 </w:t>
      </w:r>
      <w:r w:rsidRPr="00C670C9">
        <w:rPr>
          <w:b/>
          <w:bCs/>
        </w:rPr>
        <w:t xml:space="preserve"> </w:t>
      </w:r>
      <w:r w:rsidR="00793B5E" w:rsidRPr="00C670C9">
        <w:rPr>
          <w:b/>
          <w:bCs/>
        </w:rPr>
        <w:t xml:space="preserve"> </w:t>
      </w:r>
      <w:r w:rsidR="007A722C" w:rsidRPr="00C670C9">
        <w:rPr>
          <w:b/>
          <w:bCs/>
        </w:rPr>
        <w:t xml:space="preserve"> </w:t>
      </w:r>
    </w:p>
    <w:p w14:paraId="7D639A70" w14:textId="0CFB56E6" w:rsidR="00544898" w:rsidRDefault="00544898" w:rsidP="00BA11E7">
      <w:pPr>
        <w:jc w:val="both"/>
        <w:rPr>
          <w:b/>
          <w:bCs/>
        </w:rPr>
      </w:pPr>
      <w:r>
        <w:rPr>
          <w:b/>
          <w:bCs/>
          <w:noProof/>
          <w:sz w:val="32"/>
          <w:szCs w:val="24"/>
        </w:rPr>
        <w:drawing>
          <wp:anchor distT="0" distB="0" distL="114300" distR="114300" simplePos="0" relativeHeight="251660288" behindDoc="1" locked="0" layoutInCell="1" allowOverlap="1" wp14:anchorId="38CBA180" wp14:editId="21417BB1">
            <wp:simplePos x="0" y="0"/>
            <wp:positionH relativeFrom="margin">
              <wp:align>left</wp:align>
            </wp:positionH>
            <wp:positionV relativeFrom="paragraph">
              <wp:posOffset>181610</wp:posOffset>
            </wp:positionV>
            <wp:extent cx="6064250" cy="4042410"/>
            <wp:effectExtent l="0" t="0" r="0" b="0"/>
            <wp:wrapTight wrapText="bothSides">
              <wp:wrapPolygon edited="0">
                <wp:start x="0" y="0"/>
                <wp:lineTo x="0" y="21478"/>
                <wp:lineTo x="21510" y="21478"/>
                <wp:lineTo x="21510"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l di Fassa_Sella del Ciampaz_Rifugio Roda di Vael (c) Alessandro Gruzz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4250" cy="4042410"/>
                    </a:xfrm>
                    <a:prstGeom prst="rect">
                      <a:avLst/>
                    </a:prstGeom>
                  </pic:spPr>
                </pic:pic>
              </a:graphicData>
            </a:graphic>
            <wp14:sizeRelH relativeFrom="margin">
              <wp14:pctWidth>0</wp14:pctWidth>
            </wp14:sizeRelH>
            <wp14:sizeRelV relativeFrom="margin">
              <wp14:pctHeight>0</wp14:pctHeight>
            </wp14:sizeRelV>
          </wp:anchor>
        </w:drawing>
      </w:r>
    </w:p>
    <w:p w14:paraId="345D6400" w14:textId="3E475F45" w:rsidR="00544898" w:rsidRDefault="00544898" w:rsidP="007A722C">
      <w:pPr>
        <w:pStyle w:val="Nessunaspaziatura"/>
        <w:spacing w:line="360" w:lineRule="auto"/>
        <w:jc w:val="both"/>
        <w:rPr>
          <w:rFonts w:ascii="Arial" w:hAnsi="Arial" w:cs="Arial"/>
          <w:b/>
          <w:sz w:val="24"/>
        </w:rPr>
      </w:pPr>
      <w:r w:rsidRPr="00544898">
        <w:rPr>
          <w:rFonts w:ascii="Arial" w:hAnsi="Arial" w:cs="Arial"/>
          <w:b/>
          <w:noProof/>
          <w:sz w:val="24"/>
        </w:rPr>
        <mc:AlternateContent>
          <mc:Choice Requires="wps">
            <w:drawing>
              <wp:anchor distT="45720" distB="45720" distL="114300" distR="114300" simplePos="0" relativeHeight="251662336" behindDoc="0" locked="0" layoutInCell="1" allowOverlap="1" wp14:anchorId="537C6104" wp14:editId="6B9C458F">
                <wp:simplePos x="0" y="0"/>
                <wp:positionH relativeFrom="margin">
                  <wp:align>left</wp:align>
                </wp:positionH>
                <wp:positionV relativeFrom="paragraph">
                  <wp:posOffset>4089400</wp:posOffset>
                </wp:positionV>
                <wp:extent cx="4616450" cy="2667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0" cy="266700"/>
                        </a:xfrm>
                        <a:prstGeom prst="rect">
                          <a:avLst/>
                        </a:prstGeom>
                        <a:solidFill>
                          <a:srgbClr val="FFFFFF"/>
                        </a:solidFill>
                        <a:ln w="9525">
                          <a:noFill/>
                          <a:miter lim="800000"/>
                          <a:headEnd/>
                          <a:tailEnd/>
                        </a:ln>
                      </wps:spPr>
                      <wps:txbx>
                        <w:txbxContent>
                          <w:p w14:paraId="25368002" w14:textId="185FF0EC" w:rsidR="00544898" w:rsidRPr="00544898" w:rsidRDefault="00544898">
                            <w:pPr>
                              <w:rPr>
                                <w:sz w:val="16"/>
                                <w:szCs w:val="12"/>
                              </w:rPr>
                            </w:pPr>
                            <w:r w:rsidRPr="00544898">
                              <w:rPr>
                                <w:sz w:val="16"/>
                                <w:szCs w:val="12"/>
                              </w:rPr>
                              <w:t>Val di Fassa_Sella del Ciampaz_Rifugio Roda di Vael (c) Alessandro Gruzza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7C6104" id="_x0000_t202" coordsize="21600,21600" o:spt="202" path="m,l,21600r21600,l21600,xe">
                <v:stroke joinstyle="miter"/>
                <v:path gradientshapeok="t" o:connecttype="rect"/>
              </v:shapetype>
              <v:shape id="Textfeld 2" o:spid="_x0000_s1026" type="#_x0000_t202" style="position:absolute;left:0;text-align:left;margin-left:0;margin-top:322pt;width:363.5pt;height:21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" stroked="f">
                <v:textbox>
                  <w:txbxContent>
                    <w:p w14:paraId="25368002" w14:textId="185FF0EC" w:rsidR="00544898" w:rsidRPr="00544898" w:rsidRDefault="00544898">
                      <w:pPr>
                        <w:rPr>
                          <w:sz w:val="16"/>
                          <w:szCs w:val="12"/>
                        </w:rPr>
                      </w:pPr>
                      <w:r w:rsidRPr="00544898">
                        <w:rPr>
                          <w:sz w:val="16"/>
                          <w:szCs w:val="12"/>
                        </w:rPr>
                        <w:t>Val di Fassa_Sella del Ciampaz_Rifugio Roda di Vael (c) Alessandro Gruzza</w:t>
                      </w:r>
                    </w:p>
                  </w:txbxContent>
                </v:textbox>
                <w10:wrap type="square" anchorx="margin"/>
              </v:shape>
            </w:pict>
          </mc:Fallback>
        </mc:AlternateContent>
      </w:r>
    </w:p>
    <w:p w14:paraId="35B75AE3" w14:textId="77777777" w:rsidR="00544898" w:rsidRPr="00544898" w:rsidRDefault="00544898" w:rsidP="007A722C">
      <w:pPr>
        <w:pStyle w:val="Nessunaspaziatura"/>
        <w:spacing w:line="360" w:lineRule="auto"/>
        <w:jc w:val="both"/>
        <w:rPr>
          <w:rFonts w:ascii="Arial" w:hAnsi="Arial" w:cs="Arial"/>
          <w:b/>
          <w:sz w:val="10"/>
          <w:szCs w:val="6"/>
        </w:rPr>
      </w:pPr>
    </w:p>
    <w:p w14:paraId="4AAEF727" w14:textId="6F422257" w:rsidR="007A722C" w:rsidRDefault="00686B9C" w:rsidP="007A722C">
      <w:pPr>
        <w:pStyle w:val="Nessunaspaziatura"/>
        <w:spacing w:line="360" w:lineRule="auto"/>
        <w:jc w:val="both"/>
        <w:rPr>
          <w:rFonts w:ascii="Arial" w:hAnsi="Arial" w:cs="Arial"/>
          <w:bCs/>
          <w:sz w:val="24"/>
        </w:rPr>
      </w:pPr>
      <w:r w:rsidRPr="00BF5554">
        <w:rPr>
          <w:rFonts w:ascii="Arial" w:hAnsi="Arial" w:cs="Arial"/>
          <w:b/>
          <w:sz w:val="24"/>
        </w:rPr>
        <w:t xml:space="preserve">Trento, </w:t>
      </w:r>
      <w:r w:rsidR="008C508E">
        <w:rPr>
          <w:rFonts w:ascii="Arial" w:hAnsi="Arial" w:cs="Arial"/>
          <w:b/>
          <w:sz w:val="24"/>
        </w:rPr>
        <w:t>23</w:t>
      </w:r>
      <w:r w:rsidRPr="00BF5554">
        <w:rPr>
          <w:rFonts w:ascii="Arial" w:hAnsi="Arial" w:cs="Arial"/>
          <w:b/>
          <w:sz w:val="24"/>
        </w:rPr>
        <w:t xml:space="preserve">. </w:t>
      </w:r>
      <w:r w:rsidR="00BF5554">
        <w:rPr>
          <w:rFonts w:ascii="Arial" w:hAnsi="Arial" w:cs="Arial"/>
          <w:b/>
          <w:sz w:val="24"/>
        </w:rPr>
        <w:t>Jun</w:t>
      </w:r>
      <w:r w:rsidRPr="00BF5554">
        <w:rPr>
          <w:rFonts w:ascii="Arial" w:hAnsi="Arial" w:cs="Arial"/>
          <w:b/>
          <w:sz w:val="24"/>
        </w:rPr>
        <w:t>i 2020</w:t>
      </w:r>
      <w:r>
        <w:rPr>
          <w:rFonts w:ascii="Arial" w:hAnsi="Arial" w:cs="Arial"/>
          <w:bCs/>
          <w:sz w:val="24"/>
        </w:rPr>
        <w:t>.</w:t>
      </w:r>
      <w:r w:rsidR="007A722C">
        <w:rPr>
          <w:rFonts w:ascii="Arial" w:hAnsi="Arial" w:cs="Arial"/>
          <w:bCs/>
          <w:sz w:val="24"/>
        </w:rPr>
        <w:t xml:space="preserve"> </w:t>
      </w:r>
      <w:r w:rsidR="0025762B">
        <w:rPr>
          <w:rFonts w:ascii="Arial" w:hAnsi="Arial" w:cs="Arial"/>
          <w:bCs/>
          <w:sz w:val="24"/>
        </w:rPr>
        <w:t xml:space="preserve">Die Dolomiten sind im Trentino wieder zum Greifen nahe: </w:t>
      </w:r>
      <w:r w:rsidR="00275329">
        <w:rPr>
          <w:rFonts w:ascii="Arial" w:hAnsi="Arial" w:cs="Arial"/>
          <w:bCs/>
          <w:sz w:val="24"/>
        </w:rPr>
        <w:t xml:space="preserve">Ab </w:t>
      </w:r>
      <w:r w:rsidR="00E612FA">
        <w:rPr>
          <w:rFonts w:ascii="Arial" w:hAnsi="Arial" w:cs="Arial"/>
          <w:bCs/>
          <w:sz w:val="24"/>
        </w:rPr>
        <w:t>diesem Wochenende</w:t>
      </w:r>
      <w:r w:rsidR="00275329">
        <w:rPr>
          <w:rFonts w:ascii="Arial" w:hAnsi="Arial" w:cs="Arial"/>
          <w:bCs/>
          <w:sz w:val="24"/>
        </w:rPr>
        <w:t xml:space="preserve"> eröffnen die Trentiner Berghütten ihre Türen für die Gäste und läuten den Start in die </w:t>
      </w:r>
      <w:r w:rsidR="002962A4">
        <w:rPr>
          <w:rFonts w:ascii="Arial" w:hAnsi="Arial" w:cs="Arial"/>
          <w:bCs/>
          <w:sz w:val="24"/>
        </w:rPr>
        <w:t xml:space="preserve">neue </w:t>
      </w:r>
      <w:r w:rsidR="00275329">
        <w:rPr>
          <w:rFonts w:ascii="Arial" w:hAnsi="Arial" w:cs="Arial"/>
          <w:bCs/>
          <w:sz w:val="24"/>
        </w:rPr>
        <w:t>Sommersaison</w:t>
      </w:r>
      <w:r w:rsidR="0025762B">
        <w:rPr>
          <w:rFonts w:ascii="Arial" w:hAnsi="Arial" w:cs="Arial"/>
          <w:bCs/>
          <w:sz w:val="24"/>
        </w:rPr>
        <w:t xml:space="preserve">. </w:t>
      </w:r>
      <w:r w:rsidR="00275329">
        <w:rPr>
          <w:rFonts w:ascii="Arial" w:hAnsi="Arial" w:cs="Arial"/>
          <w:bCs/>
          <w:sz w:val="24"/>
        </w:rPr>
        <w:t xml:space="preserve">Ob auf einer mehrtägigen Wandertour oder einem Tagesausflug – </w:t>
      </w:r>
      <w:r w:rsidR="002962A4">
        <w:rPr>
          <w:rFonts w:ascii="Arial" w:hAnsi="Arial" w:cs="Arial"/>
          <w:bCs/>
          <w:sz w:val="24"/>
        </w:rPr>
        <w:t xml:space="preserve">in den urig-gemütlichen </w:t>
      </w:r>
      <w:r w:rsidR="00275329" w:rsidRPr="003C7A01">
        <w:rPr>
          <w:rFonts w:ascii="Arial" w:hAnsi="Arial" w:cs="Arial"/>
          <w:bCs/>
          <w:i/>
          <w:iCs/>
          <w:sz w:val="24"/>
        </w:rPr>
        <w:t>Rifugi</w:t>
      </w:r>
      <w:r w:rsidR="00275329" w:rsidRPr="003C7A01">
        <w:rPr>
          <w:rFonts w:ascii="Arial" w:hAnsi="Arial" w:cs="Arial"/>
          <w:bCs/>
          <w:sz w:val="24"/>
        </w:rPr>
        <w:t xml:space="preserve"> </w:t>
      </w:r>
      <w:r w:rsidR="002962A4">
        <w:rPr>
          <w:rFonts w:ascii="Arial" w:hAnsi="Arial" w:cs="Arial"/>
          <w:bCs/>
          <w:sz w:val="24"/>
        </w:rPr>
        <w:t xml:space="preserve">finden Besucher, die den </w:t>
      </w:r>
      <w:r w:rsidR="003C7A01">
        <w:rPr>
          <w:rFonts w:ascii="Arial" w:hAnsi="Arial" w:cs="Arial"/>
          <w:bCs/>
          <w:sz w:val="24"/>
        </w:rPr>
        <w:t>freien Blick</w:t>
      </w:r>
      <w:r w:rsidR="00275329">
        <w:rPr>
          <w:rFonts w:ascii="Arial" w:hAnsi="Arial" w:cs="Arial"/>
          <w:bCs/>
          <w:sz w:val="24"/>
        </w:rPr>
        <w:t xml:space="preserve"> auf die Gebirgslandschaft und </w:t>
      </w:r>
      <w:r w:rsidR="00E612FA" w:rsidRPr="00E612FA">
        <w:rPr>
          <w:rFonts w:ascii="Arial" w:hAnsi="Arial" w:cs="Arial"/>
          <w:bCs/>
          <w:sz w:val="24"/>
        </w:rPr>
        <w:t xml:space="preserve">die </w:t>
      </w:r>
      <w:r w:rsidR="00275329">
        <w:rPr>
          <w:rFonts w:ascii="Arial" w:hAnsi="Arial" w:cs="Arial"/>
          <w:bCs/>
          <w:sz w:val="24"/>
        </w:rPr>
        <w:t>Trentiner Berghütten lieben</w:t>
      </w:r>
      <w:r w:rsidR="002962A4">
        <w:rPr>
          <w:rFonts w:ascii="Arial" w:hAnsi="Arial" w:cs="Arial"/>
          <w:bCs/>
          <w:sz w:val="24"/>
        </w:rPr>
        <w:t>, eine kleine Oase.</w:t>
      </w:r>
      <w:r w:rsidR="003D202C">
        <w:rPr>
          <w:rFonts w:ascii="Arial" w:hAnsi="Arial" w:cs="Arial"/>
          <w:bCs/>
          <w:sz w:val="24"/>
        </w:rPr>
        <w:t xml:space="preserve"> Mit </w:t>
      </w:r>
      <w:r w:rsidR="003D7DD0">
        <w:rPr>
          <w:rFonts w:ascii="Arial" w:hAnsi="Arial" w:cs="Arial"/>
          <w:bCs/>
          <w:sz w:val="24"/>
        </w:rPr>
        <w:t>guten Wanderschuhen, einem festen Tritt und einer Portion Ausdauer</w:t>
      </w:r>
      <w:r w:rsidR="003D202C">
        <w:rPr>
          <w:rFonts w:ascii="Arial" w:hAnsi="Arial" w:cs="Arial"/>
          <w:bCs/>
          <w:sz w:val="24"/>
        </w:rPr>
        <w:t xml:space="preserve"> geht los – hier sind die besten Tipps, um d</w:t>
      </w:r>
      <w:r w:rsidR="003D7DD0">
        <w:rPr>
          <w:rFonts w:ascii="Arial" w:hAnsi="Arial" w:cs="Arial"/>
          <w:bCs/>
          <w:sz w:val="24"/>
        </w:rPr>
        <w:t>as Wanderziel Trentino in diesem Sommer</w:t>
      </w:r>
      <w:r w:rsidR="003D202C">
        <w:rPr>
          <w:rFonts w:ascii="Arial" w:hAnsi="Arial" w:cs="Arial"/>
          <w:bCs/>
          <w:sz w:val="24"/>
        </w:rPr>
        <w:t xml:space="preserve"> zu genießen.</w:t>
      </w:r>
      <w:r w:rsidR="002962A4">
        <w:rPr>
          <w:rFonts w:ascii="Arial" w:hAnsi="Arial" w:cs="Arial"/>
          <w:bCs/>
          <w:sz w:val="24"/>
        </w:rPr>
        <w:t xml:space="preserve"> </w:t>
      </w:r>
      <w:r w:rsidR="00275329">
        <w:rPr>
          <w:rFonts w:ascii="Arial" w:hAnsi="Arial" w:cs="Arial"/>
          <w:bCs/>
          <w:sz w:val="24"/>
        </w:rPr>
        <w:t xml:space="preserve"> </w:t>
      </w:r>
    </w:p>
    <w:p w14:paraId="3F8BDE44" w14:textId="77777777" w:rsidR="00544898" w:rsidRDefault="00544898" w:rsidP="007A722C">
      <w:pPr>
        <w:pStyle w:val="Nessunaspaziatura"/>
        <w:spacing w:line="360" w:lineRule="auto"/>
        <w:jc w:val="both"/>
        <w:rPr>
          <w:rFonts w:ascii="Arial" w:hAnsi="Arial" w:cs="Arial"/>
          <w:b/>
          <w:sz w:val="24"/>
        </w:rPr>
      </w:pPr>
    </w:p>
    <w:p w14:paraId="71407BC6" w14:textId="19933603" w:rsidR="003D7DD0" w:rsidRDefault="003D7DD0" w:rsidP="007A722C">
      <w:pPr>
        <w:pStyle w:val="Nessunaspaziatura"/>
        <w:spacing w:line="360" w:lineRule="auto"/>
        <w:jc w:val="both"/>
        <w:rPr>
          <w:rFonts w:ascii="Arial" w:hAnsi="Arial" w:cs="Arial"/>
          <w:b/>
          <w:sz w:val="24"/>
        </w:rPr>
      </w:pPr>
      <w:r>
        <w:rPr>
          <w:rFonts w:ascii="Arial" w:hAnsi="Arial" w:cs="Arial"/>
          <w:b/>
          <w:sz w:val="24"/>
        </w:rPr>
        <w:t xml:space="preserve">Beste Aussichtspunkte auf die Dolomiten </w:t>
      </w:r>
    </w:p>
    <w:p w14:paraId="2924846A" w14:textId="2AD8FEE9" w:rsidR="003D202C" w:rsidRDefault="003C7A01" w:rsidP="007A722C">
      <w:pPr>
        <w:pStyle w:val="Nessunaspaziatura"/>
        <w:spacing w:line="360" w:lineRule="auto"/>
        <w:jc w:val="both"/>
        <w:rPr>
          <w:rFonts w:ascii="Arial" w:hAnsi="Arial" w:cs="Arial"/>
          <w:bCs/>
          <w:sz w:val="24"/>
        </w:rPr>
      </w:pPr>
      <w:r>
        <w:rPr>
          <w:rFonts w:ascii="Arial" w:hAnsi="Arial" w:cs="Arial"/>
          <w:bCs/>
          <w:sz w:val="24"/>
        </w:rPr>
        <w:t>D</w:t>
      </w:r>
      <w:r w:rsidR="003D202C">
        <w:rPr>
          <w:rFonts w:ascii="Arial" w:hAnsi="Arial" w:cs="Arial"/>
          <w:bCs/>
          <w:sz w:val="24"/>
        </w:rPr>
        <w:t>ie</w:t>
      </w:r>
      <w:r>
        <w:rPr>
          <w:rFonts w:ascii="Arial" w:hAnsi="Arial" w:cs="Arial"/>
          <w:bCs/>
          <w:sz w:val="24"/>
        </w:rPr>
        <w:t xml:space="preserve"> beste</w:t>
      </w:r>
      <w:r w:rsidR="003D202C">
        <w:rPr>
          <w:rFonts w:ascii="Arial" w:hAnsi="Arial" w:cs="Arial"/>
          <w:bCs/>
          <w:sz w:val="24"/>
        </w:rPr>
        <w:t>n</w:t>
      </w:r>
      <w:r>
        <w:rPr>
          <w:rFonts w:ascii="Arial" w:hAnsi="Arial" w:cs="Arial"/>
          <w:bCs/>
          <w:sz w:val="24"/>
        </w:rPr>
        <w:t xml:space="preserve"> Souvenir</w:t>
      </w:r>
      <w:r w:rsidR="003D202C">
        <w:rPr>
          <w:rFonts w:ascii="Arial" w:hAnsi="Arial" w:cs="Arial"/>
          <w:bCs/>
          <w:sz w:val="24"/>
        </w:rPr>
        <w:t>s</w:t>
      </w:r>
      <w:r>
        <w:rPr>
          <w:rFonts w:ascii="Arial" w:hAnsi="Arial" w:cs="Arial"/>
          <w:bCs/>
          <w:sz w:val="24"/>
        </w:rPr>
        <w:t xml:space="preserve"> </w:t>
      </w:r>
      <w:r w:rsidR="003D202C">
        <w:rPr>
          <w:rFonts w:ascii="Arial" w:hAnsi="Arial" w:cs="Arial"/>
          <w:bCs/>
          <w:sz w:val="24"/>
        </w:rPr>
        <w:t xml:space="preserve">aus </w:t>
      </w:r>
      <w:r>
        <w:rPr>
          <w:rFonts w:ascii="Arial" w:hAnsi="Arial" w:cs="Arial"/>
          <w:bCs/>
          <w:sz w:val="24"/>
        </w:rPr>
        <w:t xml:space="preserve">einer Wanderreise im </w:t>
      </w:r>
      <w:r w:rsidR="003D202C">
        <w:rPr>
          <w:rFonts w:ascii="Arial" w:hAnsi="Arial" w:cs="Arial"/>
          <w:bCs/>
          <w:sz w:val="24"/>
        </w:rPr>
        <w:t xml:space="preserve">sommerlichen </w:t>
      </w:r>
      <w:r>
        <w:rPr>
          <w:rFonts w:ascii="Arial" w:hAnsi="Arial" w:cs="Arial"/>
          <w:bCs/>
          <w:sz w:val="24"/>
        </w:rPr>
        <w:t xml:space="preserve">Trentino </w:t>
      </w:r>
      <w:r w:rsidR="003D202C">
        <w:rPr>
          <w:rFonts w:ascii="Arial" w:hAnsi="Arial" w:cs="Arial"/>
          <w:bCs/>
          <w:sz w:val="24"/>
        </w:rPr>
        <w:t xml:space="preserve">sind die Aufnahmen von der Landschaft unterwegs in den Bergen, die den unvergesslichen Moment in der Natur festhalten. Rund </w:t>
      </w:r>
      <w:hyperlink r:id="rId9" w:history="1">
        <w:r w:rsidR="003D202C" w:rsidRPr="00B4698B">
          <w:rPr>
            <w:rStyle w:val="Collegamentoipertestuale"/>
            <w:rFonts w:ascii="Arial" w:hAnsi="Arial" w:cs="Arial"/>
            <w:bCs/>
            <w:sz w:val="24"/>
          </w:rPr>
          <w:t>sechs</w:t>
        </w:r>
      </w:hyperlink>
      <w:r w:rsidR="003D202C">
        <w:rPr>
          <w:rFonts w:ascii="Arial" w:hAnsi="Arial" w:cs="Arial"/>
          <w:bCs/>
          <w:sz w:val="24"/>
        </w:rPr>
        <w:t xml:space="preserve"> einfache Wanderrouten bieten eine Aussicht mit tollen Plätzen für Fotografen in Wanderschuhen an, wie</w:t>
      </w:r>
      <w:r w:rsidR="00936099">
        <w:rPr>
          <w:rFonts w:ascii="Arial" w:hAnsi="Arial" w:cs="Arial"/>
          <w:bCs/>
          <w:sz w:val="24"/>
        </w:rPr>
        <w:t xml:space="preserve"> zum Beispiel</w:t>
      </w:r>
      <w:r w:rsidR="003D202C">
        <w:rPr>
          <w:rFonts w:ascii="Arial" w:hAnsi="Arial" w:cs="Arial"/>
          <w:bCs/>
          <w:sz w:val="24"/>
        </w:rPr>
        <w:t xml:space="preserve"> auf dem Wanderweg zu</w:t>
      </w:r>
      <w:r w:rsidR="00B4698B">
        <w:rPr>
          <w:rFonts w:ascii="Arial" w:hAnsi="Arial" w:cs="Arial"/>
          <w:bCs/>
          <w:sz w:val="24"/>
        </w:rPr>
        <w:t>r Hütte am Alpensee</w:t>
      </w:r>
      <w:r w:rsidR="003D202C">
        <w:rPr>
          <w:rFonts w:ascii="Arial" w:hAnsi="Arial" w:cs="Arial"/>
          <w:bCs/>
          <w:sz w:val="24"/>
        </w:rPr>
        <w:t xml:space="preserve"> </w:t>
      </w:r>
      <w:hyperlink r:id="rId10" w:anchor="dmdtab=oax-tab1" w:history="1">
        <w:r w:rsidR="003D202C" w:rsidRPr="003235DA">
          <w:rPr>
            <w:rStyle w:val="Collegamentoipertestuale"/>
            <w:rFonts w:ascii="Arial" w:hAnsi="Arial" w:cs="Arial"/>
            <w:bCs/>
            <w:sz w:val="24"/>
          </w:rPr>
          <w:t>Lago di Nambino in der Madonna di Campiglio</w:t>
        </w:r>
      </w:hyperlink>
      <w:r w:rsidR="003D202C">
        <w:rPr>
          <w:rFonts w:ascii="Arial" w:hAnsi="Arial" w:cs="Arial"/>
          <w:bCs/>
          <w:sz w:val="24"/>
        </w:rPr>
        <w:t xml:space="preserve">. </w:t>
      </w:r>
      <w:r w:rsidR="00936099">
        <w:rPr>
          <w:rFonts w:ascii="Arial" w:hAnsi="Arial" w:cs="Arial"/>
          <w:bCs/>
          <w:sz w:val="24"/>
        </w:rPr>
        <w:t xml:space="preserve">Die </w:t>
      </w:r>
      <w:r w:rsidR="00B4698B">
        <w:rPr>
          <w:rFonts w:ascii="Arial" w:hAnsi="Arial" w:cs="Arial"/>
          <w:bCs/>
          <w:sz w:val="24"/>
        </w:rPr>
        <w:t xml:space="preserve">sattgrüne Landschaft </w:t>
      </w:r>
      <w:r w:rsidR="00936099">
        <w:rPr>
          <w:rFonts w:ascii="Arial" w:hAnsi="Arial" w:cs="Arial"/>
          <w:bCs/>
          <w:sz w:val="24"/>
        </w:rPr>
        <w:t xml:space="preserve">aus hohen Bäumen und Wiesen </w:t>
      </w:r>
      <w:r w:rsidR="00B4698B">
        <w:rPr>
          <w:rFonts w:ascii="Arial" w:hAnsi="Arial" w:cs="Arial"/>
          <w:bCs/>
          <w:sz w:val="24"/>
        </w:rPr>
        <w:t>rund um die gleichnamige Hütte</w:t>
      </w:r>
      <w:r w:rsidR="00E01493">
        <w:rPr>
          <w:rFonts w:ascii="Arial" w:hAnsi="Arial" w:cs="Arial"/>
          <w:bCs/>
          <w:sz w:val="24"/>
        </w:rPr>
        <w:t xml:space="preserve"> </w:t>
      </w:r>
      <w:r w:rsidR="00936099">
        <w:rPr>
          <w:rFonts w:ascii="Arial" w:hAnsi="Arial" w:cs="Arial"/>
          <w:bCs/>
          <w:sz w:val="24"/>
        </w:rPr>
        <w:t>spiegelt sich im klaren Wasser</w:t>
      </w:r>
      <w:r w:rsidR="00E01493">
        <w:rPr>
          <w:rFonts w:ascii="Arial" w:hAnsi="Arial" w:cs="Arial"/>
          <w:bCs/>
          <w:sz w:val="24"/>
        </w:rPr>
        <w:t xml:space="preserve"> wider und</w:t>
      </w:r>
      <w:r w:rsidR="00936099">
        <w:rPr>
          <w:rFonts w:ascii="Arial" w:hAnsi="Arial" w:cs="Arial"/>
          <w:bCs/>
          <w:sz w:val="24"/>
        </w:rPr>
        <w:t xml:space="preserve"> bietet ein Fotomotiv wie aus dem Bilderbuch. </w:t>
      </w:r>
      <w:r w:rsidR="00B4698B">
        <w:rPr>
          <w:rFonts w:ascii="Arial" w:hAnsi="Arial" w:cs="Arial"/>
          <w:bCs/>
          <w:sz w:val="24"/>
        </w:rPr>
        <w:t xml:space="preserve">Wer einen </w:t>
      </w:r>
      <w:r w:rsidR="00936099">
        <w:rPr>
          <w:rFonts w:ascii="Arial" w:hAnsi="Arial" w:cs="Arial"/>
          <w:bCs/>
          <w:sz w:val="24"/>
        </w:rPr>
        <w:t xml:space="preserve">malerischen </w:t>
      </w:r>
      <w:r w:rsidR="00B4698B">
        <w:rPr>
          <w:rFonts w:ascii="Arial" w:hAnsi="Arial" w:cs="Arial"/>
          <w:bCs/>
          <w:sz w:val="24"/>
        </w:rPr>
        <w:t xml:space="preserve">Blick von einem höheren Aussichtspunkt sucht, findet </w:t>
      </w:r>
      <w:r w:rsidR="00936099">
        <w:rPr>
          <w:rFonts w:ascii="Arial" w:hAnsi="Arial" w:cs="Arial"/>
          <w:bCs/>
          <w:sz w:val="24"/>
        </w:rPr>
        <w:t xml:space="preserve">auf der Terrasse von </w:t>
      </w:r>
      <w:r w:rsidR="00B4698B">
        <w:rPr>
          <w:rFonts w:ascii="Arial" w:hAnsi="Arial" w:cs="Arial"/>
          <w:bCs/>
          <w:sz w:val="24"/>
        </w:rPr>
        <w:t xml:space="preserve">der Hütte </w:t>
      </w:r>
      <w:hyperlink r:id="rId11" w:anchor="dmdtab=oax-tab3" w:history="1">
        <w:r w:rsidR="00B4698B" w:rsidRPr="003235DA">
          <w:rPr>
            <w:rStyle w:val="Collegamentoipertestuale"/>
            <w:rFonts w:ascii="Arial" w:hAnsi="Arial" w:cs="Arial"/>
            <w:bCs/>
            <w:sz w:val="24"/>
          </w:rPr>
          <w:t>Capanna Cervino</w:t>
        </w:r>
      </w:hyperlink>
      <w:r w:rsidR="00B4698B">
        <w:rPr>
          <w:rFonts w:ascii="Arial" w:hAnsi="Arial" w:cs="Arial"/>
          <w:bCs/>
          <w:sz w:val="24"/>
        </w:rPr>
        <w:t xml:space="preserve"> auf rund 2.084 Metern Höhe</w:t>
      </w:r>
      <w:r w:rsidR="00936099">
        <w:rPr>
          <w:rFonts w:ascii="Arial" w:hAnsi="Arial" w:cs="Arial"/>
          <w:bCs/>
          <w:sz w:val="24"/>
        </w:rPr>
        <w:t xml:space="preserve"> den besten Platz. Hier erblicken die Gäste den hochgepriesenen </w:t>
      </w:r>
      <w:r w:rsidR="00936099" w:rsidRPr="00E01493">
        <w:rPr>
          <w:rFonts w:ascii="Arial" w:hAnsi="Arial" w:cs="Arial"/>
          <w:bCs/>
          <w:i/>
          <w:iCs/>
          <w:sz w:val="24"/>
        </w:rPr>
        <w:t>Cimon</w:t>
      </w:r>
      <w:r w:rsidR="00936099">
        <w:rPr>
          <w:rFonts w:ascii="Arial" w:hAnsi="Arial" w:cs="Arial"/>
          <w:bCs/>
          <w:sz w:val="24"/>
        </w:rPr>
        <w:t xml:space="preserve">, der auch als Matterhorn der Dolomiten bezeichnet wird. </w:t>
      </w:r>
    </w:p>
    <w:p w14:paraId="4416EE67" w14:textId="2F853308" w:rsidR="00936099" w:rsidRDefault="00936099" w:rsidP="007A722C">
      <w:pPr>
        <w:pStyle w:val="Nessunaspaziatura"/>
        <w:spacing w:line="360" w:lineRule="auto"/>
        <w:jc w:val="both"/>
        <w:rPr>
          <w:rFonts w:ascii="Arial" w:hAnsi="Arial" w:cs="Arial"/>
          <w:bCs/>
          <w:sz w:val="24"/>
        </w:rPr>
      </w:pPr>
    </w:p>
    <w:p w14:paraId="240382BD" w14:textId="741033A1" w:rsidR="003235DA" w:rsidRPr="003235DA" w:rsidRDefault="00E01493" w:rsidP="007A722C">
      <w:pPr>
        <w:pStyle w:val="Nessunaspaziatura"/>
        <w:spacing w:line="360" w:lineRule="auto"/>
        <w:jc w:val="both"/>
        <w:rPr>
          <w:rFonts w:ascii="Arial" w:hAnsi="Arial" w:cs="Arial"/>
          <w:b/>
          <w:sz w:val="24"/>
        </w:rPr>
      </w:pPr>
      <w:r>
        <w:rPr>
          <w:rFonts w:ascii="Arial" w:hAnsi="Arial" w:cs="Arial"/>
          <w:b/>
          <w:sz w:val="24"/>
        </w:rPr>
        <w:t>Trentino für die Ohren</w:t>
      </w:r>
      <w:r w:rsidR="003235DA" w:rsidRPr="003235DA">
        <w:rPr>
          <w:rFonts w:ascii="Arial" w:hAnsi="Arial" w:cs="Arial"/>
          <w:b/>
          <w:sz w:val="24"/>
        </w:rPr>
        <w:t xml:space="preserve">: </w:t>
      </w:r>
      <w:r w:rsidR="003235DA">
        <w:rPr>
          <w:rFonts w:ascii="Arial" w:hAnsi="Arial" w:cs="Arial"/>
          <w:b/>
          <w:sz w:val="24"/>
        </w:rPr>
        <w:t>Unbekannte</w:t>
      </w:r>
      <w:r w:rsidR="003235DA" w:rsidRPr="003235DA">
        <w:rPr>
          <w:rFonts w:ascii="Arial" w:hAnsi="Arial" w:cs="Arial"/>
          <w:b/>
          <w:sz w:val="24"/>
        </w:rPr>
        <w:t xml:space="preserve"> Wasserfälle </w:t>
      </w:r>
      <w:r>
        <w:rPr>
          <w:rFonts w:ascii="Arial" w:hAnsi="Arial" w:cs="Arial"/>
          <w:b/>
          <w:sz w:val="24"/>
        </w:rPr>
        <w:t>zum Lauschen</w:t>
      </w:r>
    </w:p>
    <w:p w14:paraId="23751E78" w14:textId="487A3DCD" w:rsidR="00B717A9" w:rsidRPr="00BB4076" w:rsidRDefault="003235DA" w:rsidP="007A722C">
      <w:pPr>
        <w:pStyle w:val="Nessunaspaziatura"/>
        <w:spacing w:line="360" w:lineRule="auto"/>
        <w:jc w:val="both"/>
        <w:rPr>
          <w:rFonts w:ascii="Arial" w:hAnsi="Arial" w:cs="Arial"/>
          <w:bCs/>
          <w:strike/>
          <w:sz w:val="24"/>
        </w:rPr>
      </w:pPr>
      <w:r>
        <w:rPr>
          <w:rFonts w:ascii="Arial" w:hAnsi="Arial" w:cs="Arial"/>
          <w:bCs/>
          <w:sz w:val="24"/>
        </w:rPr>
        <w:t>Das Wandern im Trentino bedeutet Entschleunigung für alle Sinne. Entlang der</w:t>
      </w:r>
      <w:r w:rsidR="00793B5E">
        <w:rPr>
          <w:rFonts w:ascii="Arial" w:hAnsi="Arial" w:cs="Arial"/>
          <w:bCs/>
          <w:sz w:val="24"/>
        </w:rPr>
        <w:t xml:space="preserve"> weniger bekannten</w:t>
      </w:r>
      <w:r>
        <w:rPr>
          <w:rFonts w:ascii="Arial" w:hAnsi="Arial" w:cs="Arial"/>
          <w:bCs/>
          <w:sz w:val="24"/>
        </w:rPr>
        <w:t xml:space="preserve"> </w:t>
      </w:r>
      <w:r w:rsidR="00793B5E">
        <w:rPr>
          <w:rFonts w:ascii="Arial" w:hAnsi="Arial" w:cs="Arial"/>
          <w:bCs/>
          <w:sz w:val="24"/>
        </w:rPr>
        <w:t>Pfade</w:t>
      </w:r>
      <w:r>
        <w:rPr>
          <w:rFonts w:ascii="Arial" w:hAnsi="Arial" w:cs="Arial"/>
          <w:bCs/>
          <w:sz w:val="24"/>
        </w:rPr>
        <w:t xml:space="preserve"> tief in der Trentiner Natur verstecken sich zwischen Schluchten </w:t>
      </w:r>
      <w:hyperlink r:id="rId12" w:history="1">
        <w:r w:rsidRPr="00793B5E">
          <w:rPr>
            <w:rStyle w:val="Collegamentoipertestuale"/>
            <w:rFonts w:ascii="Arial" w:hAnsi="Arial" w:cs="Arial"/>
            <w:bCs/>
            <w:sz w:val="24"/>
          </w:rPr>
          <w:t>geheime und wilde Wasserfälle</w:t>
        </w:r>
      </w:hyperlink>
      <w:r>
        <w:rPr>
          <w:rFonts w:ascii="Arial" w:hAnsi="Arial" w:cs="Arial"/>
          <w:bCs/>
          <w:sz w:val="24"/>
        </w:rPr>
        <w:t xml:space="preserve"> zum </w:t>
      </w:r>
      <w:r w:rsidR="00E01493">
        <w:rPr>
          <w:rFonts w:ascii="Arial" w:hAnsi="Arial" w:cs="Arial"/>
          <w:bCs/>
          <w:sz w:val="24"/>
        </w:rPr>
        <w:t xml:space="preserve">Lauschen und </w:t>
      </w:r>
      <w:r>
        <w:rPr>
          <w:rFonts w:ascii="Arial" w:hAnsi="Arial" w:cs="Arial"/>
          <w:bCs/>
          <w:sz w:val="24"/>
        </w:rPr>
        <w:t xml:space="preserve">Entdecken für die die abenteuerlustigen Outdoor-Fans. Auf der Tour vorbei an den </w:t>
      </w:r>
      <w:hyperlink r:id="rId13" w:history="1">
        <w:r w:rsidRPr="00793B5E">
          <w:rPr>
            <w:rStyle w:val="Collegamentoipertestuale"/>
            <w:rFonts w:ascii="Arial" w:hAnsi="Arial" w:cs="Arial"/>
            <w:bCs/>
            <w:sz w:val="24"/>
          </w:rPr>
          <w:t>Saent Wasserfällen im Val die Sole und Rabbi</w:t>
        </w:r>
      </w:hyperlink>
      <w:r>
        <w:rPr>
          <w:rFonts w:ascii="Arial" w:hAnsi="Arial" w:cs="Arial"/>
          <w:bCs/>
          <w:sz w:val="24"/>
        </w:rPr>
        <w:t xml:space="preserve"> erfrischen sich die Wanderer an den kühlen Wasserspritzen de</w:t>
      </w:r>
      <w:r w:rsidR="00793B5E">
        <w:rPr>
          <w:rFonts w:ascii="Arial" w:hAnsi="Arial" w:cs="Arial"/>
          <w:bCs/>
          <w:sz w:val="24"/>
        </w:rPr>
        <w:t>s kräftigen Wasserstroms</w:t>
      </w:r>
      <w:r w:rsidR="00E612FA" w:rsidRPr="00E612FA">
        <w:rPr>
          <w:rFonts w:ascii="Arial" w:hAnsi="Arial" w:cs="Arial"/>
          <w:bCs/>
          <w:sz w:val="24"/>
        </w:rPr>
        <w:t>.</w:t>
      </w:r>
      <w:r w:rsidR="00B717A9" w:rsidRPr="00E612FA">
        <w:rPr>
          <w:rFonts w:ascii="Arial" w:hAnsi="Arial" w:cs="Arial"/>
          <w:bCs/>
          <w:sz w:val="24"/>
        </w:rPr>
        <w:t xml:space="preserve"> </w:t>
      </w:r>
    </w:p>
    <w:p w14:paraId="312B3AE2" w14:textId="77777777" w:rsidR="00D07EC2" w:rsidRDefault="00D07EC2" w:rsidP="007A722C">
      <w:pPr>
        <w:pStyle w:val="Nessunaspaziatura"/>
        <w:spacing w:line="360" w:lineRule="auto"/>
        <w:jc w:val="both"/>
        <w:rPr>
          <w:rFonts w:ascii="Arial" w:hAnsi="Arial" w:cs="Arial"/>
          <w:bCs/>
          <w:sz w:val="24"/>
        </w:rPr>
      </w:pPr>
    </w:p>
    <w:p w14:paraId="0DE89ABE" w14:textId="5534B443" w:rsidR="003235DA" w:rsidRPr="00BB4076" w:rsidRDefault="00B717A9" w:rsidP="007A722C">
      <w:pPr>
        <w:pStyle w:val="Nessunaspaziatura"/>
        <w:spacing w:line="360" w:lineRule="auto"/>
        <w:jc w:val="both"/>
        <w:rPr>
          <w:rFonts w:ascii="Arial" w:hAnsi="Arial" w:cs="Arial"/>
          <w:bCs/>
          <w:strike/>
          <w:sz w:val="24"/>
        </w:rPr>
      </w:pPr>
      <w:r>
        <w:rPr>
          <w:rFonts w:ascii="Arial" w:hAnsi="Arial" w:cs="Arial"/>
          <w:bCs/>
          <w:sz w:val="24"/>
        </w:rPr>
        <w:t xml:space="preserve">Pünktlich zur Sommersaison 2020 stellt das Wanderziel Trentino außerdem </w:t>
      </w:r>
      <w:hyperlink r:id="rId14" w:history="1">
        <w:r w:rsidRPr="00D07EC2">
          <w:rPr>
            <w:rStyle w:val="Collegamentoipertestuale"/>
            <w:rFonts w:ascii="Arial" w:hAnsi="Arial" w:cs="Arial"/>
            <w:bCs/>
            <w:sz w:val="24"/>
          </w:rPr>
          <w:t>fünf einfache und noch unbekannte Wanderwege</w:t>
        </w:r>
      </w:hyperlink>
      <w:r w:rsidR="00D07EC2">
        <w:rPr>
          <w:rFonts w:ascii="Arial" w:hAnsi="Arial" w:cs="Arial"/>
          <w:b/>
          <w:sz w:val="24"/>
        </w:rPr>
        <w:t xml:space="preserve"> </w:t>
      </w:r>
      <w:r w:rsidR="00D07EC2">
        <w:rPr>
          <w:rFonts w:ascii="Arial" w:hAnsi="Arial" w:cs="Arial"/>
          <w:bCs/>
          <w:sz w:val="24"/>
        </w:rPr>
        <w:t xml:space="preserve">abseits der Hauptrouten </w:t>
      </w:r>
      <w:r>
        <w:rPr>
          <w:rFonts w:ascii="Arial" w:hAnsi="Arial" w:cs="Arial"/>
          <w:bCs/>
          <w:sz w:val="24"/>
        </w:rPr>
        <w:t>entlang</w:t>
      </w:r>
      <w:r w:rsidR="00D07EC2">
        <w:rPr>
          <w:rFonts w:ascii="Arial" w:hAnsi="Arial" w:cs="Arial"/>
          <w:bCs/>
          <w:sz w:val="24"/>
        </w:rPr>
        <w:t xml:space="preserve"> von</w:t>
      </w:r>
      <w:r>
        <w:rPr>
          <w:rFonts w:ascii="Arial" w:hAnsi="Arial" w:cs="Arial"/>
          <w:bCs/>
          <w:sz w:val="24"/>
        </w:rPr>
        <w:t xml:space="preserve"> blauen Seen, grüne</w:t>
      </w:r>
      <w:r w:rsidR="00D07EC2">
        <w:rPr>
          <w:rFonts w:ascii="Arial" w:hAnsi="Arial" w:cs="Arial"/>
          <w:bCs/>
          <w:sz w:val="24"/>
        </w:rPr>
        <w:t>n</w:t>
      </w:r>
      <w:r>
        <w:rPr>
          <w:rFonts w:ascii="Arial" w:hAnsi="Arial" w:cs="Arial"/>
          <w:bCs/>
          <w:sz w:val="24"/>
        </w:rPr>
        <w:t xml:space="preserve"> Wälder</w:t>
      </w:r>
      <w:r w:rsidR="00963491">
        <w:rPr>
          <w:rFonts w:ascii="Arial" w:hAnsi="Arial" w:cs="Arial"/>
          <w:bCs/>
          <w:sz w:val="24"/>
        </w:rPr>
        <w:t>n</w:t>
      </w:r>
      <w:r>
        <w:rPr>
          <w:rFonts w:ascii="Arial" w:hAnsi="Arial" w:cs="Arial"/>
          <w:bCs/>
          <w:sz w:val="24"/>
        </w:rPr>
        <w:t xml:space="preserve"> und bunte</w:t>
      </w:r>
      <w:r w:rsidR="00D07EC2">
        <w:rPr>
          <w:rFonts w:ascii="Arial" w:hAnsi="Arial" w:cs="Arial"/>
          <w:bCs/>
          <w:sz w:val="24"/>
        </w:rPr>
        <w:t>n</w:t>
      </w:r>
      <w:r>
        <w:rPr>
          <w:rFonts w:ascii="Arial" w:hAnsi="Arial" w:cs="Arial"/>
          <w:bCs/>
          <w:sz w:val="24"/>
        </w:rPr>
        <w:t xml:space="preserve"> Wiesen vor, um ungestört die frische Luft zu genießen und neue Energie zu tanken.</w:t>
      </w:r>
      <w:r w:rsidR="00D07EC2">
        <w:rPr>
          <w:rFonts w:ascii="Arial" w:hAnsi="Arial" w:cs="Arial"/>
          <w:bCs/>
          <w:sz w:val="24"/>
        </w:rPr>
        <w:t xml:space="preserve"> Garten- und Naturfreunde erfreuen sich, nach einer zwei-stündigen Wanderung im </w:t>
      </w:r>
      <w:hyperlink r:id="rId15" w:history="1">
        <w:r w:rsidR="00D07EC2" w:rsidRPr="00C670C9">
          <w:rPr>
            <w:rStyle w:val="Collegamentoipertestuale"/>
            <w:rFonts w:ascii="Arial" w:hAnsi="Arial" w:cs="Arial"/>
            <w:bCs/>
            <w:sz w:val="24"/>
          </w:rPr>
          <w:t>Valle di Ledro</w:t>
        </w:r>
      </w:hyperlink>
      <w:r w:rsidR="00D07EC2">
        <w:rPr>
          <w:rFonts w:ascii="Arial" w:hAnsi="Arial" w:cs="Arial"/>
          <w:bCs/>
          <w:sz w:val="24"/>
        </w:rPr>
        <w:t xml:space="preserve"> den wunderschönen See voller Seerosen zu entdecken. </w:t>
      </w:r>
    </w:p>
    <w:p w14:paraId="088690FB" w14:textId="77777777" w:rsidR="00C670C9" w:rsidRDefault="00C670C9" w:rsidP="007A722C">
      <w:pPr>
        <w:pStyle w:val="Nessunaspaziatura"/>
        <w:spacing w:line="360" w:lineRule="auto"/>
        <w:jc w:val="both"/>
        <w:rPr>
          <w:rFonts w:ascii="Arial" w:hAnsi="Arial" w:cs="Arial"/>
          <w:bCs/>
          <w:sz w:val="24"/>
        </w:rPr>
      </w:pPr>
    </w:p>
    <w:p w14:paraId="425EAAFE" w14:textId="77777777" w:rsidR="00A07ADB" w:rsidRDefault="00A07ADB" w:rsidP="007A722C">
      <w:pPr>
        <w:pStyle w:val="Nessunaspaziatura"/>
        <w:spacing w:line="360" w:lineRule="auto"/>
        <w:jc w:val="both"/>
        <w:rPr>
          <w:rFonts w:ascii="Arial" w:hAnsi="Arial" w:cs="Arial"/>
          <w:b/>
          <w:sz w:val="24"/>
        </w:rPr>
      </w:pPr>
    </w:p>
    <w:p w14:paraId="5F7B3038" w14:textId="77777777" w:rsidR="00A07ADB" w:rsidRDefault="00A07ADB" w:rsidP="007A722C">
      <w:pPr>
        <w:pStyle w:val="Nessunaspaziatura"/>
        <w:spacing w:line="360" w:lineRule="auto"/>
        <w:jc w:val="both"/>
        <w:rPr>
          <w:rFonts w:ascii="Arial" w:hAnsi="Arial" w:cs="Arial"/>
          <w:b/>
          <w:sz w:val="24"/>
        </w:rPr>
      </w:pPr>
    </w:p>
    <w:p w14:paraId="6EC58773" w14:textId="44D2A11A" w:rsidR="007A722C" w:rsidRDefault="00C670C9" w:rsidP="007A722C">
      <w:pPr>
        <w:pStyle w:val="Nessunaspaziatura"/>
        <w:spacing w:line="360" w:lineRule="auto"/>
        <w:jc w:val="both"/>
        <w:rPr>
          <w:rFonts w:ascii="Arial" w:hAnsi="Arial" w:cs="Arial"/>
          <w:b/>
          <w:sz w:val="24"/>
        </w:rPr>
      </w:pPr>
      <w:r>
        <w:rPr>
          <w:rFonts w:ascii="Arial" w:hAnsi="Arial" w:cs="Arial"/>
          <w:b/>
          <w:sz w:val="24"/>
        </w:rPr>
        <w:lastRenderedPageBreak/>
        <w:t xml:space="preserve">Die besten Tipps für eine Wanderung: </w:t>
      </w:r>
      <w:r w:rsidR="003C7A01" w:rsidRPr="003C7A01">
        <w:rPr>
          <w:rFonts w:ascii="Arial" w:hAnsi="Arial" w:cs="Arial"/>
          <w:b/>
          <w:sz w:val="24"/>
        </w:rPr>
        <w:t xml:space="preserve">Sicherheits- und Hygienemaßnahmen </w:t>
      </w:r>
    </w:p>
    <w:p w14:paraId="21E7350D" w14:textId="26D3A21C" w:rsidR="00E612FA" w:rsidRPr="00337CA4" w:rsidRDefault="00457E88" w:rsidP="00E612FA">
      <w:pPr>
        <w:pStyle w:val="Nessunaspaziatura"/>
        <w:spacing w:line="360" w:lineRule="auto"/>
        <w:jc w:val="both"/>
        <w:rPr>
          <w:rFonts w:ascii="Arial" w:hAnsi="Arial" w:cs="Arial"/>
          <w:bCs/>
          <w:sz w:val="24"/>
        </w:rPr>
      </w:pPr>
      <w:r>
        <w:rPr>
          <w:rFonts w:ascii="Arial" w:hAnsi="Arial" w:cs="Arial"/>
          <w:bCs/>
          <w:sz w:val="24"/>
        </w:rPr>
        <w:t>Den Gästen wird ausdrücklich empfohlen, sich mit der jeweiligen Berghütte vor Reiseantritt in Verbindung zu setzen, um über die neuen Bestimmungen zur Sicherheit und Hygiene für die Sommersaison 2020 informiert zu sein.</w:t>
      </w:r>
      <w:r w:rsidR="00D77C0C">
        <w:rPr>
          <w:rFonts w:ascii="Arial" w:hAnsi="Arial" w:cs="Arial"/>
          <w:bCs/>
          <w:sz w:val="24"/>
        </w:rPr>
        <w:t xml:space="preserve"> </w:t>
      </w:r>
      <w:r w:rsidR="00E612FA">
        <w:rPr>
          <w:rFonts w:ascii="Arial" w:hAnsi="Arial" w:cs="Arial"/>
          <w:bCs/>
          <w:sz w:val="24"/>
        </w:rPr>
        <w:t xml:space="preserve">So werden die Gäste gebeten, </w:t>
      </w:r>
      <w:r w:rsidR="00D77C0C">
        <w:rPr>
          <w:rFonts w:ascii="Arial" w:hAnsi="Arial" w:cs="Arial"/>
          <w:bCs/>
          <w:sz w:val="24"/>
        </w:rPr>
        <w:t xml:space="preserve">das Mittagessen vorab zu buchen. Für die Übernachtung ist eine Buchung Pflicht, da nur begrenzte Plätze vorhanden sind. </w:t>
      </w:r>
      <w:r w:rsidR="00310C8E">
        <w:rPr>
          <w:rFonts w:ascii="Arial" w:hAnsi="Arial" w:cs="Arial"/>
          <w:bCs/>
          <w:sz w:val="24"/>
        </w:rPr>
        <w:t xml:space="preserve">Übernachtungsgäste sind zudem verpflichtet, ihre eigenen Hausschuhe, einen eigenen Schlafsack und Kissenbezug mitzubringen. </w:t>
      </w:r>
      <w:r w:rsidR="00310C8E" w:rsidRPr="00337CA4">
        <w:rPr>
          <w:rFonts w:ascii="Arial" w:hAnsi="Arial" w:cs="Arial"/>
          <w:bCs/>
          <w:sz w:val="24"/>
        </w:rPr>
        <w:t>Der Mundschutz ist Pflicht, falls die Einhaltung des Sicherheitsabstandes in Innenräumen</w:t>
      </w:r>
      <w:r w:rsidR="00085E77">
        <w:rPr>
          <w:rFonts w:ascii="Arial" w:hAnsi="Arial" w:cs="Arial"/>
          <w:bCs/>
          <w:sz w:val="24"/>
        </w:rPr>
        <w:t xml:space="preserve"> </w:t>
      </w:r>
      <w:r w:rsidR="00310C8E" w:rsidRPr="00337CA4">
        <w:rPr>
          <w:rFonts w:ascii="Arial" w:hAnsi="Arial" w:cs="Arial"/>
          <w:bCs/>
          <w:sz w:val="24"/>
        </w:rPr>
        <w:t xml:space="preserve">nicht gewährleistet werden kann. </w:t>
      </w:r>
    </w:p>
    <w:p w14:paraId="10560968" w14:textId="6DCAD51A" w:rsidR="0050543D" w:rsidRPr="00A07ADB" w:rsidRDefault="0050543D" w:rsidP="0050543D">
      <w:pPr>
        <w:jc w:val="both"/>
        <w:rPr>
          <w:rFonts w:cs="Arial"/>
          <w:b/>
          <w:strike/>
          <w:sz w:val="20"/>
          <w:szCs w:val="24"/>
          <w:lang w:eastAsia="de-DE"/>
        </w:rPr>
      </w:pPr>
    </w:p>
    <w:p w14:paraId="195E4141" w14:textId="4FFA295D" w:rsidR="008C10E7" w:rsidRDefault="008C10E7" w:rsidP="0050543D">
      <w:pPr>
        <w:jc w:val="both"/>
        <w:rPr>
          <w:rFonts w:cs="Arial"/>
          <w:b/>
          <w:sz w:val="20"/>
          <w:szCs w:val="24"/>
          <w:lang w:eastAsia="de-DE"/>
        </w:rPr>
      </w:pPr>
    </w:p>
    <w:p w14:paraId="4B11AAF4" w14:textId="7FD82821" w:rsidR="008C10E7" w:rsidRDefault="008C10E7" w:rsidP="0050543D">
      <w:pPr>
        <w:jc w:val="both"/>
        <w:rPr>
          <w:rFonts w:cs="Arial"/>
          <w:b/>
          <w:sz w:val="20"/>
          <w:szCs w:val="24"/>
          <w:lang w:eastAsia="de-DE"/>
        </w:rPr>
      </w:pPr>
    </w:p>
    <w:p w14:paraId="228883DC" w14:textId="1FFEDBD3" w:rsidR="008C10E7" w:rsidRDefault="008C10E7" w:rsidP="0050543D">
      <w:pPr>
        <w:jc w:val="both"/>
        <w:rPr>
          <w:rFonts w:cs="Arial"/>
          <w:b/>
          <w:sz w:val="20"/>
          <w:szCs w:val="24"/>
          <w:lang w:eastAsia="de-DE"/>
        </w:rPr>
      </w:pPr>
    </w:p>
    <w:p w14:paraId="0F43E45A" w14:textId="3A9C1B1A" w:rsidR="00085E77" w:rsidRDefault="00085E77" w:rsidP="0050543D">
      <w:pPr>
        <w:jc w:val="both"/>
        <w:rPr>
          <w:rFonts w:cs="Arial"/>
          <w:b/>
          <w:sz w:val="20"/>
          <w:szCs w:val="24"/>
          <w:lang w:eastAsia="de-DE"/>
        </w:rPr>
      </w:pPr>
    </w:p>
    <w:p w14:paraId="11C87616" w14:textId="5266E1F6" w:rsidR="00085E77" w:rsidRDefault="00085E77" w:rsidP="0050543D">
      <w:pPr>
        <w:jc w:val="both"/>
        <w:rPr>
          <w:rFonts w:cs="Arial"/>
          <w:b/>
          <w:sz w:val="20"/>
          <w:szCs w:val="24"/>
          <w:lang w:eastAsia="de-DE"/>
        </w:rPr>
      </w:pPr>
    </w:p>
    <w:p w14:paraId="4FF78E81" w14:textId="6722D988" w:rsidR="00085E77" w:rsidRDefault="00085E77" w:rsidP="0050543D">
      <w:pPr>
        <w:jc w:val="both"/>
        <w:rPr>
          <w:rFonts w:cs="Arial"/>
          <w:b/>
          <w:sz w:val="20"/>
          <w:szCs w:val="24"/>
          <w:lang w:eastAsia="de-DE"/>
        </w:rPr>
      </w:pPr>
    </w:p>
    <w:p w14:paraId="3F001B1C" w14:textId="021CDFCF" w:rsidR="00085E77" w:rsidRDefault="00085E77" w:rsidP="0050543D">
      <w:pPr>
        <w:jc w:val="both"/>
        <w:rPr>
          <w:rFonts w:cs="Arial"/>
          <w:b/>
          <w:sz w:val="20"/>
          <w:szCs w:val="24"/>
          <w:lang w:eastAsia="de-DE"/>
        </w:rPr>
      </w:pPr>
    </w:p>
    <w:p w14:paraId="28C2CB7D" w14:textId="5405323C" w:rsidR="00085E77" w:rsidRDefault="00085E77" w:rsidP="0050543D">
      <w:pPr>
        <w:jc w:val="both"/>
        <w:rPr>
          <w:rFonts w:cs="Arial"/>
          <w:b/>
          <w:sz w:val="20"/>
          <w:szCs w:val="24"/>
          <w:lang w:eastAsia="de-DE"/>
        </w:rPr>
      </w:pPr>
    </w:p>
    <w:p w14:paraId="6664FEA3" w14:textId="77777777" w:rsidR="00085E77" w:rsidRDefault="00085E77" w:rsidP="0050543D">
      <w:pPr>
        <w:jc w:val="both"/>
        <w:rPr>
          <w:rFonts w:cs="Arial"/>
          <w:b/>
          <w:sz w:val="20"/>
          <w:szCs w:val="24"/>
          <w:lang w:eastAsia="de-DE"/>
        </w:rPr>
      </w:pPr>
    </w:p>
    <w:p w14:paraId="663D063D" w14:textId="371925F9" w:rsidR="008C10E7" w:rsidRDefault="008C10E7" w:rsidP="0050543D">
      <w:pPr>
        <w:jc w:val="both"/>
        <w:rPr>
          <w:rFonts w:cs="Arial"/>
          <w:b/>
          <w:sz w:val="20"/>
          <w:szCs w:val="24"/>
          <w:lang w:eastAsia="de-DE"/>
        </w:rPr>
      </w:pPr>
    </w:p>
    <w:p w14:paraId="5AD28FAE" w14:textId="5ADEF853" w:rsidR="00310C8E" w:rsidRDefault="00310C8E" w:rsidP="0050543D">
      <w:pPr>
        <w:jc w:val="both"/>
        <w:rPr>
          <w:rFonts w:cs="Arial"/>
          <w:b/>
          <w:sz w:val="20"/>
          <w:szCs w:val="24"/>
          <w:lang w:eastAsia="de-DE"/>
        </w:rPr>
      </w:pPr>
    </w:p>
    <w:p w14:paraId="36E97A7E" w14:textId="77777777" w:rsidR="00310C8E" w:rsidRDefault="00310C8E" w:rsidP="0050543D">
      <w:pPr>
        <w:jc w:val="both"/>
        <w:rPr>
          <w:rFonts w:cs="Arial"/>
          <w:b/>
          <w:sz w:val="20"/>
          <w:szCs w:val="24"/>
          <w:lang w:eastAsia="de-DE"/>
        </w:rPr>
      </w:pPr>
    </w:p>
    <w:p w14:paraId="08964E4E" w14:textId="77777777" w:rsidR="008C10E7" w:rsidRPr="00960BAB" w:rsidRDefault="008C10E7" w:rsidP="0050543D">
      <w:pPr>
        <w:jc w:val="both"/>
        <w:rPr>
          <w:rFonts w:cs="Arial"/>
          <w:b/>
          <w:sz w:val="20"/>
          <w:szCs w:val="24"/>
          <w:lang w:eastAsia="de-DE"/>
        </w:rPr>
      </w:pPr>
    </w:p>
    <w:p w14:paraId="4FB39B85" w14:textId="77777777" w:rsidR="0050543D" w:rsidRPr="00960BAB" w:rsidRDefault="0050543D" w:rsidP="0050543D">
      <w:pPr>
        <w:jc w:val="both"/>
        <w:rPr>
          <w:rFonts w:cs="Arial"/>
          <w:b/>
          <w:sz w:val="20"/>
          <w:szCs w:val="24"/>
          <w:lang w:eastAsia="de-DE"/>
        </w:rPr>
      </w:pPr>
      <w:r w:rsidRPr="00960BAB">
        <w:rPr>
          <w:rFonts w:cs="Arial"/>
          <w:b/>
          <w:sz w:val="20"/>
          <w:szCs w:val="24"/>
          <w:lang w:eastAsia="de-DE"/>
        </w:rPr>
        <w:t xml:space="preserve">Über Trentino:   </w:t>
      </w:r>
    </w:p>
    <w:p w14:paraId="386214C2" w14:textId="063D3B1C" w:rsidR="0050543D" w:rsidRPr="00960BAB" w:rsidRDefault="0050543D" w:rsidP="0050543D">
      <w:pPr>
        <w:jc w:val="both"/>
        <w:rPr>
          <w:rFonts w:cs="Arial"/>
          <w:sz w:val="20"/>
          <w:szCs w:val="24"/>
          <w:lang w:eastAsia="de-DE"/>
        </w:rPr>
      </w:pPr>
      <w:r w:rsidRPr="00960BAB">
        <w:rPr>
          <w:rFonts w:cs="Arial"/>
          <w:sz w:val="20"/>
          <w:szCs w:val="24"/>
          <w:lang w:eastAsia="de-DE"/>
        </w:rPr>
        <w:t>D</w:t>
      </w:r>
      <w:r>
        <w:rPr>
          <w:rFonts w:cs="Arial"/>
          <w:sz w:val="20"/>
          <w:szCs w:val="24"/>
          <w:lang w:eastAsia="de-DE"/>
        </w:rPr>
        <w:t xml:space="preserve">as Trentino </w:t>
      </w:r>
      <w:r w:rsidRPr="00960BAB">
        <w:rPr>
          <w:rFonts w:cs="Arial"/>
          <w:sz w:val="20"/>
          <w:szCs w:val="24"/>
          <w:lang w:eastAsia="de-DE"/>
        </w:rPr>
        <w:t xml:space="preserve">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t>
      </w:r>
      <w:hyperlink w:history="1">
        <w:r w:rsidR="00686B9C" w:rsidRPr="000715BD">
          <w:rPr>
            <w:rStyle w:val="Collegamentoipertestuale"/>
            <w:rFonts w:cs="Arial"/>
            <w:sz w:val="20"/>
            <w:szCs w:val="24"/>
            <w:lang w:eastAsia="de-DE"/>
          </w:rPr>
          <w:t xml:space="preserve">www.visittrentino.info. </w:t>
        </w:r>
      </w:hyperlink>
      <w:r w:rsidRPr="00960BAB">
        <w:rPr>
          <w:rFonts w:cs="Arial"/>
          <w:sz w:val="20"/>
          <w:szCs w:val="24"/>
          <w:lang w:eastAsia="de-DE"/>
        </w:rPr>
        <w:t xml:space="preserve">   </w:t>
      </w:r>
    </w:p>
    <w:p w14:paraId="25C32F58" w14:textId="77777777" w:rsidR="0050543D" w:rsidRPr="00960BAB" w:rsidRDefault="0050543D" w:rsidP="0050543D">
      <w:pPr>
        <w:jc w:val="both"/>
        <w:rPr>
          <w:rFonts w:cs="Arial"/>
          <w:sz w:val="20"/>
          <w:szCs w:val="24"/>
        </w:rPr>
      </w:pPr>
    </w:p>
    <w:p w14:paraId="4BFC06C7" w14:textId="69F4C6B4" w:rsidR="0050543D" w:rsidRPr="00960BAB" w:rsidRDefault="0050543D" w:rsidP="0050543D">
      <w:pPr>
        <w:jc w:val="both"/>
        <w:rPr>
          <w:rFonts w:cs="Arial"/>
          <w:b/>
          <w:sz w:val="20"/>
          <w:szCs w:val="24"/>
          <w:lang w:eastAsia="de-DE"/>
        </w:rPr>
      </w:pPr>
      <w:r w:rsidRPr="00960BAB">
        <w:rPr>
          <w:rFonts w:cs="Arial"/>
          <w:b/>
          <w:sz w:val="20"/>
          <w:szCs w:val="24"/>
          <w:lang w:eastAsia="de-DE"/>
        </w:rPr>
        <w:t>Weitere Presseinformationen:</w:t>
      </w:r>
    </w:p>
    <w:p w14:paraId="1E9CE8E5" w14:textId="61BAA6D6" w:rsidR="0050543D" w:rsidRDefault="0050543D" w:rsidP="0050543D">
      <w:pPr>
        <w:jc w:val="both"/>
        <w:rPr>
          <w:rFonts w:cs="Arial"/>
        </w:rPr>
      </w:pPr>
      <w:r w:rsidRPr="00960BAB">
        <w:rPr>
          <w:rFonts w:cs="Arial"/>
          <w:sz w:val="20"/>
          <w:szCs w:val="24"/>
          <w:lang w:eastAsia="de-DE"/>
        </w:rPr>
        <w:t>Weitere Pressemitteilungen gibt es auf:</w:t>
      </w:r>
      <w:r w:rsidRPr="00960BAB">
        <w:rPr>
          <w:rFonts w:cs="Arial"/>
          <w:color w:val="1F497D"/>
          <w:sz w:val="20"/>
          <w:szCs w:val="24"/>
          <w:lang w:eastAsia="de-DE"/>
        </w:rPr>
        <w:t xml:space="preserve"> </w:t>
      </w:r>
      <w:hyperlink r:id="rId16" w:history="1">
        <w:r w:rsidRPr="00960BAB">
          <w:rPr>
            <w:rStyle w:val="Collegamentoipertestuale"/>
            <w:rFonts w:cs="Arial"/>
            <w:sz w:val="20"/>
          </w:rPr>
          <w:t>www.visittrentino.info/de/presse/pressemitteilungen</w:t>
        </w:r>
      </w:hyperlink>
      <w:r w:rsidRPr="00960BAB">
        <w:rPr>
          <w:rFonts w:cs="Arial"/>
        </w:rPr>
        <w:t xml:space="preserve"> </w:t>
      </w:r>
    </w:p>
    <w:p w14:paraId="509F5587" w14:textId="0BA10A91" w:rsidR="005B33DF" w:rsidRDefault="005B33DF" w:rsidP="0050543D">
      <w:pPr>
        <w:jc w:val="both"/>
        <w:rPr>
          <w:rFonts w:cs="Arial"/>
        </w:rPr>
      </w:pPr>
    </w:p>
    <w:p w14:paraId="6567C635" w14:textId="298EFE9F" w:rsidR="0050543D" w:rsidRPr="008C10E7" w:rsidRDefault="005B33DF" w:rsidP="0050543D">
      <w:pPr>
        <w:jc w:val="both"/>
        <w:rPr>
          <w:rFonts w:cs="Arial"/>
          <w:b/>
          <w:sz w:val="20"/>
          <w:szCs w:val="24"/>
          <w:lang w:eastAsia="de-DE"/>
        </w:rPr>
      </w:pPr>
      <w:r w:rsidRPr="005B33DF">
        <w:rPr>
          <w:rFonts w:cs="Arial"/>
          <w:b/>
          <w:sz w:val="20"/>
          <w:szCs w:val="24"/>
          <w:lang w:eastAsia="de-DE"/>
        </w:rPr>
        <w:t xml:space="preserve">Passendes Bildmaterial gibt es unter: </w:t>
      </w:r>
      <w:hyperlink r:id="rId17" w:history="1">
        <w:r w:rsidR="008C10E7" w:rsidRPr="00000A82">
          <w:rPr>
            <w:rStyle w:val="Collegamentoipertestuale"/>
            <w:rFonts w:cs="Arial"/>
            <w:bCs/>
            <w:sz w:val="20"/>
            <w:szCs w:val="24"/>
            <w:lang w:eastAsia="de-DE"/>
          </w:rPr>
          <w:t>https://bit.ly/3darnRH</w:t>
        </w:r>
      </w:hyperlink>
      <w:r w:rsidR="008C10E7">
        <w:rPr>
          <w:rFonts w:cs="Arial"/>
          <w:bCs/>
          <w:sz w:val="20"/>
          <w:szCs w:val="24"/>
          <w:lang w:eastAsia="de-DE"/>
        </w:rPr>
        <w:t xml:space="preserve"> </w:t>
      </w:r>
      <w:r w:rsidR="00686B9C" w:rsidRPr="00960BAB">
        <w:rPr>
          <w:rFonts w:cs="Arial"/>
          <w:noProof/>
          <w:lang w:eastAsia="de-DE"/>
        </w:rPr>
        <w:drawing>
          <wp:anchor distT="0" distB="0" distL="114300" distR="114300" simplePos="0" relativeHeight="251659264" behindDoc="1" locked="0" layoutInCell="1" allowOverlap="1" wp14:anchorId="6507C553" wp14:editId="7E9657E7">
            <wp:simplePos x="0" y="0"/>
            <wp:positionH relativeFrom="column">
              <wp:posOffset>-82289</wp:posOffset>
            </wp:positionH>
            <wp:positionV relativeFrom="paragraph">
              <wp:posOffset>160655</wp:posOffset>
            </wp:positionV>
            <wp:extent cx="6068434" cy="1047750"/>
            <wp:effectExtent l="0" t="0" r="889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75067" cy="1048895"/>
                    </a:xfrm>
                    <a:prstGeom prst="rect">
                      <a:avLst/>
                    </a:prstGeom>
                  </pic:spPr>
                </pic:pic>
              </a:graphicData>
            </a:graphic>
            <wp14:sizeRelH relativeFrom="margin">
              <wp14:pctWidth>0</wp14:pctWidth>
            </wp14:sizeRelH>
            <wp14:sizeRelV relativeFrom="margin">
              <wp14:pctHeight>0</wp14:pctHeight>
            </wp14:sizeRelV>
          </wp:anchor>
        </w:drawing>
      </w:r>
    </w:p>
    <w:p w14:paraId="592BCE39" w14:textId="1BD65EB4" w:rsidR="0050543D" w:rsidRPr="00960BAB" w:rsidRDefault="0050543D" w:rsidP="0050543D">
      <w:pPr>
        <w:jc w:val="both"/>
        <w:rPr>
          <w:rFonts w:cs="Arial"/>
          <w:sz w:val="22"/>
          <w:szCs w:val="22"/>
        </w:rPr>
      </w:pPr>
    </w:p>
    <w:p w14:paraId="00933AED" w14:textId="77777777" w:rsidR="0050543D" w:rsidRPr="00960BAB" w:rsidRDefault="0050543D" w:rsidP="0050543D">
      <w:pPr>
        <w:jc w:val="both"/>
        <w:rPr>
          <w:rFonts w:cs="Arial"/>
          <w:sz w:val="22"/>
          <w:szCs w:val="22"/>
        </w:rPr>
      </w:pPr>
    </w:p>
    <w:p w14:paraId="0D7AF241" w14:textId="77777777" w:rsidR="0050543D" w:rsidRPr="00960BAB" w:rsidRDefault="0050543D" w:rsidP="0050543D">
      <w:pPr>
        <w:jc w:val="both"/>
        <w:rPr>
          <w:rFonts w:cs="Arial"/>
          <w:sz w:val="22"/>
          <w:szCs w:val="22"/>
        </w:rPr>
      </w:pPr>
    </w:p>
    <w:sectPr w:rsidR="0050543D" w:rsidRPr="00960BAB">
      <w:headerReference w:type="default" r:id="rId19"/>
      <w:footerReference w:type="default" r:id="rId20"/>
      <w:pgSz w:w="11900" w:h="16840"/>
      <w:pgMar w:top="2694"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D04439" w14:textId="77777777" w:rsidR="00E13F75" w:rsidRDefault="00E13F75">
      <w:r>
        <w:separator/>
      </w:r>
    </w:p>
  </w:endnote>
  <w:endnote w:type="continuationSeparator" w:id="0">
    <w:p w14:paraId="6F684A5D" w14:textId="77777777" w:rsidR="00E13F75" w:rsidRDefault="00E13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068EC" w14:textId="603A194C" w:rsidR="0050543D" w:rsidRPr="00C27D2E" w:rsidRDefault="0050543D" w:rsidP="0050543D">
    <w:pPr>
      <w:pStyle w:val="Pidipagina"/>
      <w:rPr>
        <w:rFonts w:cs="Arial"/>
        <w:b/>
        <w:bCs/>
        <w:color w:val="000000" w:themeColor="text1"/>
        <w:sz w:val="18"/>
        <w:szCs w:val="18"/>
      </w:rPr>
    </w:pPr>
    <w:r w:rsidRPr="00B7482B">
      <w:rPr>
        <w:rFonts w:ascii="HelveticaNeueLT Std" w:hAnsi="HelveticaNeueLT Std" w:cs="Arial"/>
        <w:noProof/>
        <w:color w:val="00638E"/>
        <w:sz w:val="20"/>
        <w:lang w:eastAsia="de-DE"/>
      </w:rPr>
      <w:drawing>
        <wp:anchor distT="0" distB="0" distL="114300" distR="114300" simplePos="0" relativeHeight="251660288" behindDoc="0" locked="0" layoutInCell="1" allowOverlap="1" wp14:anchorId="01C45A4C" wp14:editId="532423F0">
          <wp:simplePos x="0" y="0"/>
          <wp:positionH relativeFrom="column">
            <wp:posOffset>4956810</wp:posOffset>
          </wp:positionH>
          <wp:positionV relativeFrom="paragraph">
            <wp:posOffset>50165</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4294967294" distB="4294967294" distL="114300" distR="114300" simplePos="0" relativeHeight="251659264" behindDoc="0" locked="0" layoutInCell="1" allowOverlap="1" wp14:anchorId="001D9899" wp14:editId="5C02FBA9">
              <wp:simplePos x="0" y="0"/>
              <wp:positionH relativeFrom="column">
                <wp:posOffset>-10795</wp:posOffset>
              </wp:positionH>
              <wp:positionV relativeFrom="paragraph">
                <wp:posOffset>-53976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727A26" id="Connettore 1 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" strokecolor="black [3213]" strokeweight=".25pt">
              <v:stroke joinstyle="miter"/>
              <o:lock v:ext="edit" shapetype="f"/>
            </v:line>
          </w:pict>
        </mc:Fallback>
      </mc:AlternateContent>
    </w:r>
    <w:r w:rsidRPr="00C27D2E">
      <w:rPr>
        <w:rFonts w:cs="Arial"/>
        <w:b/>
        <w:bCs/>
        <w:color w:val="000000" w:themeColor="text1"/>
        <w:sz w:val="18"/>
        <w:szCs w:val="18"/>
      </w:rPr>
      <w:t xml:space="preserve">Pressekontakt:    </w:t>
    </w:r>
    <w:r>
      <w:rPr>
        <w:rFonts w:cs="Arial"/>
        <w:b/>
        <w:bCs/>
        <w:color w:val="000000" w:themeColor="text1"/>
        <w:sz w:val="18"/>
        <w:szCs w:val="18"/>
      </w:rPr>
      <w:t xml:space="preserve">                                  </w:t>
    </w:r>
    <w:r w:rsidRPr="00C27D2E">
      <w:rPr>
        <w:rFonts w:cs="Arial"/>
        <w:b/>
        <w:bCs/>
        <w:color w:val="000000" w:themeColor="text1"/>
        <w:sz w:val="18"/>
        <w:szCs w:val="18"/>
      </w:rPr>
      <w:t>Pressekontakt:</w:t>
    </w:r>
  </w:p>
  <w:p w14:paraId="0E2610F6" w14:textId="3A571EAD" w:rsidR="0050543D" w:rsidRPr="00C27D2E" w:rsidRDefault="0050543D" w:rsidP="0050543D">
    <w:pPr>
      <w:pStyle w:val="Pidipagina"/>
      <w:rPr>
        <w:rFonts w:cs="Arial"/>
        <w:bCs/>
        <w:color w:val="000000" w:themeColor="text1"/>
        <w:sz w:val="18"/>
        <w:szCs w:val="18"/>
      </w:rPr>
    </w:pPr>
    <w:r w:rsidRPr="00C27D2E">
      <w:rPr>
        <w:rFonts w:cs="Arial"/>
        <w:bCs/>
        <w:color w:val="000000" w:themeColor="text1"/>
        <w:sz w:val="18"/>
        <w:szCs w:val="18"/>
      </w:rPr>
      <w:t>Trentino Marketing</w:t>
    </w:r>
    <w:r>
      <w:rPr>
        <w:rFonts w:cs="Arial"/>
        <w:bCs/>
        <w:color w:val="000000" w:themeColor="text1"/>
        <w:sz w:val="18"/>
        <w:szCs w:val="18"/>
      </w:rPr>
      <w:t xml:space="preserve">                               </w:t>
    </w:r>
    <w:r w:rsidRPr="00C27D2E">
      <w:rPr>
        <w:rFonts w:cs="Arial"/>
        <w:bCs/>
        <w:color w:val="000000" w:themeColor="text1"/>
        <w:sz w:val="18"/>
        <w:szCs w:val="18"/>
      </w:rPr>
      <w:t xml:space="preserve">BZ.COMM                                                                    </w:t>
    </w:r>
  </w:p>
  <w:p w14:paraId="65655E25" w14:textId="057B24A9" w:rsidR="0050543D" w:rsidRPr="0050543D" w:rsidRDefault="0050543D" w:rsidP="0050543D">
    <w:pPr>
      <w:pStyle w:val="Pidipagina"/>
      <w:rPr>
        <w:rFonts w:cs="Arial"/>
        <w:bCs/>
        <w:color w:val="000000" w:themeColor="text1"/>
        <w:sz w:val="18"/>
        <w:szCs w:val="18"/>
        <w:lang w:val="en-US"/>
      </w:rPr>
    </w:pPr>
    <w:r w:rsidRPr="0050543D">
      <w:rPr>
        <w:rFonts w:cs="Arial"/>
        <w:sz w:val="18"/>
        <w:szCs w:val="18"/>
        <w:lang w:val="en-US"/>
      </w:rPr>
      <w:t xml:space="preserve">Paola Pancher &amp; Cinzia Gabrielli         Neslihan Agirkaya &amp; Yeseul Park    </w:t>
    </w:r>
  </w:p>
  <w:p w14:paraId="7CD994CB" w14:textId="29A85EF4" w:rsidR="0050543D" w:rsidRPr="00C27D2E" w:rsidRDefault="0050543D" w:rsidP="0050543D">
    <w:pPr>
      <w:pStyle w:val="Pidipagina"/>
      <w:rPr>
        <w:rFonts w:cs="Arial"/>
        <w:sz w:val="18"/>
        <w:szCs w:val="18"/>
        <w:lang w:val="en-US"/>
      </w:rPr>
    </w:pPr>
    <w:r w:rsidRPr="00C27D2E">
      <w:rPr>
        <w:rFonts w:cs="Arial"/>
        <w:sz w:val="18"/>
        <w:szCs w:val="18"/>
        <w:lang w:val="en-US"/>
      </w:rPr>
      <w:t>Tel: +39 0461 2</w:t>
    </w:r>
    <w:r>
      <w:rPr>
        <w:rFonts w:cs="Arial"/>
        <w:sz w:val="18"/>
        <w:szCs w:val="18"/>
        <w:lang w:val="en-US"/>
      </w:rPr>
      <w:t xml:space="preserve">19 310                           </w:t>
    </w:r>
    <w:r w:rsidRPr="00C27D2E">
      <w:rPr>
        <w:rFonts w:cs="Arial"/>
        <w:sz w:val="18"/>
        <w:szCs w:val="18"/>
        <w:lang w:val="en-US"/>
      </w:rPr>
      <w:t>Tel: +49 (0) 69</w:t>
    </w:r>
    <w:r>
      <w:rPr>
        <w:rFonts w:cs="Arial"/>
        <w:sz w:val="18"/>
        <w:szCs w:val="18"/>
        <w:lang w:val="en-US"/>
      </w:rPr>
      <w:t xml:space="preserve"> </w:t>
    </w:r>
    <w:r w:rsidRPr="00C27D2E">
      <w:rPr>
        <w:rFonts w:cs="Arial"/>
        <w:sz w:val="18"/>
        <w:szCs w:val="18"/>
        <w:lang w:val="en-US"/>
      </w:rPr>
      <w:t>256</w:t>
    </w:r>
    <w:r>
      <w:rPr>
        <w:rFonts w:cs="Arial"/>
        <w:sz w:val="18"/>
        <w:szCs w:val="18"/>
        <w:lang w:val="en-US"/>
      </w:rPr>
      <w:t xml:space="preserve"> </w:t>
    </w:r>
    <w:r w:rsidRPr="00C27D2E">
      <w:rPr>
        <w:rFonts w:cs="Arial"/>
        <w:sz w:val="18"/>
        <w:szCs w:val="18"/>
        <w:lang w:val="en-US"/>
      </w:rPr>
      <w:t>28</w:t>
    </w:r>
    <w:r>
      <w:rPr>
        <w:rFonts w:cs="Arial"/>
        <w:sz w:val="18"/>
        <w:szCs w:val="18"/>
        <w:lang w:val="en-US"/>
      </w:rPr>
      <w:t xml:space="preserve"> </w:t>
    </w:r>
    <w:r w:rsidRPr="00C27D2E">
      <w:rPr>
        <w:rFonts w:cs="Arial"/>
        <w:sz w:val="18"/>
        <w:szCs w:val="18"/>
        <w:lang w:val="en-US"/>
      </w:rPr>
      <w:t>88</w:t>
    </w:r>
    <w:r>
      <w:rPr>
        <w:rFonts w:cs="Arial"/>
        <w:sz w:val="18"/>
        <w:szCs w:val="18"/>
        <w:lang w:val="en-US"/>
      </w:rPr>
      <w:t xml:space="preserve"> 0</w:t>
    </w:r>
  </w:p>
  <w:p w14:paraId="422E2A67" w14:textId="708BF060" w:rsidR="0050543D" w:rsidRPr="00C27D2E" w:rsidRDefault="0050543D" w:rsidP="0050543D">
    <w:pPr>
      <w:pStyle w:val="Pidipagina"/>
      <w:rPr>
        <w:rFonts w:cs="Arial"/>
        <w:color w:val="000000" w:themeColor="text1"/>
        <w:sz w:val="18"/>
        <w:szCs w:val="18"/>
        <w:lang w:val="en-US"/>
      </w:rPr>
    </w:pPr>
    <w:r w:rsidRPr="00C27D2E">
      <w:rPr>
        <w:rFonts w:cs="Arial"/>
        <w:color w:val="000000" w:themeColor="text1"/>
        <w:sz w:val="18"/>
        <w:szCs w:val="18"/>
        <w:lang w:val="en-US"/>
      </w:rPr>
      <w:t>press@trent</w:t>
    </w:r>
    <w:r>
      <w:rPr>
        <w:rFonts w:cs="Arial"/>
        <w:color w:val="000000" w:themeColor="text1"/>
        <w:sz w:val="18"/>
        <w:szCs w:val="18"/>
        <w:lang w:val="en-US"/>
      </w:rPr>
      <w:t xml:space="preserve">inomarketing.org             </w:t>
    </w:r>
    <w:r w:rsidRPr="00C27D2E">
      <w:rPr>
        <w:rFonts w:cs="Arial"/>
        <w:color w:val="000000" w:themeColor="text1"/>
        <w:sz w:val="18"/>
        <w:szCs w:val="18"/>
        <w:lang w:val="en-US"/>
      </w:rPr>
      <w:t>trentino@bz-comm.de</w:t>
    </w:r>
  </w:p>
  <w:p w14:paraId="6458AF5E" w14:textId="78FC1C8E" w:rsidR="00450AF5" w:rsidRDefault="005747AC">
    <w:pPr>
      <w:pStyle w:val="Pidipagina"/>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C797DB" w14:textId="77777777" w:rsidR="00E13F75" w:rsidRDefault="00E13F75">
      <w:r>
        <w:separator/>
      </w:r>
    </w:p>
  </w:footnote>
  <w:footnote w:type="continuationSeparator" w:id="0">
    <w:p w14:paraId="2351F640" w14:textId="77777777" w:rsidR="00E13F75" w:rsidRDefault="00E13F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3BD1D" w14:textId="77777777" w:rsidR="00450AF5" w:rsidRDefault="005747AC">
    <w:pPr>
      <w:pStyle w:val="Intestazione"/>
    </w:pPr>
    <w:r>
      <w:rPr>
        <w:noProof/>
      </w:rPr>
      <w:drawing>
        <wp:inline distT="0" distB="0" distL="0" distR="0" wp14:anchorId="6E9F95F5" wp14:editId="7B48C7B8">
          <wp:extent cx="1549394" cy="510414"/>
          <wp:effectExtent l="19050" t="0" r="0" b="0"/>
          <wp:docPr id="16" name="Immagine 16"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B063D"/>
    <w:multiLevelType w:val="hybridMultilevel"/>
    <w:tmpl w:val="FB3275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2B6C1C5E"/>
    <w:multiLevelType w:val="hybridMultilevel"/>
    <w:tmpl w:val="E9A2A5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DEA7A1D"/>
    <w:multiLevelType w:val="hybridMultilevel"/>
    <w:tmpl w:val="F64691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EF1AFB"/>
    <w:multiLevelType w:val="hybridMultilevel"/>
    <w:tmpl w:val="74A2C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FE5360C"/>
    <w:multiLevelType w:val="hybridMultilevel"/>
    <w:tmpl w:val="6C6E319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3"/>
  </w:num>
  <w:num w:numId="4">
    <w:abstractNumId w:val="1"/>
  </w:num>
  <w:num w:numId="5">
    <w:abstractNumId w:val="8"/>
  </w:num>
  <w:num w:numId="6">
    <w:abstractNumId w:val="0"/>
  </w:num>
  <w:num w:numId="7">
    <w:abstractNumId w:val="5"/>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16CEE"/>
    <w:rsid w:val="00032EF8"/>
    <w:rsid w:val="000420CE"/>
    <w:rsid w:val="00042BF0"/>
    <w:rsid w:val="00056E69"/>
    <w:rsid w:val="00061B3C"/>
    <w:rsid w:val="000708AA"/>
    <w:rsid w:val="00085E77"/>
    <w:rsid w:val="00092B77"/>
    <w:rsid w:val="000970D5"/>
    <w:rsid w:val="000A692D"/>
    <w:rsid w:val="000A6D7B"/>
    <w:rsid w:val="000A74CA"/>
    <w:rsid w:val="000B495A"/>
    <w:rsid w:val="000C4F2A"/>
    <w:rsid w:val="000D27B1"/>
    <w:rsid w:val="000D59D2"/>
    <w:rsid w:val="000D62FB"/>
    <w:rsid w:val="000F2041"/>
    <w:rsid w:val="000F5243"/>
    <w:rsid w:val="000F5B39"/>
    <w:rsid w:val="000F631A"/>
    <w:rsid w:val="001205F9"/>
    <w:rsid w:val="00144DE4"/>
    <w:rsid w:val="00144F7C"/>
    <w:rsid w:val="00155FD3"/>
    <w:rsid w:val="001669D7"/>
    <w:rsid w:val="00185948"/>
    <w:rsid w:val="001908DC"/>
    <w:rsid w:val="001A5F8A"/>
    <w:rsid w:val="001B245C"/>
    <w:rsid w:val="001B5D10"/>
    <w:rsid w:val="001B7EC4"/>
    <w:rsid w:val="001C253C"/>
    <w:rsid w:val="001C5D85"/>
    <w:rsid w:val="001C6CA0"/>
    <w:rsid w:val="001C7BE6"/>
    <w:rsid w:val="001D3666"/>
    <w:rsid w:val="001F2F71"/>
    <w:rsid w:val="001F7C2E"/>
    <w:rsid w:val="00201152"/>
    <w:rsid w:val="00201BB9"/>
    <w:rsid w:val="00201FC3"/>
    <w:rsid w:val="002048F1"/>
    <w:rsid w:val="0020647E"/>
    <w:rsid w:val="00213E5F"/>
    <w:rsid w:val="00217EFF"/>
    <w:rsid w:val="0022549E"/>
    <w:rsid w:val="00226073"/>
    <w:rsid w:val="00244DE5"/>
    <w:rsid w:val="00252C6C"/>
    <w:rsid w:val="0025727E"/>
    <w:rsid w:val="0025762B"/>
    <w:rsid w:val="002635DF"/>
    <w:rsid w:val="00275329"/>
    <w:rsid w:val="00285E49"/>
    <w:rsid w:val="00287487"/>
    <w:rsid w:val="002933F5"/>
    <w:rsid w:val="002962A4"/>
    <w:rsid w:val="002B2DF2"/>
    <w:rsid w:val="002D09B0"/>
    <w:rsid w:val="003018AC"/>
    <w:rsid w:val="00310C8E"/>
    <w:rsid w:val="003235DA"/>
    <w:rsid w:val="00335CFE"/>
    <w:rsid w:val="003366B6"/>
    <w:rsid w:val="00337CA4"/>
    <w:rsid w:val="00342BBD"/>
    <w:rsid w:val="00343CAE"/>
    <w:rsid w:val="003476B0"/>
    <w:rsid w:val="00364B1E"/>
    <w:rsid w:val="00366140"/>
    <w:rsid w:val="003661B4"/>
    <w:rsid w:val="00381AD6"/>
    <w:rsid w:val="00382BB2"/>
    <w:rsid w:val="003856DF"/>
    <w:rsid w:val="003A2C20"/>
    <w:rsid w:val="003C52A3"/>
    <w:rsid w:val="003C6629"/>
    <w:rsid w:val="003C7A01"/>
    <w:rsid w:val="003D202C"/>
    <w:rsid w:val="003D7DD0"/>
    <w:rsid w:val="003E0E7F"/>
    <w:rsid w:val="003F3739"/>
    <w:rsid w:val="003F6FC5"/>
    <w:rsid w:val="0041263B"/>
    <w:rsid w:val="00413B15"/>
    <w:rsid w:val="00414B4A"/>
    <w:rsid w:val="00426A6E"/>
    <w:rsid w:val="004348F1"/>
    <w:rsid w:val="0043702B"/>
    <w:rsid w:val="0044497F"/>
    <w:rsid w:val="00446DF7"/>
    <w:rsid w:val="00450AF5"/>
    <w:rsid w:val="00457E88"/>
    <w:rsid w:val="00465045"/>
    <w:rsid w:val="004718EF"/>
    <w:rsid w:val="00473B0B"/>
    <w:rsid w:val="004809A6"/>
    <w:rsid w:val="00484B0E"/>
    <w:rsid w:val="004A05B1"/>
    <w:rsid w:val="004A4134"/>
    <w:rsid w:val="004B1401"/>
    <w:rsid w:val="004B3FDD"/>
    <w:rsid w:val="004C3781"/>
    <w:rsid w:val="004E783A"/>
    <w:rsid w:val="004E7FDE"/>
    <w:rsid w:val="004F60E4"/>
    <w:rsid w:val="004F6207"/>
    <w:rsid w:val="0050543D"/>
    <w:rsid w:val="00506122"/>
    <w:rsid w:val="00512EF7"/>
    <w:rsid w:val="00534CE9"/>
    <w:rsid w:val="00540F62"/>
    <w:rsid w:val="00544898"/>
    <w:rsid w:val="005456D3"/>
    <w:rsid w:val="00550670"/>
    <w:rsid w:val="00550892"/>
    <w:rsid w:val="00566508"/>
    <w:rsid w:val="00572876"/>
    <w:rsid w:val="005747AC"/>
    <w:rsid w:val="005753EB"/>
    <w:rsid w:val="00576704"/>
    <w:rsid w:val="00577656"/>
    <w:rsid w:val="00577A8A"/>
    <w:rsid w:val="005848A9"/>
    <w:rsid w:val="00596ADD"/>
    <w:rsid w:val="005A0D15"/>
    <w:rsid w:val="005A45E9"/>
    <w:rsid w:val="005B3364"/>
    <w:rsid w:val="005B33DF"/>
    <w:rsid w:val="005B455E"/>
    <w:rsid w:val="005B6F5D"/>
    <w:rsid w:val="005C1DD0"/>
    <w:rsid w:val="005C576A"/>
    <w:rsid w:val="005D01A2"/>
    <w:rsid w:val="005F30F7"/>
    <w:rsid w:val="006008CE"/>
    <w:rsid w:val="00622E1C"/>
    <w:rsid w:val="006256D8"/>
    <w:rsid w:val="00626AFB"/>
    <w:rsid w:val="006374B2"/>
    <w:rsid w:val="00641A0C"/>
    <w:rsid w:val="00641C08"/>
    <w:rsid w:val="00645103"/>
    <w:rsid w:val="006469B6"/>
    <w:rsid w:val="00663B3C"/>
    <w:rsid w:val="006828B7"/>
    <w:rsid w:val="00686B9C"/>
    <w:rsid w:val="00695487"/>
    <w:rsid w:val="006A47E1"/>
    <w:rsid w:val="006B3D66"/>
    <w:rsid w:val="00717251"/>
    <w:rsid w:val="00724E05"/>
    <w:rsid w:val="007312A0"/>
    <w:rsid w:val="0074772B"/>
    <w:rsid w:val="0075635D"/>
    <w:rsid w:val="007701DF"/>
    <w:rsid w:val="0077380C"/>
    <w:rsid w:val="00780633"/>
    <w:rsid w:val="00793B5E"/>
    <w:rsid w:val="00797087"/>
    <w:rsid w:val="0079779C"/>
    <w:rsid w:val="007A566A"/>
    <w:rsid w:val="007A722C"/>
    <w:rsid w:val="007B0451"/>
    <w:rsid w:val="007B4D66"/>
    <w:rsid w:val="007B67F0"/>
    <w:rsid w:val="007C4AD3"/>
    <w:rsid w:val="007C5F56"/>
    <w:rsid w:val="007D257A"/>
    <w:rsid w:val="007E5534"/>
    <w:rsid w:val="007F5D11"/>
    <w:rsid w:val="00812959"/>
    <w:rsid w:val="00813CDA"/>
    <w:rsid w:val="00822726"/>
    <w:rsid w:val="00823617"/>
    <w:rsid w:val="008264FC"/>
    <w:rsid w:val="0082667B"/>
    <w:rsid w:val="0083635B"/>
    <w:rsid w:val="008412BF"/>
    <w:rsid w:val="00841DB7"/>
    <w:rsid w:val="008472FB"/>
    <w:rsid w:val="00855886"/>
    <w:rsid w:val="00857707"/>
    <w:rsid w:val="008A2827"/>
    <w:rsid w:val="008A6A43"/>
    <w:rsid w:val="008C10E7"/>
    <w:rsid w:val="008C508E"/>
    <w:rsid w:val="008D2706"/>
    <w:rsid w:val="008D36FB"/>
    <w:rsid w:val="008D6265"/>
    <w:rsid w:val="008F1650"/>
    <w:rsid w:val="0092199F"/>
    <w:rsid w:val="00926AA9"/>
    <w:rsid w:val="00930C28"/>
    <w:rsid w:val="00936099"/>
    <w:rsid w:val="00950E9B"/>
    <w:rsid w:val="00963491"/>
    <w:rsid w:val="009804CE"/>
    <w:rsid w:val="0098381E"/>
    <w:rsid w:val="00991C6B"/>
    <w:rsid w:val="00992575"/>
    <w:rsid w:val="0099448B"/>
    <w:rsid w:val="009A1820"/>
    <w:rsid w:val="009A1FFC"/>
    <w:rsid w:val="009A242D"/>
    <w:rsid w:val="009A45B5"/>
    <w:rsid w:val="009C186B"/>
    <w:rsid w:val="009C72FF"/>
    <w:rsid w:val="009E22AE"/>
    <w:rsid w:val="009F20BF"/>
    <w:rsid w:val="009F4BC7"/>
    <w:rsid w:val="00A012B7"/>
    <w:rsid w:val="00A07ADB"/>
    <w:rsid w:val="00A10A23"/>
    <w:rsid w:val="00A1234D"/>
    <w:rsid w:val="00A16396"/>
    <w:rsid w:val="00A16834"/>
    <w:rsid w:val="00A23E3A"/>
    <w:rsid w:val="00A27923"/>
    <w:rsid w:val="00A460A7"/>
    <w:rsid w:val="00A5744A"/>
    <w:rsid w:val="00A74FF4"/>
    <w:rsid w:val="00A758BA"/>
    <w:rsid w:val="00A817CB"/>
    <w:rsid w:val="00A928AD"/>
    <w:rsid w:val="00AA6983"/>
    <w:rsid w:val="00AB264A"/>
    <w:rsid w:val="00AB2CF9"/>
    <w:rsid w:val="00AB51FE"/>
    <w:rsid w:val="00AE1429"/>
    <w:rsid w:val="00AF2554"/>
    <w:rsid w:val="00AF41CE"/>
    <w:rsid w:val="00AF63F4"/>
    <w:rsid w:val="00B05A37"/>
    <w:rsid w:val="00B06C89"/>
    <w:rsid w:val="00B10525"/>
    <w:rsid w:val="00B373DA"/>
    <w:rsid w:val="00B40119"/>
    <w:rsid w:val="00B43249"/>
    <w:rsid w:val="00B4698B"/>
    <w:rsid w:val="00B61314"/>
    <w:rsid w:val="00B717A9"/>
    <w:rsid w:val="00B726B7"/>
    <w:rsid w:val="00B95685"/>
    <w:rsid w:val="00B96D16"/>
    <w:rsid w:val="00BA11E7"/>
    <w:rsid w:val="00BB0BF2"/>
    <w:rsid w:val="00BB19C5"/>
    <w:rsid w:val="00BB26B6"/>
    <w:rsid w:val="00BB3E2C"/>
    <w:rsid w:val="00BB4076"/>
    <w:rsid w:val="00BC77FB"/>
    <w:rsid w:val="00BD1F63"/>
    <w:rsid w:val="00BD2B92"/>
    <w:rsid w:val="00BD4144"/>
    <w:rsid w:val="00BF5554"/>
    <w:rsid w:val="00C02761"/>
    <w:rsid w:val="00C1626C"/>
    <w:rsid w:val="00C16472"/>
    <w:rsid w:val="00C21374"/>
    <w:rsid w:val="00C2569C"/>
    <w:rsid w:val="00C271C1"/>
    <w:rsid w:val="00C40386"/>
    <w:rsid w:val="00C655C5"/>
    <w:rsid w:val="00C670C9"/>
    <w:rsid w:val="00C80C95"/>
    <w:rsid w:val="00C87C95"/>
    <w:rsid w:val="00C96291"/>
    <w:rsid w:val="00CB56F5"/>
    <w:rsid w:val="00CC4CB6"/>
    <w:rsid w:val="00CC5395"/>
    <w:rsid w:val="00CC7F7B"/>
    <w:rsid w:val="00CD02B5"/>
    <w:rsid w:val="00CE0BA9"/>
    <w:rsid w:val="00CE3399"/>
    <w:rsid w:val="00CE63D2"/>
    <w:rsid w:val="00CF5EA8"/>
    <w:rsid w:val="00D01F14"/>
    <w:rsid w:val="00D03C35"/>
    <w:rsid w:val="00D05EBE"/>
    <w:rsid w:val="00D06BA0"/>
    <w:rsid w:val="00D07EC2"/>
    <w:rsid w:val="00D3146E"/>
    <w:rsid w:val="00D3353A"/>
    <w:rsid w:val="00D340FD"/>
    <w:rsid w:val="00D35905"/>
    <w:rsid w:val="00D447FE"/>
    <w:rsid w:val="00D46902"/>
    <w:rsid w:val="00D6595A"/>
    <w:rsid w:val="00D72EB1"/>
    <w:rsid w:val="00D73EC1"/>
    <w:rsid w:val="00D77C0C"/>
    <w:rsid w:val="00D8076A"/>
    <w:rsid w:val="00D83B1B"/>
    <w:rsid w:val="00D914DC"/>
    <w:rsid w:val="00D92B29"/>
    <w:rsid w:val="00DA7633"/>
    <w:rsid w:val="00DB549B"/>
    <w:rsid w:val="00DC16F1"/>
    <w:rsid w:val="00DC77A8"/>
    <w:rsid w:val="00DD4177"/>
    <w:rsid w:val="00DD7962"/>
    <w:rsid w:val="00DF2A63"/>
    <w:rsid w:val="00DF67DB"/>
    <w:rsid w:val="00E01493"/>
    <w:rsid w:val="00E051C6"/>
    <w:rsid w:val="00E113F8"/>
    <w:rsid w:val="00E13F75"/>
    <w:rsid w:val="00E1624C"/>
    <w:rsid w:val="00E3745E"/>
    <w:rsid w:val="00E401FB"/>
    <w:rsid w:val="00E44A3F"/>
    <w:rsid w:val="00E612FA"/>
    <w:rsid w:val="00E66935"/>
    <w:rsid w:val="00E70D6C"/>
    <w:rsid w:val="00E85D36"/>
    <w:rsid w:val="00E90796"/>
    <w:rsid w:val="00E90D39"/>
    <w:rsid w:val="00E90F86"/>
    <w:rsid w:val="00E97652"/>
    <w:rsid w:val="00EB6757"/>
    <w:rsid w:val="00EC6057"/>
    <w:rsid w:val="00ED3666"/>
    <w:rsid w:val="00EE3D86"/>
    <w:rsid w:val="00EE50D2"/>
    <w:rsid w:val="00F16462"/>
    <w:rsid w:val="00F2020D"/>
    <w:rsid w:val="00F207FB"/>
    <w:rsid w:val="00F2597E"/>
    <w:rsid w:val="00F379B5"/>
    <w:rsid w:val="00F42508"/>
    <w:rsid w:val="00F53ABB"/>
    <w:rsid w:val="00F66A83"/>
    <w:rsid w:val="00F7101A"/>
    <w:rsid w:val="00F72B92"/>
    <w:rsid w:val="00F82CD8"/>
    <w:rsid w:val="00F86B94"/>
    <w:rsid w:val="00F93A5F"/>
    <w:rsid w:val="00F97C2D"/>
    <w:rsid w:val="00FC4D45"/>
    <w:rsid w:val="00FD41C8"/>
    <w:rsid w:val="00FD610A"/>
    <w:rsid w:val="00FD7EF1"/>
    <w:rsid w:val="00FF1A08"/>
  </w:rsids>
  <m:mathPr>
    <m:mathFont m:val="Cambria Math"/>
    <m:brkBin m:val="before"/>
    <m:brkBinSub m:val="--"/>
    <m:smallFrac m:val="0"/>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0696E6"/>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uiPriority w:val="99"/>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styleId="Menzionenonrisolta">
    <w:name w:val="Unresolved Mention"/>
    <w:basedOn w:val="Carpredefinitoparagrafo"/>
    <w:uiPriority w:val="99"/>
    <w:semiHidden/>
    <w:unhideWhenUsed/>
    <w:rsid w:val="000F5243"/>
    <w:rPr>
      <w:color w:val="605E5C"/>
      <w:shd w:val="clear" w:color="auto" w:fill="E1DFDD"/>
    </w:rPr>
  </w:style>
  <w:style w:type="character" w:styleId="Rimandocommento">
    <w:name w:val="annotation reference"/>
    <w:basedOn w:val="Carpredefinitoparagrafo"/>
    <w:uiPriority w:val="99"/>
    <w:semiHidden/>
    <w:unhideWhenUsed/>
    <w:rsid w:val="00C271C1"/>
    <w:rPr>
      <w:sz w:val="16"/>
      <w:szCs w:val="16"/>
    </w:rPr>
  </w:style>
  <w:style w:type="paragraph" w:styleId="Testocommento">
    <w:name w:val="annotation text"/>
    <w:basedOn w:val="Normale"/>
    <w:link w:val="TestocommentoCarattere"/>
    <w:uiPriority w:val="99"/>
    <w:semiHidden/>
    <w:unhideWhenUsed/>
    <w:rsid w:val="00C271C1"/>
    <w:rPr>
      <w:sz w:val="20"/>
    </w:rPr>
  </w:style>
  <w:style w:type="character" w:customStyle="1" w:styleId="TestocommentoCarattere">
    <w:name w:val="Testo commento Carattere"/>
    <w:basedOn w:val="Carpredefinitoparagrafo"/>
    <w:link w:val="Testocommento"/>
    <w:uiPriority w:val="99"/>
    <w:semiHidden/>
    <w:rsid w:val="00C271C1"/>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C271C1"/>
    <w:rPr>
      <w:b/>
      <w:bCs/>
    </w:rPr>
  </w:style>
  <w:style w:type="character" w:customStyle="1" w:styleId="SoggettocommentoCarattere">
    <w:name w:val="Soggetto commento Carattere"/>
    <w:basedOn w:val="TestocommentoCarattere"/>
    <w:link w:val="Soggettocommento"/>
    <w:uiPriority w:val="99"/>
    <w:semiHidden/>
    <w:rsid w:val="00C271C1"/>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495803067">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405489017">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31340813">
      <w:bodyDiv w:val="1"/>
      <w:marLeft w:val="0"/>
      <w:marRight w:val="0"/>
      <w:marTop w:val="0"/>
      <w:marBottom w:val="0"/>
      <w:divBdr>
        <w:top w:val="none" w:sz="0" w:space="0" w:color="auto"/>
        <w:left w:val="none" w:sz="0" w:space="0" w:color="auto"/>
        <w:bottom w:val="none" w:sz="0" w:space="0" w:color="auto"/>
        <w:right w:val="none" w:sz="0" w:space="0" w:color="auto"/>
      </w:divBdr>
    </w:div>
    <w:div w:id="1821655744">
      <w:bodyDiv w:val="1"/>
      <w:marLeft w:val="0"/>
      <w:marRight w:val="0"/>
      <w:marTop w:val="0"/>
      <w:marBottom w:val="0"/>
      <w:divBdr>
        <w:top w:val="none" w:sz="0" w:space="0" w:color="auto"/>
        <w:left w:val="none" w:sz="0" w:space="0" w:color="auto"/>
        <w:bottom w:val="none" w:sz="0" w:space="0" w:color="auto"/>
        <w:right w:val="none" w:sz="0" w:space="0" w:color="auto"/>
      </w:divBdr>
    </w:div>
    <w:div w:id="1828940522">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visittrentino.info/de/artikel/dolce-vita-urlaub/verborgene-wasserfaelle"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visittrentino.info/de/artikel/dolce-vita-urlaub/verborgene-wasserfaelle" TargetMode="External"/><Relationship Id="rId17" Type="http://schemas.openxmlformats.org/officeDocument/2006/relationships/hyperlink" Target="https://bit.ly/3darnRH" TargetMode="External"/><Relationship Id="rId2" Type="http://schemas.openxmlformats.org/officeDocument/2006/relationships/numbering" Target="numbering.xml"/><Relationship Id="rId16" Type="http://schemas.openxmlformats.org/officeDocument/2006/relationships/hyperlink" Target="http://www.visittrentino.info/de/presse/pressemitteilunge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sittrentino.info/de/guida/tour/passo-rolle-baita-segantini_tour_23579479" TargetMode="External"/><Relationship Id="rId5" Type="http://schemas.openxmlformats.org/officeDocument/2006/relationships/webSettings" Target="webSettings.xml"/><Relationship Id="rId15" Type="http://schemas.openxmlformats.org/officeDocument/2006/relationships/hyperlink" Target="https://www.visittrentino.info/de/guida/tour/tiarno-di-sopra-tra-boschi-prati-e-ninfee_tour_30077787" TargetMode="External"/><Relationship Id="rId10" Type="http://schemas.openxmlformats.org/officeDocument/2006/relationships/hyperlink" Target="https://www.visittrentino.info/de/guida/tour/lago-di-nambino_tour_17573115"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isittrentino.info/de/artikel/trekking-und-wandern/leichte-wanderungen-mit-panorama" TargetMode="External"/><Relationship Id="rId14" Type="http://schemas.openxmlformats.org/officeDocument/2006/relationships/hyperlink" Target="https://www.visittrentino.info/de/artikel/trekking-und-wandern/wenig-bekannte-wanderungen"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3703AC3-3C60-49B9-A25B-496A7C52B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747</Words>
  <Characters>4260</Characters>
  <Application>Microsoft Office Word</Application>
  <DocSecurity>0</DocSecurity>
  <Lines>35</Lines>
  <Paragraphs>9</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Gabrielli Cinzia</cp:lastModifiedBy>
  <cp:revision>3</cp:revision>
  <cp:lastPrinted>2018-03-22T13:16:00Z</cp:lastPrinted>
  <dcterms:created xsi:type="dcterms:W3CDTF">2020-06-19T08:51:00Z</dcterms:created>
  <dcterms:modified xsi:type="dcterms:W3CDTF">2020-07-02T15:15:00Z</dcterms:modified>
</cp:coreProperties>
</file>