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16B" w:rsidRDefault="00FF316B" w:rsidP="00352B7E">
      <w:pPr>
        <w:spacing w:line="276" w:lineRule="auto"/>
        <w:rPr>
          <w:rFonts w:cs="Arial"/>
          <w:sz w:val="20"/>
          <w:lang w:val="de-DE"/>
        </w:rPr>
      </w:pPr>
      <w:r w:rsidRPr="00F66CC3">
        <w:rPr>
          <w:rFonts w:cs="Arial"/>
          <w:sz w:val="20"/>
          <w:lang w:val="de-DE"/>
        </w:rPr>
        <w:t>PRESSEMITTEILUNG</w:t>
      </w:r>
    </w:p>
    <w:p w:rsidR="00352B7E" w:rsidRPr="00352B7E" w:rsidRDefault="00352B7E" w:rsidP="00352B7E">
      <w:pPr>
        <w:spacing w:line="276" w:lineRule="auto"/>
        <w:rPr>
          <w:rFonts w:cs="Arial"/>
          <w:sz w:val="20"/>
          <w:lang w:val="de-DE"/>
        </w:rPr>
      </w:pPr>
    </w:p>
    <w:p w:rsidR="009802BA" w:rsidRDefault="006E61FE" w:rsidP="00FB1456">
      <w:pPr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>Wenn der Berg ruft</w:t>
      </w:r>
      <w:r w:rsidR="002C0506">
        <w:rPr>
          <w:rFonts w:cs="Arial"/>
          <w:b/>
          <w:sz w:val="32"/>
          <w:szCs w:val="32"/>
          <w:lang w:val="de-DE"/>
        </w:rPr>
        <w:br/>
      </w:r>
      <w:r>
        <w:rPr>
          <w:rFonts w:cs="Arial"/>
          <w:b/>
          <w:sz w:val="32"/>
          <w:szCs w:val="32"/>
          <w:lang w:val="de-DE"/>
        </w:rPr>
        <w:t xml:space="preserve">Die schönsten Bergtouren im Trentino </w:t>
      </w:r>
      <w:r w:rsidR="00A31B75">
        <w:rPr>
          <w:rFonts w:cs="Arial"/>
          <w:b/>
          <w:sz w:val="32"/>
          <w:szCs w:val="32"/>
          <w:lang w:val="de-DE"/>
        </w:rPr>
        <w:t xml:space="preserve"> </w:t>
      </w:r>
    </w:p>
    <w:p w:rsidR="009802BA" w:rsidRPr="009802BA" w:rsidRDefault="009802BA" w:rsidP="009802BA">
      <w:pPr>
        <w:rPr>
          <w:rFonts w:cs="Arial"/>
          <w:b/>
          <w:sz w:val="16"/>
          <w:szCs w:val="16"/>
          <w:lang w:val="de-DE"/>
        </w:rPr>
      </w:pPr>
    </w:p>
    <w:p w:rsidR="009802BA" w:rsidRPr="009802BA" w:rsidRDefault="00C57451" w:rsidP="009802BA">
      <w:pPr>
        <w:rPr>
          <w:rFonts w:cs="Arial"/>
          <w:b/>
          <w:sz w:val="6"/>
          <w:szCs w:val="6"/>
          <w:lang w:val="de-DE"/>
        </w:rPr>
      </w:pPr>
      <w:r>
        <w:rPr>
          <w:rFonts w:cs="Arial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4AA3284" wp14:editId="4060E4BE">
            <wp:simplePos x="0" y="0"/>
            <wp:positionH relativeFrom="column">
              <wp:posOffset>2929890</wp:posOffset>
            </wp:positionH>
            <wp:positionV relativeFrom="paragraph">
              <wp:posOffset>57785</wp:posOffset>
            </wp:positionV>
            <wp:extent cx="2870200" cy="2049145"/>
            <wp:effectExtent l="0" t="0" r="6350" b="8255"/>
            <wp:wrapTight wrapText="bothSides">
              <wp:wrapPolygon edited="0">
                <wp:start x="0" y="0"/>
                <wp:lineTo x="0" y="21486"/>
                <wp:lineTo x="21504" y="21486"/>
                <wp:lineTo x="21504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king Rifugio Mantova al Vioz - ph Giampaolo Calzà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7"/>
                    <a:stretch/>
                  </pic:blipFill>
                  <pic:spPr bwMode="auto">
                    <a:xfrm>
                      <a:off x="0" y="0"/>
                      <a:ext cx="2870200" cy="204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2BA">
        <w:rPr>
          <w:rFonts w:cs="Arial"/>
          <w:b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D09C48B" wp14:editId="0AC5F166">
            <wp:simplePos x="0" y="0"/>
            <wp:positionH relativeFrom="column">
              <wp:posOffset>53340</wp:posOffset>
            </wp:positionH>
            <wp:positionV relativeFrom="paragraph">
              <wp:posOffset>58420</wp:posOffset>
            </wp:positionV>
            <wp:extent cx="2854325" cy="2050415"/>
            <wp:effectExtent l="0" t="0" r="3175" b="6985"/>
            <wp:wrapTight wrapText="bothSides">
              <wp:wrapPolygon edited="0">
                <wp:start x="0" y="0"/>
                <wp:lineTo x="0" y="21473"/>
                <wp:lineTo x="21480" y="21473"/>
                <wp:lineTo x="21480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ugio Tosa_Pedrotti Dolomiti di Brenta - ph Daniele Li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97C" w:rsidRDefault="000375AC" w:rsidP="003B231A">
      <w:pPr>
        <w:rPr>
          <w:rFonts w:cs="Arial"/>
          <w:sz w:val="16"/>
          <w:szCs w:val="16"/>
          <w:lang w:val="de-DE"/>
        </w:rPr>
      </w:pPr>
      <w:r>
        <w:rPr>
          <w:rFonts w:cs="Arial"/>
          <w:sz w:val="16"/>
          <w:szCs w:val="16"/>
          <w:lang w:val="de-DE"/>
        </w:rPr>
        <w:t xml:space="preserve">  </w:t>
      </w:r>
      <w:r w:rsidR="009802BA" w:rsidRPr="003B231A">
        <w:rPr>
          <w:rFonts w:cs="Arial"/>
          <w:sz w:val="16"/>
          <w:szCs w:val="16"/>
          <w:lang w:val="de-DE"/>
        </w:rPr>
        <w:t xml:space="preserve">© Daniele Lira - Rifugio Tosa_Pedrotti Dolomiti di Brenta </w:t>
      </w:r>
      <w:r w:rsidR="00C57451">
        <w:rPr>
          <w:rFonts w:cs="Arial"/>
          <w:sz w:val="16"/>
          <w:szCs w:val="16"/>
          <w:lang w:val="de-DE"/>
        </w:rPr>
        <w:tab/>
        <w:t xml:space="preserve">        </w:t>
      </w:r>
      <w:r w:rsidR="009802BA" w:rsidRPr="003B231A">
        <w:rPr>
          <w:rFonts w:cs="Arial"/>
          <w:sz w:val="16"/>
          <w:szCs w:val="16"/>
          <w:lang w:val="de-DE"/>
        </w:rPr>
        <w:t xml:space="preserve">© </w:t>
      </w:r>
      <w:r w:rsidR="003B231A" w:rsidRPr="003B231A">
        <w:rPr>
          <w:rFonts w:cs="Arial"/>
          <w:sz w:val="16"/>
          <w:szCs w:val="16"/>
          <w:lang w:val="de-DE"/>
        </w:rPr>
        <w:t xml:space="preserve">Giampaolo Calzà </w:t>
      </w:r>
      <w:r w:rsidR="003B231A">
        <w:rPr>
          <w:rFonts w:cs="Arial"/>
          <w:sz w:val="16"/>
          <w:szCs w:val="16"/>
          <w:lang w:val="de-DE"/>
        </w:rPr>
        <w:t xml:space="preserve"> - </w:t>
      </w:r>
      <w:r w:rsidR="003B231A" w:rsidRPr="003B231A">
        <w:rPr>
          <w:rFonts w:cs="Arial"/>
          <w:sz w:val="16"/>
          <w:szCs w:val="16"/>
          <w:lang w:val="de-DE"/>
        </w:rPr>
        <w:t>Tre</w:t>
      </w:r>
      <w:r w:rsidR="003B231A">
        <w:rPr>
          <w:rFonts w:cs="Arial"/>
          <w:sz w:val="16"/>
          <w:szCs w:val="16"/>
          <w:lang w:val="de-DE"/>
        </w:rPr>
        <w:t xml:space="preserve">kking Rifugio Mantova al Vioz </w:t>
      </w:r>
    </w:p>
    <w:p w:rsidR="003B231A" w:rsidRPr="003B231A" w:rsidRDefault="003B231A" w:rsidP="003B231A">
      <w:pPr>
        <w:rPr>
          <w:rFonts w:cs="Arial"/>
          <w:b/>
          <w:sz w:val="16"/>
          <w:szCs w:val="16"/>
          <w:lang w:val="de-DE"/>
        </w:rPr>
      </w:pPr>
    </w:p>
    <w:p w:rsidR="00FB1456" w:rsidRDefault="00FF316B" w:rsidP="005D0B9D">
      <w:pPr>
        <w:spacing w:line="360" w:lineRule="auto"/>
        <w:jc w:val="both"/>
        <w:rPr>
          <w:rFonts w:cs="Arial"/>
          <w:szCs w:val="24"/>
          <w:lang w:val="de-DE"/>
        </w:rPr>
      </w:pPr>
      <w:r w:rsidRPr="003A1DF2">
        <w:rPr>
          <w:rFonts w:cs="Arial"/>
          <w:b/>
          <w:szCs w:val="24"/>
          <w:lang w:val="de-DE"/>
        </w:rPr>
        <w:t xml:space="preserve">Trento, </w:t>
      </w:r>
      <w:r w:rsidR="006056FF">
        <w:rPr>
          <w:rFonts w:cs="Arial"/>
          <w:b/>
          <w:szCs w:val="24"/>
          <w:lang w:val="de-DE"/>
        </w:rPr>
        <w:t xml:space="preserve">28. </w:t>
      </w:r>
      <w:r w:rsidR="00CB3D68">
        <w:rPr>
          <w:rFonts w:cs="Arial"/>
          <w:b/>
          <w:szCs w:val="24"/>
          <w:lang w:val="de-DE"/>
        </w:rPr>
        <w:t>Mai</w:t>
      </w:r>
      <w:r w:rsidR="005D0B9D">
        <w:rPr>
          <w:rFonts w:cs="Arial"/>
          <w:b/>
          <w:szCs w:val="24"/>
          <w:lang w:val="de-DE"/>
        </w:rPr>
        <w:t xml:space="preserve"> 2019</w:t>
      </w:r>
      <w:r w:rsidRPr="002E0482">
        <w:rPr>
          <w:rFonts w:cs="Arial"/>
          <w:b/>
          <w:szCs w:val="24"/>
          <w:lang w:val="de-DE"/>
        </w:rPr>
        <w:t xml:space="preserve">. </w:t>
      </w:r>
      <w:r w:rsidR="009D3ECF">
        <w:rPr>
          <w:rFonts w:cs="Arial"/>
          <w:szCs w:val="24"/>
          <w:lang w:val="de-DE"/>
        </w:rPr>
        <w:t>„Im Frühtau zu Berge</w:t>
      </w:r>
      <w:r w:rsidR="00041B05">
        <w:rPr>
          <w:rFonts w:cs="Arial"/>
          <w:szCs w:val="24"/>
          <w:lang w:val="de-DE"/>
        </w:rPr>
        <w:t>…</w:t>
      </w:r>
      <w:r w:rsidR="009D3ECF">
        <w:rPr>
          <w:rFonts w:cs="Arial"/>
          <w:szCs w:val="24"/>
          <w:lang w:val="de-DE"/>
        </w:rPr>
        <w:t>“</w:t>
      </w:r>
      <w:r w:rsidR="00041B05">
        <w:rPr>
          <w:rFonts w:cs="Arial"/>
          <w:szCs w:val="24"/>
          <w:lang w:val="de-DE"/>
        </w:rPr>
        <w:t xml:space="preserve"> – w</w:t>
      </w:r>
      <w:r w:rsidR="009D3ECF">
        <w:rPr>
          <w:rFonts w:cs="Arial"/>
          <w:szCs w:val="24"/>
          <w:lang w:val="de-DE"/>
        </w:rPr>
        <w:t xml:space="preserve">er schon einmal </w:t>
      </w:r>
      <w:r w:rsidR="00041B05">
        <w:rPr>
          <w:rFonts w:cs="Arial"/>
          <w:szCs w:val="24"/>
          <w:lang w:val="de-DE"/>
        </w:rPr>
        <w:t xml:space="preserve">in einem </w:t>
      </w:r>
      <w:r w:rsidR="00041B05" w:rsidRPr="00041B05">
        <w:rPr>
          <w:rFonts w:cs="Arial"/>
          <w:i/>
          <w:szCs w:val="24"/>
          <w:lang w:val="de-DE"/>
        </w:rPr>
        <w:t>R</w:t>
      </w:r>
      <w:r w:rsidR="00CF2598">
        <w:rPr>
          <w:rFonts w:cs="Arial"/>
          <w:i/>
          <w:szCs w:val="24"/>
          <w:lang w:val="de-DE"/>
        </w:rPr>
        <w:t xml:space="preserve">ifugio </w:t>
      </w:r>
      <w:r w:rsidR="00CF2598" w:rsidRPr="007A6646">
        <w:rPr>
          <w:rFonts w:cs="Arial"/>
          <w:szCs w:val="24"/>
          <w:lang w:val="de-DE"/>
        </w:rPr>
        <w:t>im Trentino</w:t>
      </w:r>
      <w:r w:rsidR="00041B05">
        <w:rPr>
          <w:rFonts w:cs="Arial"/>
          <w:szCs w:val="24"/>
          <w:lang w:val="de-DE"/>
        </w:rPr>
        <w:t xml:space="preserve"> </w:t>
      </w:r>
      <w:r w:rsidR="009D3ECF">
        <w:rPr>
          <w:rFonts w:cs="Arial"/>
          <w:szCs w:val="24"/>
          <w:lang w:val="de-DE"/>
        </w:rPr>
        <w:t>übernachtet hat</w:t>
      </w:r>
      <w:r w:rsidR="00041B05">
        <w:rPr>
          <w:rFonts w:cs="Arial"/>
          <w:szCs w:val="24"/>
          <w:lang w:val="de-DE"/>
        </w:rPr>
        <w:t xml:space="preserve"> und </w:t>
      </w:r>
      <w:r w:rsidR="009D3ECF">
        <w:rPr>
          <w:rFonts w:cs="Arial"/>
          <w:szCs w:val="24"/>
          <w:lang w:val="de-DE"/>
        </w:rPr>
        <w:t>bei</w:t>
      </w:r>
      <w:r w:rsidR="00F325DE">
        <w:rPr>
          <w:rFonts w:cs="Arial"/>
          <w:szCs w:val="24"/>
          <w:lang w:val="de-DE"/>
        </w:rPr>
        <w:t xml:space="preserve"> einem glühen</w:t>
      </w:r>
      <w:r w:rsidR="00FB1456">
        <w:rPr>
          <w:rFonts w:cs="Arial"/>
          <w:szCs w:val="24"/>
          <w:lang w:val="de-DE"/>
        </w:rPr>
        <w:t>d-roten</w:t>
      </w:r>
      <w:r w:rsidR="009D3ECF">
        <w:rPr>
          <w:rFonts w:cs="Arial"/>
          <w:szCs w:val="24"/>
          <w:lang w:val="de-DE"/>
        </w:rPr>
        <w:t xml:space="preserve"> Sonnenaufgang </w:t>
      </w:r>
      <w:r w:rsidR="00041B05">
        <w:rPr>
          <w:rFonts w:cs="Arial"/>
          <w:szCs w:val="24"/>
          <w:lang w:val="de-DE"/>
        </w:rPr>
        <w:t xml:space="preserve">losgewandert ist, der hat </w:t>
      </w:r>
      <w:r w:rsidR="00F325DE">
        <w:rPr>
          <w:rFonts w:cs="Arial"/>
          <w:szCs w:val="24"/>
          <w:lang w:val="de-DE"/>
        </w:rPr>
        <w:t>sie ganz sicher ge</w:t>
      </w:r>
      <w:r w:rsidR="0043605E">
        <w:rPr>
          <w:rFonts w:cs="Arial"/>
          <w:szCs w:val="24"/>
          <w:lang w:val="de-DE"/>
        </w:rPr>
        <w:t>spürt</w:t>
      </w:r>
      <w:r w:rsidR="00F325DE">
        <w:rPr>
          <w:rFonts w:cs="Arial"/>
          <w:szCs w:val="24"/>
          <w:lang w:val="de-DE"/>
        </w:rPr>
        <w:t xml:space="preserve">: die </w:t>
      </w:r>
      <w:r w:rsidR="00041B05">
        <w:rPr>
          <w:rFonts w:cs="Arial"/>
          <w:szCs w:val="24"/>
          <w:lang w:val="de-DE"/>
        </w:rPr>
        <w:t xml:space="preserve">einzigartige </w:t>
      </w:r>
      <w:r w:rsidR="007C5CB7">
        <w:rPr>
          <w:rFonts w:cs="Arial"/>
          <w:szCs w:val="24"/>
          <w:lang w:val="de-DE"/>
        </w:rPr>
        <w:t xml:space="preserve">Magie der </w:t>
      </w:r>
      <w:r w:rsidR="00041B05">
        <w:rPr>
          <w:rFonts w:cs="Arial"/>
          <w:szCs w:val="24"/>
          <w:lang w:val="de-DE"/>
        </w:rPr>
        <w:t xml:space="preserve">Trentiner </w:t>
      </w:r>
      <w:r w:rsidR="007C5CB7">
        <w:rPr>
          <w:rFonts w:cs="Arial"/>
          <w:szCs w:val="24"/>
          <w:lang w:val="de-DE"/>
        </w:rPr>
        <w:t>Bergwelt.</w:t>
      </w:r>
      <w:r w:rsidR="006E61FE">
        <w:rPr>
          <w:rFonts w:cs="Arial"/>
          <w:szCs w:val="24"/>
          <w:lang w:val="de-DE"/>
        </w:rPr>
        <w:t xml:space="preserve"> Für diejenigen, die es noch nie erlebt haben gibt es ab dem 20. Juni mit der Saisoneröffnung der Rifugi im Trentino wieder die Gelegenheit, diese einzigartige Erfahrung zu machen. </w:t>
      </w:r>
      <w:r w:rsidR="00041B05">
        <w:rPr>
          <w:rFonts w:cs="Arial"/>
          <w:szCs w:val="24"/>
          <w:lang w:val="de-DE"/>
        </w:rPr>
        <w:t>Mit dem</w:t>
      </w:r>
      <w:r w:rsidR="00FB1456">
        <w:rPr>
          <w:rFonts w:cs="Arial"/>
          <w:szCs w:val="24"/>
          <w:lang w:val="de-DE"/>
        </w:rPr>
        <w:t xml:space="preserve"> </w:t>
      </w:r>
      <w:r w:rsidR="00041B05">
        <w:rPr>
          <w:rFonts w:cs="Arial"/>
          <w:szCs w:val="24"/>
          <w:lang w:val="de-DE"/>
        </w:rPr>
        <w:t>Weltnaturerbe</w:t>
      </w:r>
      <w:r w:rsidR="00D54EA9">
        <w:rPr>
          <w:rFonts w:cs="Arial"/>
          <w:szCs w:val="24"/>
          <w:lang w:val="de-DE"/>
        </w:rPr>
        <w:t xml:space="preserve"> Dolomiten und </w:t>
      </w:r>
      <w:r w:rsidR="00FB1456">
        <w:rPr>
          <w:rFonts w:cs="Arial"/>
          <w:szCs w:val="24"/>
          <w:lang w:val="de-DE"/>
        </w:rPr>
        <w:t xml:space="preserve">seinen </w:t>
      </w:r>
      <w:r w:rsidR="00D54EA9">
        <w:rPr>
          <w:rFonts w:cs="Arial"/>
          <w:szCs w:val="24"/>
          <w:lang w:val="de-DE"/>
        </w:rPr>
        <w:t xml:space="preserve">malerischen voralpinen Landschaften </w:t>
      </w:r>
      <w:r w:rsidR="00041B05">
        <w:rPr>
          <w:rFonts w:cs="Arial"/>
          <w:szCs w:val="24"/>
          <w:lang w:val="de-DE"/>
        </w:rPr>
        <w:t xml:space="preserve">ist das Trentino </w:t>
      </w:r>
      <w:r w:rsidR="00D54EA9">
        <w:rPr>
          <w:rFonts w:cs="Arial"/>
          <w:szCs w:val="24"/>
          <w:lang w:val="de-DE"/>
        </w:rPr>
        <w:t>ein Paradies für Bergsport</w:t>
      </w:r>
      <w:r w:rsidR="00FB1456">
        <w:rPr>
          <w:rFonts w:cs="Arial"/>
          <w:szCs w:val="24"/>
          <w:lang w:val="de-DE"/>
        </w:rPr>
        <w:t xml:space="preserve">ler und alle, die </w:t>
      </w:r>
      <w:r w:rsidR="00041B05">
        <w:rPr>
          <w:rFonts w:cs="Arial"/>
          <w:szCs w:val="24"/>
          <w:lang w:val="de-DE"/>
        </w:rPr>
        <w:t xml:space="preserve">gerne </w:t>
      </w:r>
      <w:r w:rsidR="00890445">
        <w:rPr>
          <w:rFonts w:cs="Arial"/>
          <w:szCs w:val="24"/>
          <w:lang w:val="de-DE"/>
        </w:rPr>
        <w:t>Höhenluft schnuppern.</w:t>
      </w:r>
    </w:p>
    <w:p w:rsidR="00890445" w:rsidRPr="00352B7E" w:rsidRDefault="00890445" w:rsidP="005D0B9D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024FDA" w:rsidRPr="00024FDA" w:rsidRDefault="00024FDA" w:rsidP="005D0B9D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024FDA">
        <w:rPr>
          <w:rFonts w:cs="Arial"/>
          <w:b/>
          <w:szCs w:val="24"/>
          <w:lang w:val="de-DE"/>
        </w:rPr>
        <w:t>Leicht</w:t>
      </w:r>
      <w:r w:rsidR="0043605E">
        <w:rPr>
          <w:rFonts w:cs="Arial"/>
          <w:b/>
          <w:szCs w:val="24"/>
          <w:lang w:val="de-DE"/>
        </w:rPr>
        <w:t>, m</w:t>
      </w:r>
      <w:r w:rsidRPr="00024FDA">
        <w:rPr>
          <w:rFonts w:cs="Arial"/>
          <w:b/>
          <w:szCs w:val="24"/>
          <w:lang w:val="de-DE"/>
        </w:rPr>
        <w:t>ittel</w:t>
      </w:r>
      <w:r w:rsidR="0043605E">
        <w:rPr>
          <w:rFonts w:cs="Arial"/>
          <w:b/>
          <w:szCs w:val="24"/>
          <w:lang w:val="de-DE"/>
        </w:rPr>
        <w:t xml:space="preserve">, </w:t>
      </w:r>
      <w:r w:rsidRPr="00024FDA">
        <w:rPr>
          <w:rFonts w:cs="Arial"/>
          <w:b/>
          <w:szCs w:val="24"/>
          <w:lang w:val="de-DE"/>
        </w:rPr>
        <w:t>schwer: Welche Tour darf’s sein?</w:t>
      </w:r>
    </w:p>
    <w:p w:rsidR="003F083E" w:rsidRDefault="00024FDA" w:rsidP="005D0B9D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Wandern und Genießen: D</w:t>
      </w:r>
      <w:r w:rsidR="0043605E">
        <w:rPr>
          <w:rFonts w:cs="Arial"/>
          <w:szCs w:val="24"/>
          <w:lang w:val="de-DE"/>
        </w:rPr>
        <w:t>ies</w:t>
      </w:r>
      <w:r>
        <w:rPr>
          <w:rFonts w:cs="Arial"/>
          <w:szCs w:val="24"/>
          <w:lang w:val="de-DE"/>
        </w:rPr>
        <w:t xml:space="preserve"> könnte das Motto des </w:t>
      </w:r>
      <w:r w:rsidRPr="00024FDA">
        <w:rPr>
          <w:rFonts w:cs="Arial"/>
          <w:b/>
          <w:szCs w:val="24"/>
          <w:lang w:val="de-DE"/>
        </w:rPr>
        <w:t>Palaronda Soft Trek</w:t>
      </w:r>
      <w:r>
        <w:rPr>
          <w:rFonts w:cs="Arial"/>
          <w:b/>
          <w:szCs w:val="24"/>
          <w:lang w:val="de-DE"/>
        </w:rPr>
        <w:t xml:space="preserve"> </w:t>
      </w:r>
      <w:r w:rsidR="00223720">
        <w:rPr>
          <w:rFonts w:cs="Arial"/>
          <w:szCs w:val="24"/>
          <w:lang w:val="de-DE"/>
        </w:rPr>
        <w:t xml:space="preserve">sein. </w:t>
      </w:r>
      <w:r w:rsidR="00AB7468">
        <w:rPr>
          <w:rFonts w:cs="Arial"/>
          <w:szCs w:val="24"/>
          <w:lang w:val="de-DE"/>
        </w:rPr>
        <w:t>D</w:t>
      </w:r>
      <w:r w:rsidR="00223720">
        <w:rPr>
          <w:rFonts w:cs="Arial"/>
          <w:szCs w:val="24"/>
          <w:lang w:val="de-DE"/>
        </w:rPr>
        <w:t>ie v</w:t>
      </w:r>
      <w:r w:rsidR="00FB1456">
        <w:rPr>
          <w:rFonts w:cs="Arial"/>
          <w:szCs w:val="24"/>
          <w:lang w:val="de-DE"/>
        </w:rPr>
        <w:t xml:space="preserve">ier Tagesetappen quer durch die </w:t>
      </w:r>
      <w:r w:rsidR="00223720">
        <w:rPr>
          <w:rFonts w:cs="Arial"/>
          <w:szCs w:val="24"/>
          <w:lang w:val="de-DE"/>
        </w:rPr>
        <w:t xml:space="preserve">komplette Pala-Gruppe sind </w:t>
      </w:r>
      <w:r w:rsidR="00AB7468">
        <w:rPr>
          <w:rFonts w:cs="Arial"/>
          <w:szCs w:val="24"/>
          <w:lang w:val="de-DE"/>
        </w:rPr>
        <w:t xml:space="preserve">angenehm kurz gestaltet. So bleibt genug Zeit, </w:t>
      </w:r>
      <w:r w:rsidR="00DF6DDA">
        <w:rPr>
          <w:rFonts w:cs="Arial"/>
          <w:szCs w:val="24"/>
          <w:lang w:val="de-DE"/>
        </w:rPr>
        <w:t xml:space="preserve">um </w:t>
      </w:r>
      <w:r w:rsidR="00223720">
        <w:rPr>
          <w:rFonts w:cs="Arial"/>
          <w:szCs w:val="24"/>
          <w:lang w:val="de-DE"/>
        </w:rPr>
        <w:t xml:space="preserve">die </w:t>
      </w:r>
      <w:r w:rsidR="00DF6DDA">
        <w:rPr>
          <w:rFonts w:cs="Arial"/>
          <w:szCs w:val="24"/>
          <w:lang w:val="de-DE"/>
        </w:rPr>
        <w:t xml:space="preserve">Landschaftswelt im Herzen der Dolomiten </w:t>
      </w:r>
      <w:r w:rsidR="00223720">
        <w:rPr>
          <w:rFonts w:cs="Arial"/>
          <w:szCs w:val="24"/>
          <w:lang w:val="de-DE"/>
        </w:rPr>
        <w:t>in vollen Zügen</w:t>
      </w:r>
      <w:r w:rsidR="00DF6DDA">
        <w:rPr>
          <w:rFonts w:cs="Arial"/>
          <w:szCs w:val="24"/>
          <w:lang w:val="de-DE"/>
        </w:rPr>
        <w:t xml:space="preserve"> </w:t>
      </w:r>
      <w:r w:rsidR="00890445">
        <w:rPr>
          <w:rFonts w:cs="Arial"/>
          <w:szCs w:val="24"/>
          <w:lang w:val="de-DE"/>
        </w:rPr>
        <w:t xml:space="preserve">zu </w:t>
      </w:r>
      <w:r w:rsidR="00DF6DDA">
        <w:rPr>
          <w:rFonts w:cs="Arial"/>
          <w:szCs w:val="24"/>
          <w:lang w:val="de-DE"/>
        </w:rPr>
        <w:t>genießen</w:t>
      </w:r>
      <w:r w:rsidR="00223720">
        <w:rPr>
          <w:rFonts w:cs="Arial"/>
          <w:szCs w:val="24"/>
          <w:lang w:val="de-DE"/>
        </w:rPr>
        <w:t xml:space="preserve">. Übernachtet wird in </w:t>
      </w:r>
      <w:r w:rsidR="007170CB">
        <w:rPr>
          <w:rFonts w:cs="Arial"/>
          <w:szCs w:val="24"/>
          <w:lang w:val="de-DE"/>
        </w:rPr>
        <w:t>typischen</w:t>
      </w:r>
      <w:r w:rsidR="00AB7468">
        <w:rPr>
          <w:rFonts w:cs="Arial"/>
          <w:szCs w:val="24"/>
          <w:lang w:val="de-DE"/>
        </w:rPr>
        <w:t xml:space="preserve"> Berghütten, </w:t>
      </w:r>
      <w:r w:rsidR="00CF2598">
        <w:rPr>
          <w:rFonts w:cs="Arial"/>
          <w:szCs w:val="24"/>
          <w:lang w:val="de-DE"/>
        </w:rPr>
        <w:t>beispielsweise im Rifugio Rosetta oder Pradidali</w:t>
      </w:r>
      <w:r w:rsidR="00223720" w:rsidRPr="00AE6CCB">
        <w:rPr>
          <w:rFonts w:cs="Arial"/>
          <w:i/>
          <w:szCs w:val="24"/>
          <w:lang w:val="de-DE"/>
        </w:rPr>
        <w:t>,</w:t>
      </w:r>
      <w:r w:rsidR="00223720">
        <w:rPr>
          <w:rFonts w:cs="Arial"/>
          <w:szCs w:val="24"/>
          <w:lang w:val="de-DE"/>
        </w:rPr>
        <w:t xml:space="preserve"> </w:t>
      </w:r>
      <w:r w:rsidR="00AB7468">
        <w:rPr>
          <w:rFonts w:cs="Arial"/>
          <w:szCs w:val="24"/>
          <w:lang w:val="de-DE"/>
        </w:rPr>
        <w:t xml:space="preserve">wo </w:t>
      </w:r>
      <w:r w:rsidR="00FB1456">
        <w:rPr>
          <w:rFonts w:cs="Arial"/>
          <w:szCs w:val="24"/>
          <w:lang w:val="de-DE"/>
        </w:rPr>
        <w:t xml:space="preserve">herzliche </w:t>
      </w:r>
      <w:r w:rsidR="00223720">
        <w:rPr>
          <w:rFonts w:cs="Arial"/>
          <w:szCs w:val="24"/>
          <w:lang w:val="de-DE"/>
        </w:rPr>
        <w:t xml:space="preserve">Hüttenwirte </w:t>
      </w:r>
      <w:r w:rsidR="00AB7468">
        <w:rPr>
          <w:rFonts w:cs="Arial"/>
          <w:szCs w:val="24"/>
          <w:lang w:val="de-DE"/>
        </w:rPr>
        <w:t>ihre</w:t>
      </w:r>
      <w:r w:rsidR="00FB1456">
        <w:rPr>
          <w:rFonts w:cs="Arial"/>
          <w:szCs w:val="24"/>
          <w:lang w:val="de-DE"/>
        </w:rPr>
        <w:t xml:space="preserve"> </w:t>
      </w:r>
      <w:r w:rsidR="00223720">
        <w:rPr>
          <w:rFonts w:cs="Arial"/>
          <w:szCs w:val="24"/>
          <w:lang w:val="de-DE"/>
        </w:rPr>
        <w:t xml:space="preserve">Gäste mit </w:t>
      </w:r>
      <w:r w:rsidR="007170CB">
        <w:rPr>
          <w:rFonts w:cs="Arial"/>
          <w:szCs w:val="24"/>
          <w:lang w:val="de-DE"/>
        </w:rPr>
        <w:t xml:space="preserve">regionalen </w:t>
      </w:r>
      <w:r w:rsidR="00223720">
        <w:rPr>
          <w:rFonts w:cs="Arial"/>
          <w:szCs w:val="24"/>
          <w:lang w:val="de-DE"/>
        </w:rPr>
        <w:t xml:space="preserve">Spezialitäten verwöhnen. </w:t>
      </w:r>
    </w:p>
    <w:p w:rsidR="00AB7468" w:rsidRPr="00352B7E" w:rsidRDefault="00AB7468" w:rsidP="00352B7E">
      <w:pPr>
        <w:jc w:val="both"/>
        <w:rPr>
          <w:rFonts w:cs="Arial"/>
          <w:sz w:val="12"/>
          <w:szCs w:val="12"/>
          <w:lang w:val="de-DE"/>
        </w:rPr>
      </w:pPr>
    </w:p>
    <w:p w:rsidR="00CF2598" w:rsidRDefault="007170CB" w:rsidP="005D0B9D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Anspruchsvoll</w:t>
      </w:r>
      <w:r w:rsidR="00DF6DDA">
        <w:rPr>
          <w:rFonts w:cs="Arial"/>
          <w:szCs w:val="24"/>
          <w:lang w:val="de-DE"/>
        </w:rPr>
        <w:t xml:space="preserve">, </w:t>
      </w:r>
      <w:r>
        <w:rPr>
          <w:rFonts w:cs="Arial"/>
          <w:szCs w:val="24"/>
          <w:lang w:val="de-DE"/>
        </w:rPr>
        <w:t xml:space="preserve">dafür </w:t>
      </w:r>
      <w:r w:rsidR="00223720">
        <w:rPr>
          <w:rFonts w:cs="Arial"/>
          <w:szCs w:val="24"/>
          <w:lang w:val="de-DE"/>
        </w:rPr>
        <w:t>mit umwerfenden</w:t>
      </w:r>
      <w:r w:rsidR="00DF6DDA">
        <w:rPr>
          <w:rFonts w:cs="Arial"/>
          <w:szCs w:val="24"/>
          <w:lang w:val="de-DE"/>
        </w:rPr>
        <w:t xml:space="preserve"> Panoramen auf die Brenta-Gipfel </w:t>
      </w:r>
      <w:r>
        <w:rPr>
          <w:rFonts w:cs="Arial"/>
          <w:szCs w:val="24"/>
          <w:lang w:val="de-DE"/>
        </w:rPr>
        <w:t>gespickt</w:t>
      </w:r>
      <w:r w:rsidR="00DF6DDA">
        <w:rPr>
          <w:rFonts w:cs="Arial"/>
          <w:szCs w:val="24"/>
          <w:lang w:val="de-DE"/>
        </w:rPr>
        <w:t xml:space="preserve">, ist der </w:t>
      </w:r>
      <w:r w:rsidR="00DF6DDA" w:rsidRPr="00223720">
        <w:rPr>
          <w:rFonts w:cs="Arial"/>
          <w:b/>
          <w:szCs w:val="24"/>
          <w:lang w:val="de-DE"/>
        </w:rPr>
        <w:t>Sentiero Orsi</w:t>
      </w:r>
      <w:r w:rsidRPr="00301653">
        <w:rPr>
          <w:rFonts w:cs="Arial"/>
          <w:szCs w:val="24"/>
          <w:lang w:val="de-DE"/>
        </w:rPr>
        <w:t>.</w:t>
      </w:r>
      <w:r>
        <w:rPr>
          <w:rFonts w:cs="Arial"/>
          <w:b/>
          <w:szCs w:val="24"/>
          <w:lang w:val="de-DE"/>
        </w:rPr>
        <w:t xml:space="preserve"> </w:t>
      </w:r>
      <w:r w:rsidRPr="007170CB">
        <w:rPr>
          <w:rFonts w:cs="Arial"/>
          <w:szCs w:val="24"/>
          <w:lang w:val="de-DE"/>
        </w:rPr>
        <w:t>Er führt</w:t>
      </w:r>
      <w:r w:rsidR="00223720" w:rsidRPr="007170CB">
        <w:rPr>
          <w:rFonts w:cs="Arial"/>
          <w:szCs w:val="24"/>
          <w:lang w:val="de-DE"/>
        </w:rPr>
        <w:t xml:space="preserve"> in</w:t>
      </w:r>
      <w:r w:rsidR="00223720">
        <w:rPr>
          <w:rFonts w:cs="Arial"/>
          <w:szCs w:val="24"/>
          <w:lang w:val="de-DE"/>
        </w:rPr>
        <w:t xml:space="preserve"> </w:t>
      </w:r>
      <w:r w:rsidR="00DF6DDA">
        <w:rPr>
          <w:rFonts w:cs="Arial"/>
          <w:szCs w:val="24"/>
          <w:lang w:val="de-DE"/>
        </w:rPr>
        <w:t xml:space="preserve">drei Tagesetappen vom </w:t>
      </w:r>
      <w:r w:rsidR="003F083E">
        <w:rPr>
          <w:rFonts w:cs="Arial"/>
          <w:szCs w:val="24"/>
          <w:lang w:val="de-DE"/>
        </w:rPr>
        <w:t xml:space="preserve">Rifugio Tuckett </w:t>
      </w:r>
      <w:r w:rsidR="00F6043D">
        <w:rPr>
          <w:rFonts w:cs="Arial"/>
          <w:szCs w:val="24"/>
          <w:lang w:val="de-DE"/>
        </w:rPr>
        <w:t>zum R</w:t>
      </w:r>
      <w:r w:rsidR="009802BA">
        <w:rPr>
          <w:rFonts w:cs="Arial"/>
          <w:szCs w:val="24"/>
          <w:lang w:val="de-DE"/>
        </w:rPr>
        <w:t>ifu</w:t>
      </w:r>
      <w:r w:rsidR="00F6043D">
        <w:rPr>
          <w:rFonts w:cs="Arial"/>
          <w:szCs w:val="24"/>
          <w:lang w:val="de-DE"/>
        </w:rPr>
        <w:t xml:space="preserve">gio </w:t>
      </w:r>
      <w:r w:rsidR="00F6043D">
        <w:rPr>
          <w:rFonts w:cs="Arial"/>
          <w:szCs w:val="24"/>
          <w:lang w:val="de-DE"/>
        </w:rPr>
        <w:lastRenderedPageBreak/>
        <w:t xml:space="preserve">Pedrotti. Der Weg verläuft über lockeres Terrain und schmalen Felsvorsprüngen an der Ostwand am Fuße der Klippen des zentralen Teils der Brentagruppe entlang der Osthänge der Sfulmini-Gipfel. </w:t>
      </w:r>
    </w:p>
    <w:p w:rsidR="00022A17" w:rsidRPr="00022A17" w:rsidRDefault="00022A17" w:rsidP="00022A17">
      <w:pPr>
        <w:jc w:val="both"/>
        <w:rPr>
          <w:rFonts w:cs="Arial"/>
          <w:sz w:val="12"/>
          <w:szCs w:val="12"/>
          <w:lang w:val="de-DE"/>
        </w:rPr>
      </w:pPr>
    </w:p>
    <w:p w:rsidR="0054782A" w:rsidRDefault="0054782A" w:rsidP="005D0B9D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In diesem Sommer ist es Wanderer und Biker geraten, mit besonderer Achtsamkeit durch die Wälder des Trentinos zu streifen. Durch das schlechte Wetter im Herbst 2018 wurden viele Wege beschädigt. </w:t>
      </w:r>
      <w:r>
        <w:t>In den betroffenen Gebieten werden</w:t>
      </w:r>
      <w:r w:rsidRPr="0054782A">
        <w:t xml:space="preserve"> </w:t>
      </w:r>
      <w:r>
        <w:t xml:space="preserve">entsprechende Schilder angebracht, auf denen die vorübergehend gesperrten Wege aufgeführt werden.  Updates in Echtzeit über die Nutzbarkeit der Wege sind auf der Webseite </w:t>
      </w:r>
      <w:hyperlink r:id="rId11" w:history="1">
        <w:r>
          <w:rPr>
            <w:rStyle w:val="Collegamentoipertestuale"/>
          </w:rPr>
          <w:t>www.visittrentino.info</w:t>
        </w:r>
      </w:hyperlink>
      <w:r>
        <w:t xml:space="preserve"> oder in den Verkehrsämtern des Gebiets verfügbar.</w:t>
      </w:r>
    </w:p>
    <w:p w:rsidR="00890445" w:rsidRDefault="00890445" w:rsidP="008024F8">
      <w:pPr>
        <w:spacing w:line="360" w:lineRule="auto"/>
        <w:jc w:val="both"/>
        <w:rPr>
          <w:rFonts w:cs="Arial"/>
          <w:b/>
          <w:sz w:val="12"/>
          <w:szCs w:val="12"/>
          <w:lang w:val="de-DE"/>
        </w:rPr>
      </w:pPr>
    </w:p>
    <w:p w:rsidR="006E61FE" w:rsidRDefault="00022A17" w:rsidP="008024F8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>Atemberaubende Klettersteige</w:t>
      </w:r>
      <w:r w:rsidRPr="006E61FE">
        <w:rPr>
          <w:rFonts w:cs="Arial"/>
          <w:b/>
          <w:szCs w:val="24"/>
          <w:lang w:val="de-DE"/>
        </w:rPr>
        <w:t xml:space="preserve"> </w:t>
      </w:r>
      <w:r>
        <w:rPr>
          <w:rFonts w:cs="Arial"/>
          <w:b/>
          <w:szCs w:val="24"/>
          <w:lang w:val="de-DE"/>
        </w:rPr>
        <w:t>f</w:t>
      </w:r>
      <w:r w:rsidR="006E61FE" w:rsidRPr="006E61FE">
        <w:rPr>
          <w:rFonts w:cs="Arial"/>
          <w:b/>
          <w:szCs w:val="24"/>
          <w:lang w:val="de-DE"/>
        </w:rPr>
        <w:t xml:space="preserve">ür echte </w:t>
      </w:r>
      <w:r w:rsidR="00425C46">
        <w:rPr>
          <w:rFonts w:cs="Arial"/>
          <w:b/>
          <w:szCs w:val="24"/>
          <w:lang w:val="de-DE"/>
        </w:rPr>
        <w:t xml:space="preserve">Abenteurer </w:t>
      </w:r>
    </w:p>
    <w:p w:rsidR="00A83B4A" w:rsidRPr="00022A17" w:rsidRDefault="007226B9" w:rsidP="008024F8">
      <w:pPr>
        <w:spacing w:line="360" w:lineRule="auto"/>
        <w:jc w:val="both"/>
        <w:rPr>
          <w:rFonts w:cs="Arial"/>
          <w:szCs w:val="24"/>
          <w:lang w:val="de-DE"/>
        </w:rPr>
      </w:pPr>
      <w:r w:rsidRPr="00022A17">
        <w:rPr>
          <w:lang w:val="de-DE"/>
        </w:rPr>
        <w:t xml:space="preserve">Ob Gardaseeberg, Brenta Dolomiten oder Rosengarten – in den Trentiner Dolomiten laden zahlreiche Klettersteige (Vie Ferrate) zu großartigen Abenteuer ein. </w:t>
      </w:r>
      <w:r w:rsidR="001C4256" w:rsidRPr="00022A17">
        <w:rPr>
          <w:lang w:val="de-DE"/>
        </w:rPr>
        <w:t>Selbst f</w:t>
      </w:r>
      <w:r w:rsidRPr="00022A17">
        <w:rPr>
          <w:lang w:val="de-DE"/>
        </w:rPr>
        <w:t xml:space="preserve">ür erfahrene Klettersteiggeher bietet der </w:t>
      </w:r>
      <w:r w:rsidRPr="00022A17">
        <w:rPr>
          <w:b/>
          <w:lang w:val="de-DE"/>
        </w:rPr>
        <w:t>Via Ferrata delle Aquile</w:t>
      </w:r>
      <w:r w:rsidRPr="00022A17">
        <w:rPr>
          <w:lang w:val="de-DE"/>
        </w:rPr>
        <w:t xml:space="preserve"> entlang der m</w:t>
      </w:r>
      <w:r w:rsidR="001C4256" w:rsidRPr="00022A17">
        <w:rPr>
          <w:lang w:val="de-DE"/>
        </w:rPr>
        <w:t>ächtigen Felswand der Paganella eine Herausforderung. Nach der Querung von</w:t>
      </w:r>
      <w:r w:rsidR="00A83B4A" w:rsidRPr="00022A17">
        <w:rPr>
          <w:lang w:val="de-DE"/>
        </w:rPr>
        <w:t xml:space="preserve"> gewaltigen Tiefblicken werden Bergsportler mit dem Ausblick auf die Brenta Gruppe, den Gardase</w:t>
      </w:r>
      <w:r w:rsidR="00022A17" w:rsidRPr="00022A17">
        <w:rPr>
          <w:lang w:val="de-DE"/>
        </w:rPr>
        <w:t>e und die Stradt Trento belohnt</w:t>
      </w:r>
      <w:r w:rsidR="00A83B4A" w:rsidRPr="00022A17">
        <w:rPr>
          <w:lang w:val="de-DE"/>
        </w:rPr>
        <w:t xml:space="preserve">. </w:t>
      </w:r>
      <w:r w:rsidR="00022A17" w:rsidRPr="00022A17">
        <w:rPr>
          <w:lang w:val="de-DE"/>
        </w:rPr>
        <w:t xml:space="preserve">Der historische Steig des </w:t>
      </w:r>
      <w:r w:rsidR="00022A17" w:rsidRPr="00022A17">
        <w:rPr>
          <w:b/>
          <w:lang w:val="de-DE"/>
        </w:rPr>
        <w:t>Sentiero dei Fiori</w:t>
      </w:r>
      <w:r w:rsidR="00022A17" w:rsidRPr="00022A17">
        <w:rPr>
          <w:lang w:val="de-DE"/>
        </w:rPr>
        <w:t xml:space="preserve"> in Val di Sole führt Kletterer durch die Geschichte des ersten Weltkriegs. </w:t>
      </w:r>
      <w:r w:rsidR="00022A17" w:rsidRPr="00022A17">
        <w:rPr>
          <w:rFonts w:cs="Arial"/>
          <w:szCs w:val="24"/>
          <w:lang w:val="de-DE"/>
        </w:rPr>
        <w:t xml:space="preserve">Über versicherte Passagen und Hängebrücken folgt der Blumenweg den Schützengräben der einstigen Adamello-Front. Nicht nur des Ausblicks wegen eine beeindruckende Tour. </w:t>
      </w:r>
    </w:p>
    <w:p w:rsidR="006E61FE" w:rsidRPr="00A83B4A" w:rsidRDefault="006E61FE" w:rsidP="008024F8">
      <w:pPr>
        <w:spacing w:line="360" w:lineRule="auto"/>
        <w:jc w:val="both"/>
        <w:rPr>
          <w:rFonts w:cs="Arial"/>
          <w:b/>
          <w:sz w:val="12"/>
          <w:szCs w:val="12"/>
        </w:rPr>
      </w:pPr>
    </w:p>
    <w:p w:rsidR="003206B7" w:rsidRPr="009137A3" w:rsidRDefault="006D5961" w:rsidP="005D0B9D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9137A3">
        <w:rPr>
          <w:rFonts w:cs="Arial"/>
          <w:b/>
          <w:szCs w:val="24"/>
          <w:lang w:val="de-DE"/>
        </w:rPr>
        <w:t>„Let’s Dolomites“</w:t>
      </w:r>
      <w:r>
        <w:rPr>
          <w:rFonts w:cs="Arial"/>
          <w:b/>
          <w:szCs w:val="24"/>
          <w:lang w:val="de-DE"/>
        </w:rPr>
        <w:t>: Z</w:t>
      </w:r>
      <w:r w:rsidR="0037218D">
        <w:rPr>
          <w:rFonts w:cs="Arial"/>
          <w:b/>
          <w:szCs w:val="24"/>
          <w:lang w:val="de-DE"/>
        </w:rPr>
        <w:t>usammen macht’s mehr Spaß</w:t>
      </w:r>
    </w:p>
    <w:p w:rsidR="0076217C" w:rsidRDefault="006D5961" w:rsidP="005D0B9D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Für alle, die die </w:t>
      </w:r>
      <w:r w:rsidR="00AD58DE">
        <w:rPr>
          <w:rFonts w:cs="Arial"/>
          <w:szCs w:val="24"/>
          <w:lang w:val="de-DE"/>
        </w:rPr>
        <w:t>faszinierende</w:t>
      </w:r>
      <w:r>
        <w:rPr>
          <w:rFonts w:cs="Arial"/>
          <w:szCs w:val="24"/>
          <w:lang w:val="de-DE"/>
        </w:rPr>
        <w:t xml:space="preserve"> Trentiner </w:t>
      </w:r>
      <w:r w:rsidR="00AD58DE">
        <w:rPr>
          <w:rFonts w:cs="Arial"/>
          <w:szCs w:val="24"/>
          <w:lang w:val="de-DE"/>
        </w:rPr>
        <w:t>Gebirgs</w:t>
      </w:r>
      <w:r>
        <w:rPr>
          <w:rFonts w:cs="Arial"/>
          <w:szCs w:val="24"/>
          <w:lang w:val="de-DE"/>
        </w:rPr>
        <w:t>welt in Gemeinschaft e</w:t>
      </w:r>
      <w:r w:rsidR="00AD58DE">
        <w:rPr>
          <w:rFonts w:cs="Arial"/>
          <w:szCs w:val="24"/>
          <w:lang w:val="de-DE"/>
        </w:rPr>
        <w:t xml:space="preserve">ntdecken möchten, bieten die erfahrenen Bergführer in der Saison 2019 wieder mehrtägige Tourenpakete an. Das Angebot „Let’s Dolomites“ reicht </w:t>
      </w:r>
      <w:r w:rsidR="0076217C">
        <w:rPr>
          <w:rFonts w:cs="Arial"/>
          <w:szCs w:val="24"/>
          <w:lang w:val="de-DE"/>
        </w:rPr>
        <w:t xml:space="preserve">von </w:t>
      </w:r>
      <w:r w:rsidR="003206B7">
        <w:rPr>
          <w:rFonts w:cs="Arial"/>
          <w:szCs w:val="24"/>
          <w:lang w:val="de-DE"/>
        </w:rPr>
        <w:t>Drei</w:t>
      </w:r>
      <w:r w:rsidR="0076217C">
        <w:rPr>
          <w:rFonts w:cs="Arial"/>
          <w:szCs w:val="24"/>
          <w:lang w:val="de-DE"/>
        </w:rPr>
        <w:t>-T</w:t>
      </w:r>
      <w:r w:rsidR="003206B7">
        <w:rPr>
          <w:rFonts w:cs="Arial"/>
          <w:szCs w:val="24"/>
          <w:lang w:val="de-DE"/>
        </w:rPr>
        <w:t>ages</w:t>
      </w:r>
      <w:r w:rsidR="0076217C">
        <w:rPr>
          <w:rFonts w:cs="Arial"/>
          <w:szCs w:val="24"/>
          <w:lang w:val="de-DE"/>
        </w:rPr>
        <w:t>-</w:t>
      </w:r>
      <w:r w:rsidR="003206B7">
        <w:rPr>
          <w:rFonts w:cs="Arial"/>
          <w:szCs w:val="24"/>
          <w:lang w:val="de-DE"/>
        </w:rPr>
        <w:t xml:space="preserve"> </w:t>
      </w:r>
      <w:r w:rsidR="0076217C">
        <w:rPr>
          <w:rFonts w:cs="Arial"/>
          <w:szCs w:val="24"/>
          <w:lang w:val="de-DE"/>
        </w:rPr>
        <w:t>bis hin zu Sieben-Tages-</w:t>
      </w:r>
      <w:r w:rsidR="007170CB">
        <w:rPr>
          <w:rFonts w:cs="Arial"/>
          <w:szCs w:val="24"/>
          <w:lang w:val="de-DE"/>
        </w:rPr>
        <w:t>Wanderungen</w:t>
      </w:r>
      <w:r w:rsidR="0076217C">
        <w:rPr>
          <w:rFonts w:cs="Arial"/>
          <w:szCs w:val="24"/>
          <w:lang w:val="de-DE"/>
        </w:rPr>
        <w:t xml:space="preserve"> durch die schönsten Bergregionen des Trentino</w:t>
      </w:r>
      <w:r w:rsidR="00301653">
        <w:rPr>
          <w:rFonts w:cs="Arial"/>
          <w:szCs w:val="24"/>
          <w:lang w:val="de-DE"/>
        </w:rPr>
        <w:t>. Ü</w:t>
      </w:r>
      <w:r w:rsidR="0076217C">
        <w:rPr>
          <w:rFonts w:cs="Arial"/>
          <w:szCs w:val="24"/>
          <w:lang w:val="de-DE"/>
        </w:rPr>
        <w:t xml:space="preserve">bernachtet wird jeweils in </w:t>
      </w:r>
      <w:r w:rsidR="00AB7468">
        <w:rPr>
          <w:rFonts w:cs="Arial"/>
          <w:szCs w:val="24"/>
          <w:lang w:val="de-DE"/>
        </w:rPr>
        <w:t xml:space="preserve">authentischen </w:t>
      </w:r>
      <w:r w:rsidR="0076217C">
        <w:rPr>
          <w:rFonts w:cs="Arial"/>
          <w:szCs w:val="24"/>
          <w:lang w:val="de-DE"/>
        </w:rPr>
        <w:t xml:space="preserve">Berg- und Almhütten. </w:t>
      </w:r>
    </w:p>
    <w:p w:rsidR="006C2385" w:rsidRDefault="0076217C" w:rsidP="005D0B9D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Top</w:t>
      </w:r>
      <w:r w:rsidR="007170CB">
        <w:rPr>
          <w:rFonts w:cs="Arial"/>
          <w:szCs w:val="24"/>
          <w:lang w:val="de-DE"/>
        </w:rPr>
        <w:t xml:space="preserve">: </w:t>
      </w:r>
      <w:r w:rsidR="003206B7">
        <w:rPr>
          <w:rFonts w:cs="Arial"/>
          <w:szCs w:val="24"/>
          <w:lang w:val="de-DE"/>
        </w:rPr>
        <w:t>Ein</w:t>
      </w:r>
      <w:r>
        <w:rPr>
          <w:rFonts w:cs="Arial"/>
          <w:szCs w:val="24"/>
          <w:lang w:val="de-DE"/>
        </w:rPr>
        <w:t xml:space="preserve"> </w:t>
      </w:r>
      <w:r w:rsidRPr="00AB7468">
        <w:rPr>
          <w:rFonts w:cs="Arial"/>
          <w:b/>
          <w:szCs w:val="24"/>
          <w:lang w:val="de-DE"/>
        </w:rPr>
        <w:t>Sechs-Tages-Trek</w:t>
      </w:r>
      <w:r>
        <w:rPr>
          <w:rFonts w:cs="Arial"/>
          <w:szCs w:val="24"/>
          <w:lang w:val="de-DE"/>
        </w:rPr>
        <w:t xml:space="preserve"> von der </w:t>
      </w:r>
      <w:r w:rsidR="0005773B">
        <w:rPr>
          <w:rFonts w:cs="Arial"/>
          <w:szCs w:val="24"/>
          <w:lang w:val="de-DE"/>
        </w:rPr>
        <w:t>M</w:t>
      </w:r>
      <w:r w:rsidR="00CF2598">
        <w:rPr>
          <w:rFonts w:cs="Arial"/>
          <w:szCs w:val="24"/>
          <w:lang w:val="de-DE"/>
        </w:rPr>
        <w:t>armolad</w:t>
      </w:r>
      <w:r w:rsidR="003206B7">
        <w:rPr>
          <w:rFonts w:cs="Arial"/>
          <w:szCs w:val="24"/>
          <w:lang w:val="de-DE"/>
        </w:rPr>
        <w:t xml:space="preserve">a, der </w:t>
      </w:r>
      <w:r>
        <w:rPr>
          <w:rFonts w:cs="Arial"/>
          <w:szCs w:val="24"/>
          <w:lang w:val="de-DE"/>
        </w:rPr>
        <w:t>„</w:t>
      </w:r>
      <w:r w:rsidR="003206B7">
        <w:rPr>
          <w:rFonts w:cs="Arial"/>
          <w:szCs w:val="24"/>
          <w:lang w:val="de-DE"/>
        </w:rPr>
        <w:t>Königin der Dolomiten</w:t>
      </w:r>
      <w:r>
        <w:rPr>
          <w:rFonts w:cs="Arial"/>
          <w:szCs w:val="24"/>
          <w:lang w:val="de-DE"/>
        </w:rPr>
        <w:t>“</w:t>
      </w:r>
      <w:r w:rsidR="00FB1456">
        <w:rPr>
          <w:rFonts w:cs="Arial"/>
          <w:szCs w:val="24"/>
          <w:lang w:val="de-DE"/>
        </w:rPr>
        <w:t xml:space="preserve"> über den Passo Sella, zu Füßen der Sassolungo-Gruppe bis nach Campitello di Fassa.</w:t>
      </w:r>
    </w:p>
    <w:p w:rsidR="006C2385" w:rsidRPr="006C2385" w:rsidRDefault="006C2385" w:rsidP="005D0B9D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A83B4A" w:rsidRDefault="00A83B4A" w:rsidP="0054782A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A83B4A" w:rsidRPr="0054782A" w:rsidRDefault="00A83B4A" w:rsidP="0054782A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54782A" w:rsidRDefault="0054782A" w:rsidP="00A83B4A">
      <w:pPr>
        <w:spacing w:line="360" w:lineRule="auto"/>
      </w:pPr>
      <w:r w:rsidRPr="00E537AB">
        <w:rPr>
          <w:rFonts w:cs="Arial"/>
          <w:szCs w:val="24"/>
          <w:lang w:val="de-DE"/>
        </w:rPr>
        <w:lastRenderedPageBreak/>
        <w:t xml:space="preserve">Passendes Bildmaterial zur Meldung </w:t>
      </w:r>
      <w:r>
        <w:rPr>
          <w:rFonts w:cs="Arial"/>
          <w:szCs w:val="24"/>
          <w:lang w:val="de-DE"/>
        </w:rPr>
        <w:t>steht</w:t>
      </w:r>
      <w:bookmarkStart w:id="0" w:name="_GoBack"/>
      <w:bookmarkEnd w:id="0"/>
      <w:r>
        <w:rPr>
          <w:rFonts w:cs="Arial"/>
          <w:szCs w:val="24"/>
          <w:lang w:val="de-DE"/>
        </w:rPr>
        <w:t xml:space="preserve"> unter </w:t>
      </w:r>
      <w:hyperlink r:id="rId12" w:history="1">
        <w:r w:rsidRPr="002E16A2">
          <w:rPr>
            <w:rStyle w:val="Collegamentoipertestuale"/>
          </w:rPr>
          <w:t>https://bit.ly/2JzE91e</w:t>
        </w:r>
      </w:hyperlink>
      <w:r>
        <w:t xml:space="preserve"> </w:t>
      </w:r>
      <w:r w:rsidRPr="004446B9">
        <w:rPr>
          <w:lang w:val="de-DE"/>
        </w:rPr>
        <w:t>zum Download zur Verfügung</w:t>
      </w:r>
      <w:r>
        <w:rPr>
          <w:rFonts w:cs="Arial"/>
          <w:szCs w:val="24"/>
          <w:lang w:val="de-DE"/>
        </w:rPr>
        <w:t xml:space="preserve"> </w:t>
      </w:r>
      <w:r w:rsidRPr="00E537AB">
        <w:rPr>
          <w:rFonts w:cs="Arial"/>
          <w:szCs w:val="24"/>
          <w:lang w:val="de-DE"/>
        </w:rPr>
        <w:t xml:space="preserve">(Copyright bitte wie im Dateinamen angeben). </w:t>
      </w:r>
    </w:p>
    <w:p w:rsidR="00E22C3E" w:rsidRPr="0054782A" w:rsidRDefault="00E22C3E" w:rsidP="008024F8">
      <w:pPr>
        <w:spacing w:line="360" w:lineRule="auto"/>
        <w:jc w:val="both"/>
        <w:rPr>
          <w:rFonts w:cs="Arial"/>
          <w:szCs w:val="24"/>
        </w:rPr>
      </w:pPr>
    </w:p>
    <w:p w:rsidR="008024F8" w:rsidRPr="00F66CC3" w:rsidRDefault="008024F8" w:rsidP="008024F8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:rsidR="008024F8" w:rsidRPr="00F66CC3" w:rsidRDefault="008024F8" w:rsidP="008024F8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3" w:history="1">
        <w:r w:rsidRPr="00F66CC3">
          <w:rPr>
            <w:rStyle w:val="Collegamentoipertestuale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Pr="00F66CC3">
        <w:rPr>
          <w:rFonts w:cs="Arial"/>
          <w:sz w:val="20"/>
          <w:szCs w:val="24"/>
          <w:lang w:val="de-DE" w:eastAsia="de-DE"/>
        </w:rPr>
        <w:t xml:space="preserve">  </w:t>
      </w:r>
    </w:p>
    <w:p w:rsidR="008024F8" w:rsidRPr="00F66CC3" w:rsidRDefault="008024F8" w:rsidP="008024F8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:rsidR="0054782A" w:rsidRDefault="0054782A" w:rsidP="0054782A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noProof/>
          <w:color w:val="000000"/>
          <w:sz w:val="20"/>
        </w:rPr>
        <w:drawing>
          <wp:anchor distT="0" distB="0" distL="114300" distR="114300" simplePos="0" relativeHeight="251663360" behindDoc="0" locked="0" layoutInCell="1" allowOverlap="1" wp14:anchorId="7B4B4482" wp14:editId="11903547">
            <wp:simplePos x="0" y="0"/>
            <wp:positionH relativeFrom="margin">
              <wp:posOffset>-71120</wp:posOffset>
            </wp:positionH>
            <wp:positionV relativeFrom="margin">
              <wp:posOffset>6981825</wp:posOffset>
            </wp:positionV>
            <wp:extent cx="6116320" cy="110617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4F8" w:rsidRPr="00F66CC3">
        <w:rPr>
          <w:rFonts w:cs="Arial"/>
          <w:b/>
          <w:sz w:val="20"/>
          <w:szCs w:val="24"/>
          <w:lang w:val="de-DE" w:eastAsia="de-DE"/>
        </w:rPr>
        <w:t>Weitere Presseinformationen:</w:t>
      </w:r>
      <w:r>
        <w:rPr>
          <w:rFonts w:cs="Arial"/>
          <w:b/>
          <w:sz w:val="20"/>
          <w:szCs w:val="24"/>
          <w:lang w:val="de-DE" w:eastAsia="de-DE"/>
        </w:rPr>
        <w:t xml:space="preserve"> </w:t>
      </w:r>
      <w:r w:rsidRPr="00F66CC3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F66CC3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5" w:history="1">
        <w:r w:rsidRPr="00F66CC3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F66CC3">
        <w:rPr>
          <w:rFonts w:cs="Arial"/>
          <w:sz w:val="20"/>
          <w:szCs w:val="24"/>
          <w:lang w:val="de-DE" w:eastAsia="de-DE"/>
        </w:rPr>
        <w:t xml:space="preserve"> </w:t>
      </w:r>
    </w:p>
    <w:p w:rsidR="0043605E" w:rsidRPr="0054782A" w:rsidRDefault="0043605E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</w:p>
    <w:sectPr w:rsidR="0043605E" w:rsidRPr="0054782A" w:rsidSect="00C81D8F">
      <w:headerReference w:type="default" r:id="rId16"/>
      <w:footerReference w:type="default" r:id="rId17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F94" w:rsidRDefault="00C61F94" w:rsidP="009C72FF">
      <w:r>
        <w:separator/>
      </w:r>
    </w:p>
  </w:endnote>
  <w:endnote w:type="continuationSeparator" w:id="0">
    <w:p w:rsidR="00C61F94" w:rsidRDefault="00C61F9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8F" w:rsidRPr="00807D36" w:rsidRDefault="00C81D8F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60AF3713" wp14:editId="3CE0AE44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28A42CB" wp14:editId="5D312249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:rsidR="00C81D8F" w:rsidRPr="00807D36" w:rsidRDefault="00C81D8F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:rsidR="00C81D8F" w:rsidRPr="00BF0705" w:rsidRDefault="00C81D8F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>Paola Pancher &amp; Cinzia Gabrielli         Neslihan Agirkaya</w:t>
    </w:r>
    <w:r w:rsidR="008024F8">
      <w:rPr>
        <w:rFonts w:cs="Arial"/>
        <w:sz w:val="18"/>
        <w:szCs w:val="18"/>
      </w:rPr>
      <w:t xml:space="preserve"> </w:t>
    </w:r>
  </w:p>
  <w:p w:rsidR="00C81D8F" w:rsidRPr="00807D36" w:rsidRDefault="00C81D8F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Pr="00807D36">
      <w:rPr>
        <w:rFonts w:cs="Arial"/>
        <w:sz w:val="18"/>
        <w:szCs w:val="18"/>
        <w:lang w:val="en-US"/>
      </w:rPr>
      <w:t>Tel: +49 (0) 69 256 28 88 13</w:t>
    </w:r>
  </w:p>
  <w:p w:rsidR="00C81D8F" w:rsidRPr="00BF0705" w:rsidRDefault="00C81D8F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:rsidR="009C72FF" w:rsidRPr="00BF0705" w:rsidRDefault="009C72FF" w:rsidP="00C81D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F94" w:rsidRDefault="00C61F94" w:rsidP="009C72FF">
      <w:r>
        <w:separator/>
      </w:r>
    </w:p>
  </w:footnote>
  <w:footnote w:type="continuationSeparator" w:id="0">
    <w:p w:rsidR="00C61F94" w:rsidRDefault="00C61F9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 wp14:anchorId="704509FD" wp14:editId="239D32B6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968D5"/>
    <w:multiLevelType w:val="hybridMultilevel"/>
    <w:tmpl w:val="EB1E98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22A17"/>
    <w:rsid w:val="00024FDA"/>
    <w:rsid w:val="0003347A"/>
    <w:rsid w:val="000347B8"/>
    <w:rsid w:val="00035896"/>
    <w:rsid w:val="00035E4C"/>
    <w:rsid w:val="000375AC"/>
    <w:rsid w:val="00041B05"/>
    <w:rsid w:val="000545D7"/>
    <w:rsid w:val="0005773B"/>
    <w:rsid w:val="000609DA"/>
    <w:rsid w:val="000658D2"/>
    <w:rsid w:val="00075EF6"/>
    <w:rsid w:val="000842BE"/>
    <w:rsid w:val="00094D1E"/>
    <w:rsid w:val="000D62FB"/>
    <w:rsid w:val="000D7FDA"/>
    <w:rsid w:val="000E1909"/>
    <w:rsid w:val="000E5058"/>
    <w:rsid w:val="000E7819"/>
    <w:rsid w:val="00101051"/>
    <w:rsid w:val="00106EFF"/>
    <w:rsid w:val="00111581"/>
    <w:rsid w:val="00115523"/>
    <w:rsid w:val="00130390"/>
    <w:rsid w:val="0013132C"/>
    <w:rsid w:val="00132F5F"/>
    <w:rsid w:val="00136186"/>
    <w:rsid w:val="00144F7C"/>
    <w:rsid w:val="001467CC"/>
    <w:rsid w:val="00152AC4"/>
    <w:rsid w:val="00152B75"/>
    <w:rsid w:val="001669D7"/>
    <w:rsid w:val="00180958"/>
    <w:rsid w:val="001908DC"/>
    <w:rsid w:val="00196A9B"/>
    <w:rsid w:val="001C0D5C"/>
    <w:rsid w:val="001C4256"/>
    <w:rsid w:val="001C5C07"/>
    <w:rsid w:val="001C733E"/>
    <w:rsid w:val="001D3F45"/>
    <w:rsid w:val="001E2738"/>
    <w:rsid w:val="001E6CE0"/>
    <w:rsid w:val="001F2F71"/>
    <w:rsid w:val="001F7C2E"/>
    <w:rsid w:val="00201FC3"/>
    <w:rsid w:val="00212CCD"/>
    <w:rsid w:val="00223720"/>
    <w:rsid w:val="00236705"/>
    <w:rsid w:val="00242F19"/>
    <w:rsid w:val="002461CD"/>
    <w:rsid w:val="00247323"/>
    <w:rsid w:val="002857E9"/>
    <w:rsid w:val="00294231"/>
    <w:rsid w:val="002B2DF2"/>
    <w:rsid w:val="002B65E3"/>
    <w:rsid w:val="002C0506"/>
    <w:rsid w:val="002D09B0"/>
    <w:rsid w:val="002E0482"/>
    <w:rsid w:val="002E16A2"/>
    <w:rsid w:val="002E2D8A"/>
    <w:rsid w:val="002E7CBF"/>
    <w:rsid w:val="002F6ABB"/>
    <w:rsid w:val="002F6DEF"/>
    <w:rsid w:val="00301653"/>
    <w:rsid w:val="00301D9E"/>
    <w:rsid w:val="00312649"/>
    <w:rsid w:val="003206B7"/>
    <w:rsid w:val="0032571C"/>
    <w:rsid w:val="003262BD"/>
    <w:rsid w:val="00335194"/>
    <w:rsid w:val="003363EA"/>
    <w:rsid w:val="003407D7"/>
    <w:rsid w:val="00340DB5"/>
    <w:rsid w:val="0035197C"/>
    <w:rsid w:val="00352B7E"/>
    <w:rsid w:val="00354BF1"/>
    <w:rsid w:val="00362F4D"/>
    <w:rsid w:val="0037218D"/>
    <w:rsid w:val="00374336"/>
    <w:rsid w:val="00382A3E"/>
    <w:rsid w:val="00384F21"/>
    <w:rsid w:val="0039232C"/>
    <w:rsid w:val="003924C1"/>
    <w:rsid w:val="00395DBD"/>
    <w:rsid w:val="0039603C"/>
    <w:rsid w:val="003A1DF2"/>
    <w:rsid w:val="003B231A"/>
    <w:rsid w:val="003B7FA6"/>
    <w:rsid w:val="003C481B"/>
    <w:rsid w:val="003D1779"/>
    <w:rsid w:val="003D34F4"/>
    <w:rsid w:val="003D61D4"/>
    <w:rsid w:val="003E0355"/>
    <w:rsid w:val="003F083E"/>
    <w:rsid w:val="003F2179"/>
    <w:rsid w:val="003F6FC5"/>
    <w:rsid w:val="00414B0A"/>
    <w:rsid w:val="00425C46"/>
    <w:rsid w:val="00427CAA"/>
    <w:rsid w:val="00430EDE"/>
    <w:rsid w:val="004315D5"/>
    <w:rsid w:val="0043605E"/>
    <w:rsid w:val="0043702B"/>
    <w:rsid w:val="0045244A"/>
    <w:rsid w:val="00474D7C"/>
    <w:rsid w:val="00475B8D"/>
    <w:rsid w:val="00495596"/>
    <w:rsid w:val="004A4134"/>
    <w:rsid w:val="004B2A45"/>
    <w:rsid w:val="004D3AD3"/>
    <w:rsid w:val="004F536F"/>
    <w:rsid w:val="004F5A30"/>
    <w:rsid w:val="004F6B13"/>
    <w:rsid w:val="00502C6E"/>
    <w:rsid w:val="00517D3C"/>
    <w:rsid w:val="0052664C"/>
    <w:rsid w:val="0052675F"/>
    <w:rsid w:val="00536165"/>
    <w:rsid w:val="00542D6E"/>
    <w:rsid w:val="00545D50"/>
    <w:rsid w:val="0054782A"/>
    <w:rsid w:val="0055122D"/>
    <w:rsid w:val="00555097"/>
    <w:rsid w:val="005631C3"/>
    <w:rsid w:val="005718B4"/>
    <w:rsid w:val="00576A54"/>
    <w:rsid w:val="00576EA5"/>
    <w:rsid w:val="0058234D"/>
    <w:rsid w:val="0058591A"/>
    <w:rsid w:val="0059781D"/>
    <w:rsid w:val="005B6F5D"/>
    <w:rsid w:val="005C1184"/>
    <w:rsid w:val="005D0B9D"/>
    <w:rsid w:val="005F0B82"/>
    <w:rsid w:val="006056FF"/>
    <w:rsid w:val="00616F50"/>
    <w:rsid w:val="006212AF"/>
    <w:rsid w:val="00622DD8"/>
    <w:rsid w:val="00626AFB"/>
    <w:rsid w:val="00630F8E"/>
    <w:rsid w:val="00632F8C"/>
    <w:rsid w:val="00641A0C"/>
    <w:rsid w:val="006646BF"/>
    <w:rsid w:val="00665388"/>
    <w:rsid w:val="00666D44"/>
    <w:rsid w:val="00671DC5"/>
    <w:rsid w:val="00695487"/>
    <w:rsid w:val="00695635"/>
    <w:rsid w:val="00697E3A"/>
    <w:rsid w:val="006A03AF"/>
    <w:rsid w:val="006A265A"/>
    <w:rsid w:val="006A76F1"/>
    <w:rsid w:val="006B1382"/>
    <w:rsid w:val="006B34CA"/>
    <w:rsid w:val="006B3D66"/>
    <w:rsid w:val="006C2385"/>
    <w:rsid w:val="006C71E3"/>
    <w:rsid w:val="006D456E"/>
    <w:rsid w:val="006D5961"/>
    <w:rsid w:val="006D5B87"/>
    <w:rsid w:val="006D5C27"/>
    <w:rsid w:val="006E3F61"/>
    <w:rsid w:val="006E5BFA"/>
    <w:rsid w:val="006E61FE"/>
    <w:rsid w:val="007158B8"/>
    <w:rsid w:val="007170CB"/>
    <w:rsid w:val="00722468"/>
    <w:rsid w:val="007226B9"/>
    <w:rsid w:val="00724E05"/>
    <w:rsid w:val="007253E4"/>
    <w:rsid w:val="007532A4"/>
    <w:rsid w:val="00753846"/>
    <w:rsid w:val="0075635D"/>
    <w:rsid w:val="0076217C"/>
    <w:rsid w:val="00764D1A"/>
    <w:rsid w:val="007667A2"/>
    <w:rsid w:val="0077380C"/>
    <w:rsid w:val="007753F6"/>
    <w:rsid w:val="007936BB"/>
    <w:rsid w:val="007A0000"/>
    <w:rsid w:val="007A0038"/>
    <w:rsid w:val="007A4A81"/>
    <w:rsid w:val="007A6646"/>
    <w:rsid w:val="007B67F0"/>
    <w:rsid w:val="007C5CB7"/>
    <w:rsid w:val="007D472F"/>
    <w:rsid w:val="007D5594"/>
    <w:rsid w:val="007F17BC"/>
    <w:rsid w:val="008024F8"/>
    <w:rsid w:val="008036D5"/>
    <w:rsid w:val="008532B5"/>
    <w:rsid w:val="00877676"/>
    <w:rsid w:val="00890445"/>
    <w:rsid w:val="00890795"/>
    <w:rsid w:val="00896B9D"/>
    <w:rsid w:val="0089777A"/>
    <w:rsid w:val="008A5976"/>
    <w:rsid w:val="008C03C9"/>
    <w:rsid w:val="008C29A9"/>
    <w:rsid w:val="008C7657"/>
    <w:rsid w:val="008D6265"/>
    <w:rsid w:val="008D640A"/>
    <w:rsid w:val="008F1650"/>
    <w:rsid w:val="008F7457"/>
    <w:rsid w:val="009137A3"/>
    <w:rsid w:val="00922DD2"/>
    <w:rsid w:val="00930C28"/>
    <w:rsid w:val="00944D44"/>
    <w:rsid w:val="00950E9B"/>
    <w:rsid w:val="00966426"/>
    <w:rsid w:val="00966D56"/>
    <w:rsid w:val="0097227E"/>
    <w:rsid w:val="009801A2"/>
    <w:rsid w:val="009802BA"/>
    <w:rsid w:val="0098043C"/>
    <w:rsid w:val="009844CD"/>
    <w:rsid w:val="00992071"/>
    <w:rsid w:val="0099624F"/>
    <w:rsid w:val="009A1E68"/>
    <w:rsid w:val="009A4CDD"/>
    <w:rsid w:val="009A7A64"/>
    <w:rsid w:val="009B2FBC"/>
    <w:rsid w:val="009C186B"/>
    <w:rsid w:val="009C27CB"/>
    <w:rsid w:val="009C5FBC"/>
    <w:rsid w:val="009C72FF"/>
    <w:rsid w:val="009D19EA"/>
    <w:rsid w:val="009D3ECF"/>
    <w:rsid w:val="009F3C25"/>
    <w:rsid w:val="009F4124"/>
    <w:rsid w:val="00A012B7"/>
    <w:rsid w:val="00A02399"/>
    <w:rsid w:val="00A02602"/>
    <w:rsid w:val="00A03806"/>
    <w:rsid w:val="00A04EE5"/>
    <w:rsid w:val="00A15110"/>
    <w:rsid w:val="00A2234C"/>
    <w:rsid w:val="00A23E3A"/>
    <w:rsid w:val="00A27923"/>
    <w:rsid w:val="00A31B75"/>
    <w:rsid w:val="00A35023"/>
    <w:rsid w:val="00A41484"/>
    <w:rsid w:val="00A817CB"/>
    <w:rsid w:val="00A8247D"/>
    <w:rsid w:val="00A83B4A"/>
    <w:rsid w:val="00A94B8E"/>
    <w:rsid w:val="00A96108"/>
    <w:rsid w:val="00AA3C39"/>
    <w:rsid w:val="00AB506D"/>
    <w:rsid w:val="00AB6654"/>
    <w:rsid w:val="00AB7468"/>
    <w:rsid w:val="00AC5C72"/>
    <w:rsid w:val="00AD58DE"/>
    <w:rsid w:val="00AD5C99"/>
    <w:rsid w:val="00AE41CC"/>
    <w:rsid w:val="00AE6CCB"/>
    <w:rsid w:val="00B06C89"/>
    <w:rsid w:val="00B16563"/>
    <w:rsid w:val="00B401D0"/>
    <w:rsid w:val="00B510F2"/>
    <w:rsid w:val="00B6037D"/>
    <w:rsid w:val="00B804D3"/>
    <w:rsid w:val="00B80BCB"/>
    <w:rsid w:val="00B85C9C"/>
    <w:rsid w:val="00B95B1D"/>
    <w:rsid w:val="00B96428"/>
    <w:rsid w:val="00B96D16"/>
    <w:rsid w:val="00BA145D"/>
    <w:rsid w:val="00BB0BF2"/>
    <w:rsid w:val="00BB19C5"/>
    <w:rsid w:val="00BB3E2C"/>
    <w:rsid w:val="00BC631A"/>
    <w:rsid w:val="00BC6532"/>
    <w:rsid w:val="00BD78BE"/>
    <w:rsid w:val="00BF0705"/>
    <w:rsid w:val="00BF5A52"/>
    <w:rsid w:val="00C02761"/>
    <w:rsid w:val="00C14E92"/>
    <w:rsid w:val="00C2523A"/>
    <w:rsid w:val="00C57451"/>
    <w:rsid w:val="00C61F94"/>
    <w:rsid w:val="00C67E3B"/>
    <w:rsid w:val="00C72DAA"/>
    <w:rsid w:val="00C81D8F"/>
    <w:rsid w:val="00C93CF1"/>
    <w:rsid w:val="00CA3DDA"/>
    <w:rsid w:val="00CA4165"/>
    <w:rsid w:val="00CA5A1E"/>
    <w:rsid w:val="00CB3D68"/>
    <w:rsid w:val="00CF2598"/>
    <w:rsid w:val="00CF5886"/>
    <w:rsid w:val="00CF5EA8"/>
    <w:rsid w:val="00CF7564"/>
    <w:rsid w:val="00D267D7"/>
    <w:rsid w:val="00D3286D"/>
    <w:rsid w:val="00D3499D"/>
    <w:rsid w:val="00D34A12"/>
    <w:rsid w:val="00D360F6"/>
    <w:rsid w:val="00D3620D"/>
    <w:rsid w:val="00D54D89"/>
    <w:rsid w:val="00D54EA9"/>
    <w:rsid w:val="00D80774"/>
    <w:rsid w:val="00DA7633"/>
    <w:rsid w:val="00DB23FA"/>
    <w:rsid w:val="00DE2108"/>
    <w:rsid w:val="00DF6DDA"/>
    <w:rsid w:val="00E03F67"/>
    <w:rsid w:val="00E051C6"/>
    <w:rsid w:val="00E12986"/>
    <w:rsid w:val="00E21946"/>
    <w:rsid w:val="00E22C3E"/>
    <w:rsid w:val="00E232A3"/>
    <w:rsid w:val="00E2494D"/>
    <w:rsid w:val="00E3745E"/>
    <w:rsid w:val="00E401FB"/>
    <w:rsid w:val="00E52F90"/>
    <w:rsid w:val="00E60EF5"/>
    <w:rsid w:val="00E6558F"/>
    <w:rsid w:val="00E859F9"/>
    <w:rsid w:val="00EA67E4"/>
    <w:rsid w:val="00EB44FE"/>
    <w:rsid w:val="00EC6057"/>
    <w:rsid w:val="00EC6AF9"/>
    <w:rsid w:val="00ED7A27"/>
    <w:rsid w:val="00EE4198"/>
    <w:rsid w:val="00EE50D2"/>
    <w:rsid w:val="00EF3076"/>
    <w:rsid w:val="00EF66CC"/>
    <w:rsid w:val="00F172C5"/>
    <w:rsid w:val="00F30F2F"/>
    <w:rsid w:val="00F325DE"/>
    <w:rsid w:val="00F37C76"/>
    <w:rsid w:val="00F52782"/>
    <w:rsid w:val="00F6043D"/>
    <w:rsid w:val="00F80F1C"/>
    <w:rsid w:val="00F82CD8"/>
    <w:rsid w:val="00F914BD"/>
    <w:rsid w:val="00F962F2"/>
    <w:rsid w:val="00FB0A76"/>
    <w:rsid w:val="00FB1456"/>
    <w:rsid w:val="00FB776C"/>
    <w:rsid w:val="00FD2960"/>
    <w:rsid w:val="00FF3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83B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023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C238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styleId="NormaleWeb">
    <w:name w:val="Normal (Web)"/>
    <w:basedOn w:val="Normale"/>
    <w:uiPriority w:val="99"/>
    <w:unhideWhenUsed/>
    <w:rsid w:val="003D1779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st">
    <w:name w:val="st"/>
    <w:basedOn w:val="Carpredefinitoparagrafo"/>
    <w:rsid w:val="00374336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F25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CF2598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Paragrafoelenco">
    <w:name w:val="List Paragraph"/>
    <w:basedOn w:val="Normale"/>
    <w:uiPriority w:val="34"/>
    <w:qFormat/>
    <w:rsid w:val="00966D56"/>
    <w:pPr>
      <w:ind w:left="720"/>
    </w:pPr>
    <w:rPr>
      <w:rFonts w:ascii="Calibri" w:eastAsiaTheme="minorHAnsi" w:hAnsi="Calibri"/>
      <w:sz w:val="22"/>
      <w:szCs w:val="22"/>
      <w:lang w:val="de-DE"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C2385"/>
    <w:rPr>
      <w:rFonts w:asciiTheme="majorHAnsi" w:eastAsiaTheme="majorEastAsia" w:hAnsiTheme="majorHAnsi" w:cstheme="majorBidi"/>
      <w:color w:val="1F3763" w:themeColor="accent1" w:themeShade="7F"/>
      <w:szCs w:val="20"/>
      <w:lang w:eastAsia="it-IT"/>
    </w:rPr>
  </w:style>
  <w:style w:type="paragraph" w:customStyle="1" w:styleId="Fett1">
    <w:name w:val="Fett1"/>
    <w:basedOn w:val="Normale"/>
    <w:rsid w:val="00E859F9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02399"/>
    <w:rPr>
      <w:rFonts w:asciiTheme="majorHAnsi" w:eastAsiaTheme="majorEastAsia" w:hAnsiTheme="majorHAnsi" w:cstheme="majorBidi"/>
      <w:b/>
      <w:bCs/>
      <w:color w:val="4472C4" w:themeColor="accent1"/>
      <w:szCs w:val="20"/>
      <w:lang w:eastAsia="it-IT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A02399"/>
    <w:rPr>
      <w:rFonts w:ascii="Times New Roman" w:hAnsi="Times New Roman"/>
      <w:i/>
      <w:iCs/>
      <w:szCs w:val="24"/>
      <w:lang w:val="de-DE" w:eastAsia="de-DE"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A02399"/>
    <w:rPr>
      <w:rFonts w:ascii="Times New Roman" w:eastAsia="Times New Roman" w:hAnsi="Times New Roman" w:cs="Times New Roman"/>
      <w:i/>
      <w:iCs/>
      <w:lang w:val="de-DE" w:eastAsia="de-D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83B4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83B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023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C238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styleId="NormaleWeb">
    <w:name w:val="Normal (Web)"/>
    <w:basedOn w:val="Normale"/>
    <w:uiPriority w:val="99"/>
    <w:unhideWhenUsed/>
    <w:rsid w:val="003D1779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st">
    <w:name w:val="st"/>
    <w:basedOn w:val="Carpredefinitoparagrafo"/>
    <w:rsid w:val="00374336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F25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CF2598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Paragrafoelenco">
    <w:name w:val="List Paragraph"/>
    <w:basedOn w:val="Normale"/>
    <w:uiPriority w:val="34"/>
    <w:qFormat/>
    <w:rsid w:val="00966D56"/>
    <w:pPr>
      <w:ind w:left="720"/>
    </w:pPr>
    <w:rPr>
      <w:rFonts w:ascii="Calibri" w:eastAsiaTheme="minorHAnsi" w:hAnsi="Calibri"/>
      <w:sz w:val="22"/>
      <w:szCs w:val="22"/>
      <w:lang w:val="de-DE"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C2385"/>
    <w:rPr>
      <w:rFonts w:asciiTheme="majorHAnsi" w:eastAsiaTheme="majorEastAsia" w:hAnsiTheme="majorHAnsi" w:cstheme="majorBidi"/>
      <w:color w:val="1F3763" w:themeColor="accent1" w:themeShade="7F"/>
      <w:szCs w:val="20"/>
      <w:lang w:eastAsia="it-IT"/>
    </w:rPr>
  </w:style>
  <w:style w:type="paragraph" w:customStyle="1" w:styleId="Fett1">
    <w:name w:val="Fett1"/>
    <w:basedOn w:val="Normale"/>
    <w:rsid w:val="00E859F9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02399"/>
    <w:rPr>
      <w:rFonts w:asciiTheme="majorHAnsi" w:eastAsiaTheme="majorEastAsia" w:hAnsiTheme="majorHAnsi" w:cstheme="majorBidi"/>
      <w:b/>
      <w:bCs/>
      <w:color w:val="4472C4" w:themeColor="accent1"/>
      <w:szCs w:val="20"/>
      <w:lang w:eastAsia="it-IT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A02399"/>
    <w:rPr>
      <w:rFonts w:ascii="Times New Roman" w:hAnsi="Times New Roman"/>
      <w:i/>
      <w:iCs/>
      <w:szCs w:val="24"/>
      <w:lang w:val="de-DE" w:eastAsia="de-DE"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A02399"/>
    <w:rPr>
      <w:rFonts w:ascii="Times New Roman" w:eastAsia="Times New Roman" w:hAnsi="Times New Roman" w:cs="Times New Roman"/>
      <w:i/>
      <w:iCs/>
      <w:lang w:val="de-DE" w:eastAsia="de-D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83B4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9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0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2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1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9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8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77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76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79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64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7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94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it.ly/2JzE91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visittrentino.info/de/presse/pressemappen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1A8503B-66C8-4189-9485-548282CA4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691</Words>
  <Characters>3944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Monica Bazzanella</cp:lastModifiedBy>
  <cp:revision>15</cp:revision>
  <cp:lastPrinted>2019-05-20T11:47:00Z</cp:lastPrinted>
  <dcterms:created xsi:type="dcterms:W3CDTF">2019-04-23T14:20:00Z</dcterms:created>
  <dcterms:modified xsi:type="dcterms:W3CDTF">2019-05-28T08:54:00Z</dcterms:modified>
</cp:coreProperties>
</file>