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2B75" w:rsidRPr="00B522C2" w:rsidRDefault="00152B75" w:rsidP="00152B75">
      <w:pPr>
        <w:spacing w:line="276" w:lineRule="auto"/>
        <w:rPr>
          <w:rFonts w:cs="Arial"/>
          <w:sz w:val="20"/>
          <w:lang w:val="de-DE"/>
        </w:rPr>
      </w:pPr>
      <w:r w:rsidRPr="00B522C2">
        <w:rPr>
          <w:rFonts w:cs="Arial"/>
          <w:sz w:val="20"/>
          <w:lang w:val="de-DE"/>
        </w:rPr>
        <w:t>PRESSEMITTEILUNG</w:t>
      </w:r>
    </w:p>
    <w:p w:rsidR="00152B75" w:rsidRPr="00B522C2" w:rsidRDefault="00152B75" w:rsidP="007753F6">
      <w:pPr>
        <w:rPr>
          <w:rFonts w:cs="Arial"/>
          <w:b/>
          <w:szCs w:val="24"/>
          <w:lang w:val="de-DE"/>
        </w:rPr>
      </w:pPr>
    </w:p>
    <w:p w:rsidR="001467CC" w:rsidRPr="00B522C2" w:rsidRDefault="005212FF" w:rsidP="001467CC">
      <w:pPr>
        <w:rPr>
          <w:rFonts w:cs="Arial"/>
          <w:b/>
          <w:sz w:val="32"/>
          <w:szCs w:val="32"/>
          <w:lang w:val="de-DE"/>
        </w:rPr>
      </w:pPr>
      <w:r>
        <w:rPr>
          <w:rFonts w:cs="Arial"/>
          <w:b/>
          <w:color w:val="000000"/>
          <w:sz w:val="32"/>
          <w:szCs w:val="32"/>
          <w:lang w:val="de-DE"/>
        </w:rPr>
        <w:t>WEIHNACHTLICHE STIMMUNG IM TRENTINO</w:t>
      </w:r>
      <w:r w:rsidR="009409CD" w:rsidRPr="00B522C2">
        <w:rPr>
          <w:rFonts w:cs="Arial"/>
          <w:b/>
          <w:color w:val="000000"/>
          <w:sz w:val="32"/>
          <w:szCs w:val="32"/>
          <w:lang w:val="de-DE"/>
        </w:rPr>
        <w:t xml:space="preserve"> </w:t>
      </w:r>
      <w:r w:rsidR="001467CC" w:rsidRPr="00B522C2">
        <w:rPr>
          <w:rFonts w:cs="Arial"/>
          <w:b/>
          <w:color w:val="000000"/>
          <w:sz w:val="32"/>
          <w:szCs w:val="32"/>
          <w:lang w:val="de-DE"/>
        </w:rPr>
        <w:t xml:space="preserve"> </w:t>
      </w:r>
      <w:r w:rsidR="001467CC" w:rsidRPr="00B522C2">
        <w:rPr>
          <w:rFonts w:cs="Arial"/>
          <w:b/>
          <w:color w:val="000000"/>
          <w:sz w:val="32"/>
          <w:szCs w:val="32"/>
          <w:lang w:val="de-DE"/>
        </w:rPr>
        <w:br/>
      </w:r>
      <w:r w:rsidR="00D80569">
        <w:rPr>
          <w:rFonts w:cs="Arial"/>
          <w:b/>
          <w:sz w:val="32"/>
          <w:szCs w:val="32"/>
          <w:lang w:val="de-DE"/>
        </w:rPr>
        <w:t xml:space="preserve">Mit </w:t>
      </w:r>
      <w:proofErr w:type="spellStart"/>
      <w:r w:rsidR="00D80569">
        <w:rPr>
          <w:rFonts w:cs="Arial"/>
          <w:b/>
          <w:sz w:val="32"/>
          <w:szCs w:val="32"/>
          <w:lang w:val="de-DE"/>
        </w:rPr>
        <w:t>Trentiner</w:t>
      </w:r>
      <w:proofErr w:type="spellEnd"/>
      <w:r w:rsidR="00D80569">
        <w:rPr>
          <w:rFonts w:cs="Arial"/>
          <w:b/>
          <w:sz w:val="32"/>
          <w:szCs w:val="32"/>
          <w:lang w:val="de-DE"/>
        </w:rPr>
        <w:t xml:space="preserve"> Schaumweinen beim </w:t>
      </w:r>
      <w:proofErr w:type="spellStart"/>
      <w:r w:rsidR="00D80569">
        <w:rPr>
          <w:rFonts w:cs="Arial"/>
          <w:b/>
          <w:sz w:val="32"/>
          <w:szCs w:val="32"/>
          <w:lang w:val="de-DE"/>
        </w:rPr>
        <w:t>Trentodoc</w:t>
      </w:r>
      <w:proofErr w:type="spellEnd"/>
      <w:r w:rsidR="00D80569">
        <w:rPr>
          <w:rFonts w:cs="Arial"/>
          <w:b/>
          <w:sz w:val="32"/>
          <w:szCs w:val="32"/>
          <w:lang w:val="de-DE"/>
        </w:rPr>
        <w:t xml:space="preserve"> anstoßen</w:t>
      </w:r>
    </w:p>
    <w:p w:rsidR="006F6576" w:rsidRPr="00B522C2" w:rsidRDefault="00155896" w:rsidP="001467CC">
      <w:pPr>
        <w:rPr>
          <w:rFonts w:cs="Arial"/>
          <w:sz w:val="12"/>
          <w:szCs w:val="12"/>
          <w:lang w:val="de-DE"/>
        </w:rPr>
      </w:pPr>
      <w:r>
        <w:rPr>
          <w:rFonts w:cs="Arial"/>
          <w:b/>
          <w:noProof/>
          <w:sz w:val="16"/>
          <w:szCs w:val="16"/>
        </w:rPr>
        <w:drawing>
          <wp:anchor distT="0" distB="0" distL="114300" distR="114300" simplePos="0" relativeHeight="251660288" behindDoc="1" locked="0" layoutInCell="1" allowOverlap="1" wp14:anchorId="13301790" wp14:editId="3704B24D">
            <wp:simplePos x="0" y="0"/>
            <wp:positionH relativeFrom="column">
              <wp:posOffset>-10160</wp:posOffset>
            </wp:positionH>
            <wp:positionV relativeFrom="paragraph">
              <wp:posOffset>127635</wp:posOffset>
            </wp:positionV>
            <wp:extent cx="2844165" cy="2098675"/>
            <wp:effectExtent l="0" t="0" r="0" b="0"/>
            <wp:wrapTight wrapText="bothSides">
              <wp:wrapPolygon edited="0">
                <wp:start x="0" y="0"/>
                <wp:lineTo x="0" y="21371"/>
                <wp:lineTo x="21412" y="21371"/>
                <wp:lineTo x="21412"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ale dei Popoli_HD_Lorenzo Viesi_ (15).jpg"/>
                    <pic:cNvPicPr/>
                  </pic:nvPicPr>
                  <pic:blipFill rotWithShape="1">
                    <a:blip r:embed="rId8" cstate="print">
                      <a:extLst>
                        <a:ext uri="{28A0092B-C50C-407E-A947-70E740481C1C}">
                          <a14:useLocalDpi xmlns:a14="http://schemas.microsoft.com/office/drawing/2010/main" val="0"/>
                        </a:ext>
                      </a:extLst>
                    </a:blip>
                    <a:srcRect l="6287"/>
                    <a:stretch/>
                  </pic:blipFill>
                  <pic:spPr bwMode="auto">
                    <a:xfrm>
                      <a:off x="0" y="0"/>
                      <a:ext cx="2844165" cy="2098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126AC" w:rsidRPr="00B522C2" w:rsidRDefault="00966FBA" w:rsidP="00966FBA">
      <w:pPr>
        <w:rPr>
          <w:rFonts w:cs="Arial"/>
          <w:b/>
          <w:szCs w:val="24"/>
        </w:rPr>
      </w:pPr>
      <w:r w:rsidRPr="00B522C2">
        <w:rPr>
          <w:rFonts w:cs="Arial"/>
          <w:b/>
          <w:noProof/>
          <w:szCs w:val="24"/>
        </w:rPr>
        <w:drawing>
          <wp:anchor distT="0" distB="0" distL="114300" distR="114300" simplePos="0" relativeHeight="251659264" behindDoc="1" locked="0" layoutInCell="1" allowOverlap="1" wp14:anchorId="2990DF63" wp14:editId="35D6A193">
            <wp:simplePos x="0" y="0"/>
            <wp:positionH relativeFrom="column">
              <wp:posOffset>-51435</wp:posOffset>
            </wp:positionH>
            <wp:positionV relativeFrom="paragraph">
              <wp:posOffset>43180</wp:posOffset>
            </wp:positionV>
            <wp:extent cx="2800350" cy="2098675"/>
            <wp:effectExtent l="0" t="0" r="0" b="0"/>
            <wp:wrapTight wrapText="bothSides">
              <wp:wrapPolygon edited="0">
                <wp:start x="0" y="0"/>
                <wp:lineTo x="0" y="21371"/>
                <wp:lineTo x="21453" y="21371"/>
                <wp:lineTo x="21453"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Valle dell'Adige - Trento - Piazza Fiera - ph Romano Magron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00350" cy="2098675"/>
                    </a:xfrm>
                    <a:prstGeom prst="rect">
                      <a:avLst/>
                    </a:prstGeom>
                  </pic:spPr>
                </pic:pic>
              </a:graphicData>
            </a:graphic>
            <wp14:sizeRelH relativeFrom="page">
              <wp14:pctWidth>0</wp14:pctWidth>
            </wp14:sizeRelH>
            <wp14:sizeRelV relativeFrom="page">
              <wp14:pctHeight>0</wp14:pctHeight>
            </wp14:sizeRelV>
          </wp:anchor>
        </w:drawing>
      </w:r>
      <w:r w:rsidR="00A8665B" w:rsidRPr="00B522C2">
        <w:rPr>
          <w:rFonts w:cs="Arial"/>
          <w:b/>
          <w:sz w:val="16"/>
          <w:szCs w:val="16"/>
        </w:rPr>
        <w:t xml:space="preserve">© </w:t>
      </w:r>
      <w:r w:rsidR="00155896">
        <w:rPr>
          <w:rFonts w:cs="Arial"/>
          <w:b/>
          <w:sz w:val="16"/>
          <w:szCs w:val="16"/>
        </w:rPr>
        <w:t xml:space="preserve">Lorenzo </w:t>
      </w:r>
      <w:proofErr w:type="spellStart"/>
      <w:r w:rsidR="00155896">
        <w:rPr>
          <w:rFonts w:cs="Arial"/>
          <w:b/>
          <w:sz w:val="16"/>
          <w:szCs w:val="16"/>
        </w:rPr>
        <w:t>Viesi</w:t>
      </w:r>
      <w:r w:rsidR="00A8665B" w:rsidRPr="00B522C2">
        <w:rPr>
          <w:rFonts w:cs="Arial"/>
          <w:b/>
          <w:sz w:val="16"/>
          <w:szCs w:val="16"/>
        </w:rPr>
        <w:t>_</w:t>
      </w:r>
      <w:r w:rsidR="00155896">
        <w:rPr>
          <w:rFonts w:cs="Arial"/>
          <w:b/>
          <w:sz w:val="16"/>
          <w:szCs w:val="16"/>
        </w:rPr>
        <w:t>Natale</w:t>
      </w:r>
      <w:proofErr w:type="spellEnd"/>
      <w:r w:rsidR="00155896">
        <w:rPr>
          <w:rFonts w:cs="Arial"/>
          <w:b/>
          <w:sz w:val="16"/>
          <w:szCs w:val="16"/>
        </w:rPr>
        <w:t xml:space="preserve"> de</w:t>
      </w:r>
      <w:r w:rsidR="00A158CF">
        <w:rPr>
          <w:rFonts w:cs="Arial"/>
          <w:b/>
          <w:sz w:val="16"/>
          <w:szCs w:val="16"/>
        </w:rPr>
        <w:t>i</w:t>
      </w:r>
      <w:r w:rsidR="00155896">
        <w:rPr>
          <w:rFonts w:cs="Arial"/>
          <w:b/>
          <w:sz w:val="16"/>
          <w:szCs w:val="16"/>
        </w:rPr>
        <w:t xml:space="preserve"> Popoli</w:t>
      </w:r>
      <w:r w:rsidR="007362CD">
        <w:rPr>
          <w:rFonts w:cs="Arial"/>
          <w:b/>
          <w:sz w:val="16"/>
          <w:szCs w:val="16"/>
        </w:rPr>
        <w:t xml:space="preserve"> in Rovereto</w:t>
      </w:r>
      <w:r w:rsidR="00382DEC" w:rsidRPr="00B522C2">
        <w:rPr>
          <w:rFonts w:cs="Arial"/>
          <w:b/>
          <w:sz w:val="16"/>
          <w:szCs w:val="16"/>
        </w:rPr>
        <w:tab/>
      </w:r>
      <w:r w:rsidRPr="00B522C2">
        <w:rPr>
          <w:rFonts w:cs="Arial"/>
          <w:b/>
          <w:sz w:val="16"/>
          <w:szCs w:val="16"/>
        </w:rPr>
        <w:t xml:space="preserve">         </w:t>
      </w:r>
      <w:r w:rsidR="007362CD">
        <w:rPr>
          <w:rFonts w:cs="Arial"/>
          <w:b/>
          <w:sz w:val="16"/>
          <w:szCs w:val="16"/>
        </w:rPr>
        <w:tab/>
        <w:t xml:space="preserve">     </w:t>
      </w:r>
      <w:r w:rsidR="00155896">
        <w:rPr>
          <w:rFonts w:cs="Arial"/>
          <w:b/>
          <w:sz w:val="16"/>
          <w:szCs w:val="16"/>
        </w:rPr>
        <w:t xml:space="preserve"> </w:t>
      </w:r>
      <w:r w:rsidR="00382DEC" w:rsidRPr="00B522C2">
        <w:rPr>
          <w:rFonts w:cs="Arial"/>
          <w:b/>
          <w:sz w:val="16"/>
          <w:szCs w:val="16"/>
        </w:rPr>
        <w:t xml:space="preserve">© </w:t>
      </w:r>
      <w:r w:rsidRPr="00B522C2">
        <w:rPr>
          <w:rFonts w:cs="Arial"/>
          <w:b/>
          <w:sz w:val="16"/>
          <w:szCs w:val="16"/>
        </w:rPr>
        <w:t xml:space="preserve">Romano </w:t>
      </w:r>
      <w:proofErr w:type="spellStart"/>
      <w:r w:rsidRPr="00B522C2">
        <w:rPr>
          <w:rFonts w:cs="Arial"/>
          <w:b/>
          <w:sz w:val="16"/>
          <w:szCs w:val="16"/>
        </w:rPr>
        <w:t>Magrone</w:t>
      </w:r>
      <w:r w:rsidR="00382DEC" w:rsidRPr="00B522C2">
        <w:rPr>
          <w:rFonts w:cs="Arial"/>
          <w:b/>
          <w:sz w:val="16"/>
          <w:szCs w:val="16"/>
        </w:rPr>
        <w:t>_</w:t>
      </w:r>
      <w:r w:rsidRPr="00B522C2">
        <w:rPr>
          <w:rFonts w:cs="Arial"/>
          <w:b/>
          <w:sz w:val="16"/>
          <w:szCs w:val="16"/>
        </w:rPr>
        <w:t>Valle</w:t>
      </w:r>
      <w:proofErr w:type="spellEnd"/>
      <w:r w:rsidRPr="00B522C2">
        <w:rPr>
          <w:rFonts w:cs="Arial"/>
          <w:b/>
          <w:sz w:val="16"/>
          <w:szCs w:val="16"/>
        </w:rPr>
        <w:t xml:space="preserve"> dell’</w:t>
      </w:r>
      <w:r w:rsidR="00155896">
        <w:rPr>
          <w:rFonts w:cs="Arial"/>
          <w:b/>
          <w:sz w:val="16"/>
          <w:szCs w:val="16"/>
        </w:rPr>
        <w:t>Ad</w:t>
      </w:r>
      <w:r w:rsidRPr="00B522C2">
        <w:rPr>
          <w:rFonts w:cs="Arial"/>
          <w:b/>
          <w:sz w:val="16"/>
          <w:szCs w:val="16"/>
        </w:rPr>
        <w:t>ige – Trento Piazza Fiera</w:t>
      </w:r>
      <w:r w:rsidR="006126AC" w:rsidRPr="00B522C2">
        <w:rPr>
          <w:rFonts w:cs="Arial"/>
          <w:b/>
          <w:sz w:val="16"/>
          <w:szCs w:val="16"/>
        </w:rPr>
        <w:t xml:space="preserve"> </w:t>
      </w:r>
    </w:p>
    <w:p w:rsidR="00382DEC" w:rsidRPr="00B522C2" w:rsidRDefault="006126AC" w:rsidP="00382DEC">
      <w:pPr>
        <w:tabs>
          <w:tab w:val="left" w:pos="4536"/>
        </w:tabs>
        <w:rPr>
          <w:rFonts w:cs="Arial"/>
          <w:b/>
          <w:sz w:val="16"/>
          <w:szCs w:val="16"/>
        </w:rPr>
      </w:pPr>
      <w:r w:rsidRPr="00B522C2">
        <w:rPr>
          <w:rFonts w:cs="Arial"/>
          <w:b/>
          <w:sz w:val="16"/>
          <w:szCs w:val="16"/>
        </w:rPr>
        <w:tab/>
      </w:r>
      <w:r w:rsidRPr="00B522C2">
        <w:rPr>
          <w:rFonts w:cs="Arial"/>
          <w:b/>
          <w:sz w:val="16"/>
          <w:szCs w:val="16"/>
        </w:rPr>
        <w:tab/>
      </w:r>
    </w:p>
    <w:p w:rsidR="00382DEC" w:rsidRPr="00B522C2" w:rsidRDefault="00382DEC" w:rsidP="00382DEC">
      <w:pPr>
        <w:tabs>
          <w:tab w:val="left" w:pos="4536"/>
        </w:tabs>
        <w:rPr>
          <w:rFonts w:cs="Arial"/>
          <w:b/>
          <w:sz w:val="16"/>
          <w:szCs w:val="16"/>
        </w:rPr>
      </w:pPr>
      <w:r w:rsidRPr="00B522C2">
        <w:rPr>
          <w:rFonts w:cs="Arial"/>
          <w:b/>
          <w:sz w:val="16"/>
          <w:szCs w:val="16"/>
        </w:rPr>
        <w:tab/>
        <w:t xml:space="preserve"> </w:t>
      </w:r>
    </w:p>
    <w:p w:rsidR="00B669D3" w:rsidRPr="005212FF" w:rsidRDefault="001467CC" w:rsidP="005212FF">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jc w:val="both"/>
        <w:rPr>
          <w:rFonts w:ascii="Arial" w:hAnsi="Arial" w:cs="Arial"/>
          <w:b/>
          <w:szCs w:val="24"/>
          <w:lang w:val="de-DE"/>
        </w:rPr>
      </w:pPr>
      <w:r w:rsidRPr="007362CD">
        <w:rPr>
          <w:rFonts w:ascii="Arial" w:hAnsi="Arial" w:cs="Arial"/>
          <w:b/>
          <w:szCs w:val="24"/>
          <w:lang w:val="de-DE"/>
        </w:rPr>
        <w:t xml:space="preserve">Trento, </w:t>
      </w:r>
      <w:r w:rsidR="005212FF" w:rsidRPr="007362CD">
        <w:rPr>
          <w:rFonts w:ascii="Arial" w:hAnsi="Arial" w:cs="Arial"/>
          <w:b/>
          <w:szCs w:val="24"/>
          <w:lang w:val="de-DE"/>
        </w:rPr>
        <w:t>14</w:t>
      </w:r>
      <w:r w:rsidR="009D1FB4" w:rsidRPr="007362CD">
        <w:rPr>
          <w:rFonts w:ascii="Arial" w:hAnsi="Arial" w:cs="Arial"/>
          <w:b/>
          <w:szCs w:val="24"/>
          <w:lang w:val="de-DE"/>
        </w:rPr>
        <w:t xml:space="preserve">. </w:t>
      </w:r>
      <w:r w:rsidR="00B669D3" w:rsidRPr="005212FF">
        <w:rPr>
          <w:rFonts w:ascii="Arial" w:hAnsi="Arial" w:cs="Arial"/>
          <w:b/>
          <w:szCs w:val="24"/>
          <w:lang w:val="de-DE"/>
        </w:rPr>
        <w:t xml:space="preserve">November 2018. </w:t>
      </w:r>
      <w:r w:rsidR="00356712" w:rsidRPr="005212FF">
        <w:rPr>
          <w:rFonts w:ascii="Arial" w:eastAsia="Times New Roman" w:hAnsi="Arial" w:cs="Arial"/>
          <w:color w:val="auto"/>
          <w:szCs w:val="24"/>
          <w:lang w:val="de-DE" w:eastAsia="it-IT"/>
        </w:rPr>
        <w:t>Die Weihnachtsmärkte im</w:t>
      </w:r>
      <w:r w:rsidR="00B669D3" w:rsidRPr="005212FF">
        <w:rPr>
          <w:rFonts w:ascii="Arial" w:eastAsia="Times New Roman" w:hAnsi="Arial" w:cs="Arial"/>
          <w:color w:val="auto"/>
          <w:szCs w:val="24"/>
          <w:lang w:val="de-DE" w:eastAsia="it-IT"/>
        </w:rPr>
        <w:t xml:space="preserve"> Trentino öffnen </w:t>
      </w:r>
      <w:r w:rsidR="0075727A" w:rsidRPr="005212FF">
        <w:rPr>
          <w:rFonts w:ascii="Arial" w:eastAsia="Times New Roman" w:hAnsi="Arial" w:cs="Arial"/>
          <w:color w:val="auto"/>
          <w:szCs w:val="24"/>
          <w:lang w:val="de-DE" w:eastAsia="it-IT"/>
        </w:rPr>
        <w:t>Ihre Pforten und laden mit ihren</w:t>
      </w:r>
      <w:r w:rsidR="00B669D3" w:rsidRPr="005212FF">
        <w:rPr>
          <w:rFonts w:ascii="Arial" w:eastAsia="Times New Roman" w:hAnsi="Arial" w:cs="Arial"/>
          <w:color w:val="auto"/>
          <w:szCs w:val="24"/>
          <w:lang w:val="de-DE" w:eastAsia="it-IT"/>
        </w:rPr>
        <w:t xml:space="preserve"> bunten Lichtern, stimmungsvolle</w:t>
      </w:r>
      <w:r w:rsidR="0075727A" w:rsidRPr="005212FF">
        <w:rPr>
          <w:rFonts w:ascii="Arial" w:eastAsia="Times New Roman" w:hAnsi="Arial" w:cs="Arial"/>
          <w:color w:val="auto"/>
          <w:szCs w:val="24"/>
          <w:lang w:val="de-DE" w:eastAsia="it-IT"/>
        </w:rPr>
        <w:t>n</w:t>
      </w:r>
      <w:r w:rsidR="00B669D3" w:rsidRPr="005212FF">
        <w:rPr>
          <w:rFonts w:ascii="Arial" w:eastAsia="Times New Roman" w:hAnsi="Arial" w:cs="Arial"/>
          <w:color w:val="auto"/>
          <w:szCs w:val="24"/>
          <w:lang w:val="de-DE" w:eastAsia="it-IT"/>
        </w:rPr>
        <w:t xml:space="preserve"> Feiern und weihnachtliche</w:t>
      </w:r>
      <w:r w:rsidR="0075727A" w:rsidRPr="005212FF">
        <w:rPr>
          <w:rFonts w:ascii="Arial" w:eastAsia="Times New Roman" w:hAnsi="Arial" w:cs="Arial"/>
          <w:color w:val="auto"/>
          <w:szCs w:val="24"/>
          <w:lang w:val="de-DE" w:eastAsia="it-IT"/>
        </w:rPr>
        <w:t>n</w:t>
      </w:r>
      <w:r w:rsidR="00B669D3" w:rsidRPr="005212FF">
        <w:rPr>
          <w:rFonts w:ascii="Arial" w:eastAsia="Times New Roman" w:hAnsi="Arial" w:cs="Arial"/>
          <w:color w:val="auto"/>
          <w:szCs w:val="24"/>
          <w:lang w:val="de-DE" w:eastAsia="it-IT"/>
        </w:rPr>
        <w:t xml:space="preserve"> Aromen zu einem ursprünglichen Erlebnis fernab des grell-blinkenden Konsum-Hypes</w:t>
      </w:r>
      <w:r w:rsidR="00045A6A" w:rsidRPr="005212FF">
        <w:rPr>
          <w:rFonts w:ascii="Arial" w:eastAsia="Times New Roman" w:hAnsi="Arial" w:cs="Arial"/>
          <w:color w:val="auto"/>
          <w:szCs w:val="24"/>
          <w:lang w:val="de-DE" w:eastAsia="it-IT"/>
        </w:rPr>
        <w:t xml:space="preserve"> ein</w:t>
      </w:r>
      <w:r w:rsidR="00B669D3" w:rsidRPr="005212FF">
        <w:rPr>
          <w:rFonts w:ascii="Arial" w:eastAsia="Times New Roman" w:hAnsi="Arial" w:cs="Arial"/>
          <w:color w:val="auto"/>
          <w:szCs w:val="24"/>
          <w:lang w:val="de-DE" w:eastAsia="it-IT"/>
        </w:rPr>
        <w:t>. Besucher dürfen sich auf verlockende Düfte</w:t>
      </w:r>
      <w:r w:rsidR="00045A6A" w:rsidRPr="005212FF">
        <w:rPr>
          <w:rFonts w:ascii="Arial" w:eastAsia="Times New Roman" w:hAnsi="Arial" w:cs="Arial"/>
          <w:color w:val="auto"/>
          <w:szCs w:val="24"/>
          <w:lang w:val="de-DE" w:eastAsia="it-IT"/>
        </w:rPr>
        <w:t>,</w:t>
      </w:r>
      <w:r w:rsidR="00B669D3" w:rsidRPr="005212FF">
        <w:rPr>
          <w:rFonts w:ascii="Arial" w:eastAsia="Times New Roman" w:hAnsi="Arial" w:cs="Arial"/>
          <w:color w:val="auto"/>
          <w:szCs w:val="24"/>
          <w:lang w:val="de-DE" w:eastAsia="it-IT"/>
        </w:rPr>
        <w:t xml:space="preserve"> köstl</w:t>
      </w:r>
      <w:r w:rsidR="00045A6A" w:rsidRPr="005212FF">
        <w:rPr>
          <w:rFonts w:ascii="Arial" w:eastAsia="Times New Roman" w:hAnsi="Arial" w:cs="Arial"/>
          <w:color w:val="auto"/>
          <w:szCs w:val="24"/>
          <w:lang w:val="de-DE" w:eastAsia="it-IT"/>
        </w:rPr>
        <w:t>iche</w:t>
      </w:r>
      <w:r w:rsidR="00B669D3" w:rsidRPr="005212FF">
        <w:rPr>
          <w:rFonts w:ascii="Arial" w:eastAsia="Times New Roman" w:hAnsi="Arial" w:cs="Arial"/>
          <w:color w:val="auto"/>
          <w:szCs w:val="24"/>
          <w:lang w:val="de-DE" w:eastAsia="it-IT"/>
        </w:rPr>
        <w:t xml:space="preserve"> Weihnacht</w:t>
      </w:r>
      <w:r w:rsidR="00045A6A" w:rsidRPr="005212FF">
        <w:rPr>
          <w:rFonts w:ascii="Arial" w:eastAsia="Times New Roman" w:hAnsi="Arial" w:cs="Arial"/>
          <w:color w:val="auto"/>
          <w:szCs w:val="24"/>
          <w:lang w:val="de-DE" w:eastAsia="it-IT"/>
        </w:rPr>
        <w:t xml:space="preserve">sleckereien und die typisch </w:t>
      </w:r>
      <w:proofErr w:type="spellStart"/>
      <w:r w:rsidR="00045A6A" w:rsidRPr="005212FF">
        <w:rPr>
          <w:rFonts w:ascii="Arial" w:eastAsia="Times New Roman" w:hAnsi="Arial" w:cs="Arial"/>
          <w:color w:val="auto"/>
          <w:szCs w:val="24"/>
          <w:lang w:val="de-DE" w:eastAsia="it-IT"/>
        </w:rPr>
        <w:t>t</w:t>
      </w:r>
      <w:r w:rsidR="00B522C2" w:rsidRPr="005212FF">
        <w:rPr>
          <w:rFonts w:ascii="Arial" w:eastAsia="Times New Roman" w:hAnsi="Arial" w:cs="Arial"/>
          <w:color w:val="auto"/>
          <w:szCs w:val="24"/>
          <w:lang w:val="de-DE" w:eastAsia="it-IT"/>
        </w:rPr>
        <w:t>rentiner</w:t>
      </w:r>
      <w:proofErr w:type="spellEnd"/>
      <w:r w:rsidR="00B522C2" w:rsidRPr="005212FF">
        <w:rPr>
          <w:rFonts w:ascii="Arial" w:eastAsia="Times New Roman" w:hAnsi="Arial" w:cs="Arial"/>
          <w:color w:val="auto"/>
          <w:szCs w:val="24"/>
          <w:lang w:val="de-DE" w:eastAsia="it-IT"/>
        </w:rPr>
        <w:t xml:space="preserve"> </w:t>
      </w:r>
      <w:r w:rsidR="00045A6A" w:rsidRPr="005212FF">
        <w:rPr>
          <w:rFonts w:ascii="Arial" w:eastAsia="Times New Roman" w:hAnsi="Arial" w:cs="Arial"/>
          <w:color w:val="auto"/>
          <w:szCs w:val="24"/>
          <w:lang w:val="de-DE" w:eastAsia="it-IT"/>
        </w:rPr>
        <w:t xml:space="preserve">Gastfreundschaft freuen – all dies vor einer romantischen Kulisse in </w:t>
      </w:r>
      <w:r w:rsidR="0075727A" w:rsidRPr="005212FF">
        <w:rPr>
          <w:rFonts w:ascii="Arial" w:eastAsia="Times New Roman" w:hAnsi="Arial" w:cs="Arial"/>
          <w:color w:val="auto"/>
          <w:szCs w:val="24"/>
          <w:lang w:val="de-DE" w:eastAsia="it-IT"/>
        </w:rPr>
        <w:t>S</w:t>
      </w:r>
      <w:r w:rsidR="00045A6A" w:rsidRPr="005212FF">
        <w:rPr>
          <w:rFonts w:ascii="Arial" w:eastAsia="Times New Roman" w:hAnsi="Arial" w:cs="Arial"/>
          <w:color w:val="auto"/>
          <w:szCs w:val="24"/>
          <w:lang w:val="de-DE" w:eastAsia="it-IT"/>
        </w:rPr>
        <w:t>chneeweiß</w:t>
      </w:r>
      <w:r w:rsidR="00B669D3" w:rsidRPr="005212FF">
        <w:rPr>
          <w:rFonts w:ascii="Arial" w:eastAsia="Times New Roman" w:hAnsi="Arial" w:cs="Arial"/>
          <w:color w:val="auto"/>
          <w:szCs w:val="24"/>
          <w:lang w:val="de-DE" w:eastAsia="it-IT"/>
        </w:rPr>
        <w:t>.</w:t>
      </w:r>
      <w:r w:rsidR="00B669D3" w:rsidRPr="005212FF">
        <w:rPr>
          <w:rFonts w:ascii="Arial" w:hAnsi="Arial" w:cs="Arial"/>
          <w:b/>
          <w:szCs w:val="24"/>
          <w:lang w:val="de-DE"/>
        </w:rPr>
        <w:t xml:space="preserve"> </w:t>
      </w:r>
    </w:p>
    <w:p w:rsidR="00B669D3" w:rsidRPr="005212FF" w:rsidRDefault="00B669D3" w:rsidP="00B669D3">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276" w:lineRule="auto"/>
        <w:jc w:val="both"/>
        <w:rPr>
          <w:rFonts w:ascii="Arial" w:hAnsi="Arial" w:cs="Arial"/>
          <w:b/>
          <w:szCs w:val="24"/>
          <w:lang w:val="de-DE"/>
        </w:rPr>
      </w:pPr>
    </w:p>
    <w:p w:rsidR="00966FBA" w:rsidRPr="005212FF" w:rsidRDefault="00B669D3" w:rsidP="005212FF">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jc w:val="both"/>
        <w:rPr>
          <w:rFonts w:ascii="Arial" w:hAnsi="Arial" w:cs="Arial"/>
          <w:szCs w:val="24"/>
          <w:lang w:val="de-DE"/>
        </w:rPr>
      </w:pPr>
      <w:r w:rsidRPr="005212FF">
        <w:rPr>
          <w:rFonts w:ascii="Arial" w:hAnsi="Arial" w:cs="Arial"/>
          <w:szCs w:val="24"/>
          <w:lang w:val="de-DE"/>
        </w:rPr>
        <w:t>Weiße Märchenlandschaften, Eiszapfen an den Dächern der traditionellen Holzhäuschen und in der Sonne glitzernder Schnee:</w:t>
      </w:r>
      <w:r w:rsidR="00B522C2" w:rsidRPr="005212FF">
        <w:rPr>
          <w:rFonts w:ascii="Arial" w:hAnsi="Arial" w:cs="Arial"/>
          <w:szCs w:val="24"/>
          <w:lang w:val="de-DE"/>
        </w:rPr>
        <w:t xml:space="preserve"> </w:t>
      </w:r>
      <w:r w:rsidR="00236887" w:rsidRPr="005212FF">
        <w:rPr>
          <w:rFonts w:ascii="Arial" w:hAnsi="Arial" w:cs="Arial"/>
          <w:szCs w:val="24"/>
          <w:lang w:val="de-DE"/>
        </w:rPr>
        <w:t xml:space="preserve">Besonders im </w:t>
      </w:r>
      <w:r w:rsidR="00236887" w:rsidRPr="005212FF">
        <w:rPr>
          <w:szCs w:val="24"/>
        </w:rPr>
        <w:t>Vallagarina locken barocke Paläste mit ihren theatralischen Lichtern</w:t>
      </w:r>
      <w:r w:rsidR="00236887" w:rsidRPr="005212FF">
        <w:rPr>
          <w:b/>
          <w:bCs/>
          <w:szCs w:val="24"/>
        </w:rPr>
        <w:t xml:space="preserve"> </w:t>
      </w:r>
      <w:r w:rsidR="00236887" w:rsidRPr="005212FF">
        <w:rPr>
          <w:szCs w:val="24"/>
        </w:rPr>
        <w:t xml:space="preserve">und zauberhaften Weihnachtsmärkten, wie jene in Ala und Avio,  die Besucher an. </w:t>
      </w:r>
      <w:r w:rsidR="00356712" w:rsidRPr="005212FF">
        <w:rPr>
          <w:rFonts w:ascii="Arial" w:hAnsi="Arial" w:cs="Arial"/>
          <w:szCs w:val="24"/>
          <w:lang w:val="de-DE"/>
        </w:rPr>
        <w:t xml:space="preserve">Gerade in der Vorweihnachtszeit zieht es die Menschen auf die Plätze und Straßen, wo der Duft von weihnachtlichen Spezialitäten in der Luft und der Chorgesang in den Ohren liegt. </w:t>
      </w:r>
      <w:r w:rsidR="00236887" w:rsidRPr="005212FF">
        <w:rPr>
          <w:rFonts w:ascii="Arial" w:hAnsi="Arial" w:cs="Arial"/>
          <w:szCs w:val="24"/>
          <w:lang w:val="de-DE"/>
        </w:rPr>
        <w:t xml:space="preserve">Weitere, traditionelle </w:t>
      </w:r>
      <w:r w:rsidR="00356712" w:rsidRPr="005212FF">
        <w:rPr>
          <w:rFonts w:ascii="Arial" w:hAnsi="Arial" w:cs="Arial"/>
          <w:szCs w:val="24"/>
          <w:lang w:val="de-DE"/>
        </w:rPr>
        <w:t xml:space="preserve"> Weihnachtsmärkte</w:t>
      </w:r>
      <w:r w:rsidR="00236887" w:rsidRPr="005212FF">
        <w:rPr>
          <w:rFonts w:ascii="Arial" w:hAnsi="Arial" w:cs="Arial"/>
          <w:szCs w:val="24"/>
          <w:lang w:val="de-DE"/>
        </w:rPr>
        <w:t xml:space="preserve"> gibt es</w:t>
      </w:r>
      <w:r w:rsidR="00356712" w:rsidRPr="005212FF">
        <w:rPr>
          <w:rFonts w:ascii="Arial" w:hAnsi="Arial" w:cs="Arial"/>
          <w:szCs w:val="24"/>
          <w:lang w:val="de-DE"/>
        </w:rPr>
        <w:t xml:space="preserve"> in Rovereto, in den Dörfern </w:t>
      </w:r>
      <w:proofErr w:type="spellStart"/>
      <w:r w:rsidR="00356712" w:rsidRPr="005212FF">
        <w:rPr>
          <w:rFonts w:ascii="Arial" w:hAnsi="Arial" w:cs="Arial"/>
          <w:szCs w:val="24"/>
          <w:lang w:val="de-DE"/>
        </w:rPr>
        <w:t>Rango</w:t>
      </w:r>
      <w:proofErr w:type="spellEnd"/>
      <w:r w:rsidR="00356712" w:rsidRPr="005212FF">
        <w:rPr>
          <w:rFonts w:ascii="Arial" w:hAnsi="Arial" w:cs="Arial"/>
          <w:szCs w:val="24"/>
          <w:lang w:val="de-DE"/>
        </w:rPr>
        <w:t xml:space="preserve"> und Tenno</w:t>
      </w:r>
      <w:r w:rsidR="00236887" w:rsidRPr="005212FF">
        <w:rPr>
          <w:rFonts w:ascii="Arial" w:hAnsi="Arial" w:cs="Arial"/>
          <w:szCs w:val="24"/>
          <w:lang w:val="de-DE"/>
        </w:rPr>
        <w:t>,</w:t>
      </w:r>
      <w:r w:rsidR="00356712" w:rsidRPr="005212FF">
        <w:rPr>
          <w:rFonts w:ascii="Arial" w:hAnsi="Arial" w:cs="Arial"/>
          <w:szCs w:val="24"/>
          <w:lang w:val="de-DE"/>
        </w:rPr>
        <w:t xml:space="preserve"> </w:t>
      </w:r>
      <w:r w:rsidR="00236887" w:rsidRPr="005212FF">
        <w:rPr>
          <w:rFonts w:ascii="Arial" w:hAnsi="Arial" w:cs="Arial"/>
          <w:szCs w:val="24"/>
          <w:lang w:val="de-DE"/>
        </w:rPr>
        <w:t xml:space="preserve">in </w:t>
      </w:r>
      <w:proofErr w:type="spellStart"/>
      <w:r w:rsidR="00236887" w:rsidRPr="005212FF">
        <w:rPr>
          <w:rFonts w:ascii="Arial" w:hAnsi="Arial" w:cs="Arial"/>
          <w:szCs w:val="24"/>
          <w:lang w:val="de-DE"/>
        </w:rPr>
        <w:t>Levico</w:t>
      </w:r>
      <w:proofErr w:type="spellEnd"/>
      <w:r w:rsidR="00236887" w:rsidRPr="005212FF">
        <w:rPr>
          <w:rFonts w:ascii="Arial" w:hAnsi="Arial" w:cs="Arial"/>
          <w:szCs w:val="24"/>
          <w:lang w:val="de-DE"/>
        </w:rPr>
        <w:t xml:space="preserve"> Terme zu entdecken</w:t>
      </w:r>
      <w:r w:rsidR="00356712" w:rsidRPr="005212FF">
        <w:rPr>
          <w:rFonts w:ascii="Arial" w:hAnsi="Arial" w:cs="Arial"/>
          <w:szCs w:val="24"/>
          <w:lang w:val="de-DE"/>
        </w:rPr>
        <w:t xml:space="preserve">. </w:t>
      </w:r>
    </w:p>
    <w:p w:rsidR="00650705" w:rsidRPr="005212FF" w:rsidRDefault="00650705" w:rsidP="00B669D3">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276" w:lineRule="auto"/>
        <w:jc w:val="both"/>
        <w:rPr>
          <w:rFonts w:ascii="Arial" w:hAnsi="Arial" w:cs="Arial"/>
          <w:szCs w:val="24"/>
          <w:lang w:val="de-DE"/>
        </w:rPr>
      </w:pPr>
    </w:p>
    <w:p w:rsidR="005212FF" w:rsidRPr="005212FF" w:rsidRDefault="005212FF" w:rsidP="00B669D3">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276" w:lineRule="auto"/>
        <w:jc w:val="both"/>
        <w:rPr>
          <w:rFonts w:ascii="Arial" w:hAnsi="Arial" w:cs="Arial"/>
          <w:szCs w:val="24"/>
          <w:lang w:val="de-DE"/>
        </w:rPr>
      </w:pPr>
    </w:p>
    <w:p w:rsidR="005212FF" w:rsidRPr="005212FF" w:rsidRDefault="005212FF" w:rsidP="00B669D3">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276" w:lineRule="auto"/>
        <w:jc w:val="both"/>
        <w:rPr>
          <w:rFonts w:ascii="Arial" w:hAnsi="Arial" w:cs="Arial"/>
          <w:szCs w:val="24"/>
          <w:lang w:val="de-DE"/>
        </w:rPr>
      </w:pPr>
    </w:p>
    <w:p w:rsidR="005212FF" w:rsidRPr="005212FF" w:rsidRDefault="005212FF" w:rsidP="00B669D3">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276" w:lineRule="auto"/>
        <w:jc w:val="both"/>
        <w:rPr>
          <w:rFonts w:ascii="Arial" w:hAnsi="Arial" w:cs="Arial"/>
          <w:szCs w:val="24"/>
          <w:lang w:val="de-DE"/>
        </w:rPr>
      </w:pPr>
    </w:p>
    <w:p w:rsidR="00236887" w:rsidRPr="005B5017" w:rsidRDefault="00236887" w:rsidP="005212FF">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jc w:val="both"/>
        <w:rPr>
          <w:rFonts w:ascii="Arial" w:hAnsi="Arial" w:cs="Arial"/>
          <w:b/>
          <w:szCs w:val="24"/>
          <w:lang w:val="de-DE"/>
        </w:rPr>
      </w:pPr>
      <w:r w:rsidRPr="005B5017">
        <w:rPr>
          <w:rFonts w:ascii="Arial" w:hAnsi="Arial" w:cs="Arial"/>
          <w:b/>
          <w:szCs w:val="24"/>
          <w:lang w:val="de-DE"/>
        </w:rPr>
        <w:lastRenderedPageBreak/>
        <w:t>Magische Weihnachtsatmosphäre im Palast</w:t>
      </w:r>
    </w:p>
    <w:p w:rsidR="00650705" w:rsidRPr="005212FF" w:rsidRDefault="00650705" w:rsidP="005212FF">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jc w:val="both"/>
        <w:rPr>
          <w:rFonts w:ascii="Arial" w:hAnsi="Arial" w:cs="Arial"/>
          <w:szCs w:val="24"/>
          <w:lang w:val="de-DE"/>
        </w:rPr>
      </w:pPr>
      <w:r w:rsidRPr="005212FF">
        <w:rPr>
          <w:rFonts w:ascii="Arial" w:hAnsi="Arial" w:cs="Arial"/>
          <w:szCs w:val="24"/>
          <w:lang w:val="de-DE"/>
        </w:rPr>
        <w:t xml:space="preserve">In </w:t>
      </w:r>
      <w:r w:rsidRPr="005212FF">
        <w:rPr>
          <w:rFonts w:ascii="Arial" w:hAnsi="Arial" w:cs="Arial"/>
          <w:b/>
          <w:szCs w:val="24"/>
          <w:lang w:val="de-DE"/>
        </w:rPr>
        <w:t>Ala</w:t>
      </w:r>
      <w:r w:rsidRPr="005212FF">
        <w:rPr>
          <w:rFonts w:ascii="Arial" w:hAnsi="Arial" w:cs="Arial"/>
          <w:szCs w:val="24"/>
          <w:lang w:val="de-DE"/>
        </w:rPr>
        <w:t xml:space="preserve">, auch bekannt als die Stadt des Samts, können </w:t>
      </w:r>
      <w:r w:rsidR="00E41C62" w:rsidRPr="005212FF">
        <w:rPr>
          <w:rFonts w:ascii="Arial" w:hAnsi="Arial" w:cs="Arial"/>
          <w:szCs w:val="24"/>
          <w:lang w:val="de-DE"/>
        </w:rPr>
        <w:t xml:space="preserve">sich </w:t>
      </w:r>
      <w:r w:rsidRPr="005212FF">
        <w:rPr>
          <w:rFonts w:ascii="Arial" w:hAnsi="Arial" w:cs="Arial"/>
          <w:szCs w:val="24"/>
          <w:lang w:val="de-DE"/>
        </w:rPr>
        <w:t>Besucher am</w:t>
      </w:r>
      <w:r w:rsidR="0075727A" w:rsidRPr="005212FF">
        <w:rPr>
          <w:rFonts w:ascii="Arial" w:hAnsi="Arial" w:cs="Arial"/>
          <w:szCs w:val="24"/>
          <w:lang w:val="de-DE"/>
        </w:rPr>
        <w:t xml:space="preserve"> 24. u</w:t>
      </w:r>
      <w:r w:rsidRPr="005212FF">
        <w:rPr>
          <w:rFonts w:ascii="Arial" w:hAnsi="Arial" w:cs="Arial"/>
          <w:szCs w:val="24"/>
          <w:lang w:val="de-DE"/>
        </w:rPr>
        <w:t xml:space="preserve">nd 25. November sowie an jedem Wochenende im Dezember </w:t>
      </w:r>
      <w:r w:rsidR="0075727A" w:rsidRPr="005212FF">
        <w:rPr>
          <w:rFonts w:ascii="Arial" w:hAnsi="Arial" w:cs="Arial"/>
          <w:szCs w:val="24"/>
          <w:lang w:val="de-DE"/>
        </w:rPr>
        <w:t>bis zum Heiliga</w:t>
      </w:r>
      <w:r w:rsidRPr="005212FF">
        <w:rPr>
          <w:rFonts w:ascii="Arial" w:hAnsi="Arial" w:cs="Arial"/>
          <w:szCs w:val="24"/>
          <w:lang w:val="de-DE"/>
        </w:rPr>
        <w:t>bend auf den Weihnachtsmarkt freuen. Ala zählt zu den ältesten und sch</w:t>
      </w:r>
      <w:r w:rsidR="00E41C62" w:rsidRPr="005212FF">
        <w:rPr>
          <w:rFonts w:ascii="Arial" w:hAnsi="Arial" w:cs="Arial"/>
          <w:szCs w:val="24"/>
          <w:lang w:val="de-DE"/>
        </w:rPr>
        <w:t xml:space="preserve">önsten Dörfern und ist </w:t>
      </w:r>
      <w:r w:rsidR="0075727A" w:rsidRPr="005212FF">
        <w:rPr>
          <w:rFonts w:ascii="Arial" w:hAnsi="Arial" w:cs="Arial"/>
          <w:szCs w:val="24"/>
          <w:lang w:val="de-DE"/>
        </w:rPr>
        <w:t>bekannt für seine lebendige</w:t>
      </w:r>
      <w:r w:rsidR="00E41C62" w:rsidRPr="005212FF">
        <w:rPr>
          <w:rFonts w:ascii="Arial" w:hAnsi="Arial" w:cs="Arial"/>
          <w:szCs w:val="24"/>
          <w:lang w:val="de-DE"/>
        </w:rPr>
        <w:t xml:space="preserve"> Kunst- und Kulturszene – dementsprechend überzeugt der Weihnacht</w:t>
      </w:r>
      <w:r w:rsidR="0075727A" w:rsidRPr="005212FF">
        <w:rPr>
          <w:rFonts w:ascii="Arial" w:hAnsi="Arial" w:cs="Arial"/>
          <w:szCs w:val="24"/>
          <w:lang w:val="de-DE"/>
        </w:rPr>
        <w:t>smarkt mit ausgefallenen Design-und</w:t>
      </w:r>
      <w:r w:rsidR="00E41C62" w:rsidRPr="005212FF">
        <w:rPr>
          <w:rFonts w:ascii="Arial" w:hAnsi="Arial" w:cs="Arial"/>
          <w:szCs w:val="24"/>
          <w:lang w:val="de-DE"/>
        </w:rPr>
        <w:t xml:space="preserve"> Schmuckkreationen sowie spannende</w:t>
      </w:r>
      <w:r w:rsidR="0075727A" w:rsidRPr="005212FF">
        <w:rPr>
          <w:rFonts w:ascii="Arial" w:hAnsi="Arial" w:cs="Arial"/>
          <w:szCs w:val="24"/>
          <w:lang w:val="de-DE"/>
        </w:rPr>
        <w:t>r</w:t>
      </w:r>
      <w:r w:rsidR="00E41C62" w:rsidRPr="005212FF">
        <w:rPr>
          <w:rFonts w:ascii="Arial" w:hAnsi="Arial" w:cs="Arial"/>
          <w:szCs w:val="24"/>
          <w:lang w:val="de-DE"/>
        </w:rPr>
        <w:t xml:space="preserve"> moderne</w:t>
      </w:r>
      <w:r w:rsidR="0075727A" w:rsidRPr="005212FF">
        <w:rPr>
          <w:rFonts w:ascii="Arial" w:hAnsi="Arial" w:cs="Arial"/>
          <w:szCs w:val="24"/>
          <w:lang w:val="de-DE"/>
        </w:rPr>
        <w:t>r</w:t>
      </w:r>
      <w:r w:rsidR="00E41C62" w:rsidRPr="005212FF">
        <w:rPr>
          <w:rFonts w:ascii="Arial" w:hAnsi="Arial" w:cs="Arial"/>
          <w:szCs w:val="24"/>
          <w:lang w:val="de-DE"/>
        </w:rPr>
        <w:t xml:space="preserve"> Handwerkskunst.</w:t>
      </w:r>
    </w:p>
    <w:p w:rsidR="00E41C62" w:rsidRPr="005212FF" w:rsidRDefault="00E41C62" w:rsidP="00B669D3">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276" w:lineRule="auto"/>
        <w:jc w:val="both"/>
        <w:rPr>
          <w:rFonts w:ascii="Arial" w:hAnsi="Arial" w:cs="Arial"/>
          <w:szCs w:val="24"/>
          <w:lang w:val="de-DE"/>
        </w:rPr>
      </w:pPr>
    </w:p>
    <w:p w:rsidR="00E41C62" w:rsidRPr="005212FF" w:rsidRDefault="004A3CDA" w:rsidP="005212FF">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jc w:val="both"/>
        <w:rPr>
          <w:rFonts w:ascii="Arial" w:hAnsi="Arial" w:cs="Arial"/>
          <w:b/>
          <w:szCs w:val="24"/>
          <w:lang w:val="de-DE"/>
        </w:rPr>
      </w:pPr>
      <w:r w:rsidRPr="005212FF">
        <w:rPr>
          <w:rFonts w:ascii="Arial" w:hAnsi="Arial" w:cs="Arial"/>
          <w:b/>
          <w:szCs w:val="24"/>
          <w:lang w:val="de-DE"/>
        </w:rPr>
        <w:t xml:space="preserve">Zauberhafte Entdeckungen </w:t>
      </w:r>
      <w:r w:rsidR="00CA3348" w:rsidRPr="005212FF">
        <w:rPr>
          <w:rFonts w:ascii="Arial" w:hAnsi="Arial" w:cs="Arial"/>
          <w:b/>
          <w:szCs w:val="24"/>
          <w:lang w:val="de-DE"/>
        </w:rPr>
        <w:t>in der Burg</w:t>
      </w:r>
      <w:r w:rsidRPr="005212FF">
        <w:rPr>
          <w:rFonts w:ascii="Arial" w:hAnsi="Arial" w:cs="Arial"/>
          <w:b/>
          <w:szCs w:val="24"/>
          <w:lang w:val="de-DE"/>
        </w:rPr>
        <w:t xml:space="preserve"> in </w:t>
      </w:r>
      <w:proofErr w:type="spellStart"/>
      <w:r w:rsidRPr="005212FF">
        <w:rPr>
          <w:rFonts w:ascii="Arial" w:hAnsi="Arial" w:cs="Arial"/>
          <w:b/>
          <w:szCs w:val="24"/>
          <w:lang w:val="de-DE"/>
        </w:rPr>
        <w:t>Avio</w:t>
      </w:r>
      <w:proofErr w:type="spellEnd"/>
      <w:r w:rsidRPr="005212FF">
        <w:rPr>
          <w:rFonts w:ascii="Arial" w:hAnsi="Arial" w:cs="Arial"/>
          <w:b/>
          <w:szCs w:val="24"/>
          <w:lang w:val="de-DE"/>
        </w:rPr>
        <w:t xml:space="preserve"> </w:t>
      </w:r>
    </w:p>
    <w:p w:rsidR="00462344" w:rsidRPr="005212FF" w:rsidRDefault="00E41C62" w:rsidP="005212FF">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jc w:val="both"/>
        <w:rPr>
          <w:rFonts w:ascii="Arial" w:hAnsi="Arial" w:cs="Arial"/>
          <w:szCs w:val="24"/>
          <w:lang w:val="de-DE"/>
        </w:rPr>
      </w:pPr>
      <w:proofErr w:type="spellStart"/>
      <w:r w:rsidRPr="005212FF">
        <w:rPr>
          <w:rFonts w:ascii="Arial" w:hAnsi="Arial" w:cs="Arial"/>
          <w:b/>
          <w:szCs w:val="24"/>
          <w:lang w:val="de-DE"/>
        </w:rPr>
        <w:t>Avio</w:t>
      </w:r>
      <w:proofErr w:type="spellEnd"/>
      <w:r w:rsidRPr="005212FF">
        <w:rPr>
          <w:rFonts w:ascii="Arial" w:hAnsi="Arial" w:cs="Arial"/>
          <w:szCs w:val="24"/>
          <w:lang w:val="de-DE"/>
        </w:rPr>
        <w:t xml:space="preserve"> lockt während der beiden Wochenenden</w:t>
      </w:r>
      <w:r w:rsidR="0075727A" w:rsidRPr="005212FF">
        <w:rPr>
          <w:rFonts w:ascii="Arial" w:hAnsi="Arial" w:cs="Arial"/>
          <w:szCs w:val="24"/>
          <w:lang w:val="de-DE"/>
        </w:rPr>
        <w:t xml:space="preserve"> vom</w:t>
      </w:r>
      <w:r w:rsidRPr="005212FF">
        <w:rPr>
          <w:rFonts w:ascii="Arial" w:hAnsi="Arial" w:cs="Arial"/>
          <w:szCs w:val="24"/>
          <w:lang w:val="de-DE"/>
        </w:rPr>
        <w:t xml:space="preserve"> </w:t>
      </w:r>
      <w:r w:rsidR="0075727A" w:rsidRPr="005212FF">
        <w:rPr>
          <w:rFonts w:ascii="Arial" w:hAnsi="Arial" w:cs="Arial"/>
          <w:szCs w:val="24"/>
          <w:lang w:val="de-DE"/>
        </w:rPr>
        <w:t>8. und 9. s</w:t>
      </w:r>
      <w:r w:rsidRPr="005212FF">
        <w:rPr>
          <w:rFonts w:ascii="Arial" w:hAnsi="Arial" w:cs="Arial"/>
          <w:szCs w:val="24"/>
          <w:lang w:val="de-DE"/>
        </w:rPr>
        <w:t xml:space="preserve">owie 15. Und 16. Dezember mit der Möglichkeit, </w:t>
      </w:r>
      <w:r w:rsidR="00CA3348" w:rsidRPr="005212FF">
        <w:rPr>
          <w:rFonts w:ascii="Arial" w:hAnsi="Arial" w:cs="Arial"/>
          <w:szCs w:val="24"/>
          <w:lang w:val="de-DE"/>
        </w:rPr>
        <w:t xml:space="preserve">die Burg </w:t>
      </w:r>
      <w:r w:rsidRPr="005212FF">
        <w:rPr>
          <w:rFonts w:ascii="Arial" w:hAnsi="Arial" w:cs="Arial"/>
          <w:szCs w:val="24"/>
          <w:lang w:val="de-DE"/>
        </w:rPr>
        <w:t xml:space="preserve">im Winter zu besuchen. Im Inneren </w:t>
      </w:r>
      <w:r w:rsidR="00CA3348" w:rsidRPr="005212FF">
        <w:rPr>
          <w:rFonts w:ascii="Arial" w:hAnsi="Arial" w:cs="Arial"/>
          <w:szCs w:val="24"/>
          <w:lang w:val="de-DE"/>
        </w:rPr>
        <w:t xml:space="preserve">der Burg </w:t>
      </w:r>
      <w:r w:rsidRPr="005212FF">
        <w:rPr>
          <w:rFonts w:ascii="Arial" w:hAnsi="Arial" w:cs="Arial"/>
          <w:szCs w:val="24"/>
          <w:lang w:val="de-DE"/>
        </w:rPr>
        <w:t xml:space="preserve">sind die kleinen Stände mit zahlreichen Angeboten an Handwerkskunst </w:t>
      </w:r>
      <w:r w:rsidR="00CA3348" w:rsidRPr="005212FF">
        <w:rPr>
          <w:rFonts w:ascii="Arial" w:hAnsi="Arial" w:cs="Arial"/>
          <w:szCs w:val="24"/>
          <w:lang w:val="de-DE"/>
        </w:rPr>
        <w:t xml:space="preserve">mit </w:t>
      </w:r>
      <w:r w:rsidRPr="005212FF">
        <w:rPr>
          <w:rFonts w:ascii="Arial" w:hAnsi="Arial" w:cs="Arial"/>
          <w:szCs w:val="24"/>
          <w:lang w:val="de-DE"/>
        </w:rPr>
        <w:t>unter anderem geschnitzte</w:t>
      </w:r>
      <w:r w:rsidR="0075727A" w:rsidRPr="005212FF">
        <w:rPr>
          <w:rFonts w:ascii="Arial" w:hAnsi="Arial" w:cs="Arial"/>
          <w:szCs w:val="24"/>
          <w:lang w:val="de-DE"/>
        </w:rPr>
        <w:t>n</w:t>
      </w:r>
      <w:r w:rsidRPr="005212FF">
        <w:rPr>
          <w:rFonts w:ascii="Arial" w:hAnsi="Arial" w:cs="Arial"/>
          <w:szCs w:val="24"/>
          <w:lang w:val="de-DE"/>
        </w:rPr>
        <w:t xml:space="preserve"> Figuren  sowie </w:t>
      </w:r>
      <w:proofErr w:type="spellStart"/>
      <w:r w:rsidRPr="005212FF">
        <w:rPr>
          <w:rFonts w:ascii="Arial" w:hAnsi="Arial" w:cs="Arial"/>
          <w:szCs w:val="24"/>
          <w:lang w:val="de-DE"/>
        </w:rPr>
        <w:t>trentinischen</w:t>
      </w:r>
      <w:proofErr w:type="spellEnd"/>
      <w:r w:rsidRPr="005212FF">
        <w:rPr>
          <w:rFonts w:ascii="Arial" w:hAnsi="Arial" w:cs="Arial"/>
          <w:szCs w:val="24"/>
          <w:lang w:val="de-DE"/>
        </w:rPr>
        <w:t xml:space="preserve"> Köstlichkeiten aufgebaut. </w:t>
      </w:r>
      <w:r w:rsidR="00462344" w:rsidRPr="005212FF">
        <w:rPr>
          <w:rFonts w:ascii="Arial" w:hAnsi="Arial" w:cs="Arial"/>
          <w:szCs w:val="24"/>
          <w:lang w:val="de-DE"/>
        </w:rPr>
        <w:t>Die Burgtürme und schmalen Gänge bieten eine romantische Atmosphäre</w:t>
      </w:r>
      <w:r w:rsidR="0075727A" w:rsidRPr="005212FF">
        <w:rPr>
          <w:rFonts w:ascii="Arial" w:hAnsi="Arial" w:cs="Arial"/>
          <w:szCs w:val="24"/>
          <w:lang w:val="de-DE"/>
        </w:rPr>
        <w:t>,</w:t>
      </w:r>
      <w:r w:rsidR="00462344" w:rsidRPr="005212FF">
        <w:rPr>
          <w:rFonts w:ascii="Arial" w:hAnsi="Arial" w:cs="Arial"/>
          <w:szCs w:val="24"/>
          <w:lang w:val="de-DE"/>
        </w:rPr>
        <w:t xml:space="preserve">  um</w:t>
      </w:r>
      <w:r w:rsidR="0075727A" w:rsidRPr="005212FF">
        <w:rPr>
          <w:rFonts w:ascii="Arial" w:hAnsi="Arial" w:cs="Arial"/>
          <w:szCs w:val="24"/>
          <w:lang w:val="de-DE"/>
        </w:rPr>
        <w:t xml:space="preserve"> sich bei dem ein</w:t>
      </w:r>
      <w:r w:rsidR="00462344" w:rsidRPr="005212FF">
        <w:rPr>
          <w:rFonts w:ascii="Arial" w:hAnsi="Arial" w:cs="Arial"/>
          <w:szCs w:val="24"/>
          <w:lang w:val="de-DE"/>
        </w:rPr>
        <w:t xml:space="preserve"> oder anderen Glühwein aufzuwärmen. Auch die </w:t>
      </w:r>
      <w:r w:rsidR="00B522C2" w:rsidRPr="005212FF">
        <w:rPr>
          <w:rFonts w:ascii="Arial" w:hAnsi="Arial" w:cs="Arial"/>
          <w:szCs w:val="24"/>
          <w:lang w:val="de-DE"/>
        </w:rPr>
        <w:t xml:space="preserve">Dörfer </w:t>
      </w:r>
      <w:proofErr w:type="spellStart"/>
      <w:r w:rsidR="00462344" w:rsidRPr="005212FF">
        <w:rPr>
          <w:rFonts w:ascii="Arial" w:hAnsi="Arial" w:cs="Arial"/>
          <w:b/>
          <w:szCs w:val="24"/>
          <w:lang w:val="de-DE"/>
        </w:rPr>
        <w:t>Rango</w:t>
      </w:r>
      <w:proofErr w:type="spellEnd"/>
      <w:r w:rsidR="00462344" w:rsidRPr="005212FF">
        <w:rPr>
          <w:rFonts w:ascii="Arial" w:hAnsi="Arial" w:cs="Arial"/>
          <w:szCs w:val="24"/>
          <w:lang w:val="de-DE"/>
        </w:rPr>
        <w:t xml:space="preserve"> und </w:t>
      </w:r>
      <w:proofErr w:type="spellStart"/>
      <w:r w:rsidR="00462344" w:rsidRPr="005212FF">
        <w:rPr>
          <w:rFonts w:ascii="Arial" w:hAnsi="Arial" w:cs="Arial"/>
          <w:b/>
          <w:szCs w:val="24"/>
          <w:lang w:val="de-DE"/>
        </w:rPr>
        <w:t>Canale</w:t>
      </w:r>
      <w:proofErr w:type="spellEnd"/>
      <w:r w:rsidR="00462344" w:rsidRPr="005212FF">
        <w:rPr>
          <w:rFonts w:ascii="Arial" w:hAnsi="Arial" w:cs="Arial"/>
          <w:szCs w:val="24"/>
          <w:lang w:val="de-DE"/>
        </w:rPr>
        <w:t xml:space="preserve"> </w:t>
      </w:r>
      <w:r w:rsidR="00356712" w:rsidRPr="005212FF">
        <w:rPr>
          <w:rFonts w:ascii="Arial" w:hAnsi="Arial" w:cs="Arial"/>
          <w:b/>
          <w:szCs w:val="24"/>
          <w:lang w:val="de-DE"/>
        </w:rPr>
        <w:t>di</w:t>
      </w:r>
      <w:r w:rsidR="00462344" w:rsidRPr="005212FF">
        <w:rPr>
          <w:rFonts w:ascii="Arial" w:hAnsi="Arial" w:cs="Arial"/>
          <w:b/>
          <w:szCs w:val="24"/>
          <w:lang w:val="de-DE"/>
        </w:rPr>
        <w:t xml:space="preserve"> Tenno </w:t>
      </w:r>
      <w:r w:rsidR="00462344" w:rsidRPr="005212FF">
        <w:rPr>
          <w:rFonts w:ascii="Arial" w:hAnsi="Arial" w:cs="Arial"/>
          <w:szCs w:val="24"/>
          <w:lang w:val="de-DE"/>
        </w:rPr>
        <w:t xml:space="preserve">tauchen in die weihnachtlichen Farben ein und verzaubern mit ihren verwinkelten Straßen sowie alten Steinhäusern wie aus </w:t>
      </w:r>
      <w:r w:rsidR="0075727A" w:rsidRPr="005212FF">
        <w:rPr>
          <w:rFonts w:ascii="Arial" w:hAnsi="Arial" w:cs="Arial"/>
          <w:szCs w:val="24"/>
          <w:lang w:val="de-DE"/>
        </w:rPr>
        <w:t xml:space="preserve">dem </w:t>
      </w:r>
      <w:r w:rsidR="00462344" w:rsidRPr="005212FF">
        <w:rPr>
          <w:rFonts w:ascii="Arial" w:hAnsi="Arial" w:cs="Arial"/>
          <w:szCs w:val="24"/>
          <w:lang w:val="de-DE"/>
        </w:rPr>
        <w:t xml:space="preserve">Bilderbuch. </w:t>
      </w:r>
    </w:p>
    <w:p w:rsidR="00D424EA" w:rsidRPr="005212FF" w:rsidRDefault="00D424EA" w:rsidP="00B669D3">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276" w:lineRule="auto"/>
        <w:jc w:val="both"/>
        <w:rPr>
          <w:rFonts w:ascii="Arial" w:hAnsi="Arial" w:cs="Arial"/>
          <w:szCs w:val="24"/>
          <w:lang w:val="de-DE"/>
        </w:rPr>
      </w:pPr>
    </w:p>
    <w:p w:rsidR="0049766D" w:rsidRPr="005B5017" w:rsidRDefault="00155896" w:rsidP="005212FF">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jc w:val="both"/>
        <w:rPr>
          <w:rFonts w:ascii="Arial" w:hAnsi="Arial" w:cs="Arial"/>
          <w:b/>
          <w:szCs w:val="24"/>
          <w:lang w:val="de-DE"/>
        </w:rPr>
      </w:pPr>
      <w:r>
        <w:rPr>
          <w:rFonts w:ascii="Arial" w:hAnsi="Arial" w:cs="Arial"/>
          <w:b/>
          <w:szCs w:val="24"/>
          <w:lang w:val="de-DE"/>
        </w:rPr>
        <w:t xml:space="preserve">Der Christkindlmarkt </w:t>
      </w:r>
      <w:proofErr w:type="spellStart"/>
      <w:r w:rsidR="00D424EA" w:rsidRPr="005B5017">
        <w:rPr>
          <w:rFonts w:ascii="Arial" w:hAnsi="Arial" w:cs="Arial"/>
          <w:b/>
          <w:szCs w:val="24"/>
          <w:lang w:val="de-DE"/>
        </w:rPr>
        <w:t>Levico</w:t>
      </w:r>
      <w:proofErr w:type="spellEnd"/>
      <w:r>
        <w:rPr>
          <w:rFonts w:ascii="Arial" w:hAnsi="Arial" w:cs="Arial"/>
          <w:b/>
          <w:szCs w:val="24"/>
          <w:lang w:val="de-DE"/>
        </w:rPr>
        <w:t xml:space="preserve"> </w:t>
      </w:r>
    </w:p>
    <w:p w:rsidR="00236887" w:rsidRDefault="00A60D95" w:rsidP="005212FF">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jc w:val="both"/>
        <w:rPr>
          <w:rFonts w:cs="Arial"/>
          <w:szCs w:val="24"/>
          <w:lang w:val="de-DE"/>
        </w:rPr>
      </w:pPr>
      <w:r w:rsidRPr="005212FF">
        <w:rPr>
          <w:rFonts w:ascii="Arial" w:hAnsi="Arial" w:cs="Arial"/>
          <w:szCs w:val="24"/>
          <w:lang w:val="de-DE"/>
        </w:rPr>
        <w:t xml:space="preserve">50 geschmückte, traditionelle Holzhäuschen bieten auf dem Weihnachtsmarkt </w:t>
      </w:r>
      <w:proofErr w:type="spellStart"/>
      <w:r w:rsidRPr="005212FF">
        <w:rPr>
          <w:rFonts w:ascii="Arial" w:hAnsi="Arial" w:cs="Arial"/>
          <w:szCs w:val="24"/>
          <w:lang w:val="de-DE"/>
        </w:rPr>
        <w:t>L</w:t>
      </w:r>
      <w:r w:rsidR="00155896">
        <w:rPr>
          <w:rFonts w:ascii="Arial" w:hAnsi="Arial" w:cs="Arial"/>
          <w:szCs w:val="24"/>
          <w:lang w:val="de-DE"/>
        </w:rPr>
        <w:t>evic</w:t>
      </w:r>
      <w:r w:rsidRPr="005212FF">
        <w:rPr>
          <w:rFonts w:ascii="Arial" w:hAnsi="Arial" w:cs="Arial"/>
          <w:szCs w:val="24"/>
          <w:lang w:val="de-DE"/>
        </w:rPr>
        <w:t>o</w:t>
      </w:r>
      <w:proofErr w:type="spellEnd"/>
      <w:r w:rsidRPr="005212FF">
        <w:rPr>
          <w:rFonts w:ascii="Arial" w:hAnsi="Arial" w:cs="Arial"/>
          <w:szCs w:val="24"/>
          <w:lang w:val="de-DE"/>
        </w:rPr>
        <w:t xml:space="preserve"> Terme</w:t>
      </w:r>
      <w:r w:rsidR="00B97F19">
        <w:rPr>
          <w:rFonts w:ascii="Arial" w:hAnsi="Arial" w:cs="Arial"/>
          <w:szCs w:val="24"/>
          <w:lang w:val="de-DE"/>
        </w:rPr>
        <w:t xml:space="preserve"> umgeben von jahrhundertalten Bäumen</w:t>
      </w:r>
      <w:r w:rsidR="00155896">
        <w:rPr>
          <w:rFonts w:ascii="Arial" w:hAnsi="Arial" w:cs="Arial"/>
          <w:szCs w:val="24"/>
          <w:lang w:val="de-DE"/>
        </w:rPr>
        <w:t xml:space="preserve"> im Herzen des Habsburger Park</w:t>
      </w:r>
      <w:r w:rsidR="00A158CF">
        <w:rPr>
          <w:rFonts w:ascii="Arial" w:hAnsi="Arial" w:cs="Arial"/>
          <w:szCs w:val="24"/>
          <w:lang w:val="de-DE"/>
        </w:rPr>
        <w:t>s</w:t>
      </w:r>
      <w:r w:rsidR="00B97F19">
        <w:rPr>
          <w:rFonts w:ascii="Arial" w:hAnsi="Arial" w:cs="Arial"/>
          <w:szCs w:val="24"/>
          <w:lang w:val="de-DE"/>
        </w:rPr>
        <w:t>,</w:t>
      </w:r>
      <w:r w:rsidRPr="005212FF">
        <w:rPr>
          <w:rFonts w:ascii="Arial" w:hAnsi="Arial" w:cs="Arial"/>
          <w:szCs w:val="24"/>
          <w:lang w:val="de-DE"/>
        </w:rPr>
        <w:t xml:space="preserve"> eine Vielfalt an heimischen Spezialitäten sowie </w:t>
      </w:r>
      <w:r w:rsidRPr="005212FF">
        <w:rPr>
          <w:rFonts w:cs="Arial"/>
          <w:szCs w:val="24"/>
          <w:lang w:val="de-DE"/>
        </w:rPr>
        <w:t>außergewö</w:t>
      </w:r>
      <w:bookmarkStart w:id="0" w:name="_GoBack"/>
      <w:bookmarkEnd w:id="0"/>
      <w:r w:rsidRPr="005212FF">
        <w:rPr>
          <w:rFonts w:cs="Arial"/>
          <w:szCs w:val="24"/>
          <w:lang w:val="de-DE"/>
        </w:rPr>
        <w:t>hnliche Kunsthandwerke</w:t>
      </w:r>
      <w:r w:rsidR="00B97F19">
        <w:rPr>
          <w:rFonts w:cs="Arial"/>
          <w:szCs w:val="24"/>
          <w:lang w:val="de-DE"/>
        </w:rPr>
        <w:t>.</w:t>
      </w:r>
      <w:r w:rsidR="00155896">
        <w:rPr>
          <w:rFonts w:cs="Arial"/>
          <w:szCs w:val="24"/>
          <w:lang w:val="de-DE"/>
        </w:rPr>
        <w:t xml:space="preserve"> </w:t>
      </w:r>
      <w:r w:rsidRPr="005212FF">
        <w:rPr>
          <w:rFonts w:cs="Arial"/>
          <w:szCs w:val="24"/>
          <w:lang w:val="de-DE"/>
        </w:rPr>
        <w:t>Am 24.11., 25.11. und 30.11. sowie jeden Freitag und Sonntag bis zum Heiligabend im Dezember hat der Weihnachtsmarkt von 10 bis 19 Uhr geöffnet. Längere Öffnungszeiten gibt es am 1.12., 8.12. und 15.12., an diesen Tagen kommen Besucher von 10 bis 22:30 Uhr auf den Genuss</w:t>
      </w:r>
      <w:r w:rsidR="005212FF" w:rsidRPr="005212FF">
        <w:rPr>
          <w:rFonts w:cs="Arial"/>
          <w:szCs w:val="24"/>
          <w:lang w:val="de-DE"/>
        </w:rPr>
        <w:t xml:space="preserve"> des verzauberten Ortes</w:t>
      </w:r>
      <w:r w:rsidRPr="005212FF">
        <w:rPr>
          <w:rFonts w:cs="Arial"/>
          <w:szCs w:val="24"/>
          <w:lang w:val="de-DE"/>
        </w:rPr>
        <w:t xml:space="preserve">. </w:t>
      </w:r>
    </w:p>
    <w:p w:rsidR="00B97F19" w:rsidRDefault="00B97F19" w:rsidP="005212FF">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jc w:val="both"/>
      </w:pPr>
    </w:p>
    <w:p w:rsidR="0049766D" w:rsidRPr="005212FF" w:rsidRDefault="00155896" w:rsidP="005212FF">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jc w:val="both"/>
        <w:rPr>
          <w:rFonts w:ascii="Arial" w:hAnsi="Arial" w:cs="Arial"/>
          <w:b/>
          <w:szCs w:val="24"/>
          <w:lang w:val="de-DE"/>
        </w:rPr>
      </w:pPr>
      <w:r>
        <w:rPr>
          <w:rFonts w:ascii="Arial" w:hAnsi="Arial" w:cs="Arial"/>
          <w:b/>
          <w:szCs w:val="24"/>
          <w:lang w:val="de-DE"/>
        </w:rPr>
        <w:t xml:space="preserve">Die Nacht der Destillierkolben </w:t>
      </w:r>
    </w:p>
    <w:p w:rsidR="0049766D" w:rsidRPr="005212FF" w:rsidRDefault="0075727A" w:rsidP="005212FF">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jc w:val="both"/>
        <w:rPr>
          <w:rFonts w:ascii="Arial" w:hAnsi="Arial" w:cs="Arial"/>
          <w:szCs w:val="24"/>
          <w:lang w:val="de-DE"/>
        </w:rPr>
      </w:pPr>
      <w:r w:rsidRPr="005212FF">
        <w:rPr>
          <w:rFonts w:ascii="Arial" w:hAnsi="Arial" w:cs="Arial"/>
          <w:szCs w:val="24"/>
          <w:lang w:val="de-DE"/>
        </w:rPr>
        <w:t>Vom 7. b</w:t>
      </w:r>
      <w:r w:rsidR="0049766D" w:rsidRPr="005212FF">
        <w:rPr>
          <w:rFonts w:ascii="Arial" w:hAnsi="Arial" w:cs="Arial"/>
          <w:szCs w:val="24"/>
          <w:lang w:val="de-DE"/>
        </w:rPr>
        <w:t xml:space="preserve">is zum 9 Dezember verwandeln sich die Straßen des alten Dorfes </w:t>
      </w:r>
      <w:r w:rsidR="0049766D" w:rsidRPr="005212FF">
        <w:rPr>
          <w:rFonts w:ascii="Arial" w:hAnsi="Arial" w:cs="Arial"/>
          <w:b/>
          <w:szCs w:val="24"/>
          <w:lang w:val="de-DE"/>
        </w:rPr>
        <w:t xml:space="preserve">Santa </w:t>
      </w:r>
      <w:proofErr w:type="spellStart"/>
      <w:r w:rsidR="0049766D" w:rsidRPr="005212FF">
        <w:rPr>
          <w:rFonts w:ascii="Arial" w:hAnsi="Arial" w:cs="Arial"/>
          <w:b/>
          <w:szCs w:val="24"/>
          <w:lang w:val="de-DE"/>
        </w:rPr>
        <w:t>Massenza</w:t>
      </w:r>
      <w:proofErr w:type="spellEnd"/>
      <w:r w:rsidR="0049766D" w:rsidRPr="005212FF">
        <w:rPr>
          <w:rFonts w:ascii="Arial" w:hAnsi="Arial" w:cs="Arial"/>
          <w:szCs w:val="24"/>
          <w:lang w:val="de-DE"/>
        </w:rPr>
        <w:t xml:space="preserve"> in eine Bühne der Brennereien des Schutzverbandes </w:t>
      </w:r>
      <w:proofErr w:type="spellStart"/>
      <w:r w:rsidR="0049766D" w:rsidRPr="005212FF">
        <w:rPr>
          <w:rFonts w:ascii="Arial" w:hAnsi="Arial" w:cs="Arial"/>
          <w:szCs w:val="24"/>
          <w:lang w:val="de-DE"/>
        </w:rPr>
        <w:t>Istituto</w:t>
      </w:r>
      <w:proofErr w:type="spellEnd"/>
      <w:r w:rsidR="0049766D" w:rsidRPr="005212FF">
        <w:rPr>
          <w:rFonts w:ascii="Arial" w:hAnsi="Arial" w:cs="Arial"/>
          <w:szCs w:val="24"/>
          <w:lang w:val="de-DE"/>
        </w:rPr>
        <w:t xml:space="preserve"> </w:t>
      </w:r>
      <w:proofErr w:type="spellStart"/>
      <w:r w:rsidR="0049766D" w:rsidRPr="005212FF">
        <w:rPr>
          <w:rFonts w:ascii="Arial" w:hAnsi="Arial" w:cs="Arial"/>
          <w:szCs w:val="24"/>
          <w:lang w:val="de-DE"/>
        </w:rPr>
        <w:t>Tutela</w:t>
      </w:r>
      <w:proofErr w:type="spellEnd"/>
      <w:r w:rsidR="0049766D" w:rsidRPr="005212FF">
        <w:rPr>
          <w:rFonts w:ascii="Arial" w:hAnsi="Arial" w:cs="Arial"/>
          <w:szCs w:val="24"/>
          <w:lang w:val="de-DE"/>
        </w:rPr>
        <w:t xml:space="preserve"> Grappa del Trentino. </w:t>
      </w:r>
    </w:p>
    <w:p w:rsidR="0049766D" w:rsidRPr="005212FF" w:rsidRDefault="0049766D" w:rsidP="005212FF">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jc w:val="both"/>
        <w:rPr>
          <w:rFonts w:ascii="Arial" w:hAnsi="Arial" w:cs="Arial"/>
          <w:szCs w:val="24"/>
          <w:lang w:val="de-DE"/>
        </w:rPr>
      </w:pPr>
      <w:r w:rsidRPr="005212FF">
        <w:rPr>
          <w:rFonts w:ascii="Arial" w:hAnsi="Arial" w:cs="Arial"/>
          <w:szCs w:val="24"/>
          <w:lang w:val="de-DE"/>
        </w:rPr>
        <w:lastRenderedPageBreak/>
        <w:t>Wer d</w:t>
      </w:r>
      <w:r w:rsidR="0075727A" w:rsidRPr="005212FF">
        <w:rPr>
          <w:rFonts w:ascii="Arial" w:hAnsi="Arial" w:cs="Arial"/>
          <w:szCs w:val="24"/>
          <w:lang w:val="de-DE"/>
        </w:rPr>
        <w:t>as Destillierverfahren aus der N</w:t>
      </w:r>
      <w:r w:rsidRPr="005212FF">
        <w:rPr>
          <w:rFonts w:ascii="Arial" w:hAnsi="Arial" w:cs="Arial"/>
          <w:szCs w:val="24"/>
          <w:lang w:val="de-DE"/>
        </w:rPr>
        <w:t>ähe beobachte</w:t>
      </w:r>
      <w:r w:rsidR="0075727A" w:rsidRPr="005212FF">
        <w:rPr>
          <w:rFonts w:ascii="Arial" w:hAnsi="Arial" w:cs="Arial"/>
          <w:szCs w:val="24"/>
          <w:lang w:val="de-DE"/>
        </w:rPr>
        <w:t>n möchte und das traditionelle V</w:t>
      </w:r>
      <w:r w:rsidRPr="005212FF">
        <w:rPr>
          <w:rFonts w:ascii="Arial" w:hAnsi="Arial" w:cs="Arial"/>
          <w:szCs w:val="24"/>
          <w:lang w:val="de-DE"/>
        </w:rPr>
        <w:t>orgehen eines Brennmeisters mitverfolgen möchte, der sollte das Event nicht verpassen. Kleiner Tipp</w:t>
      </w:r>
      <w:r w:rsidR="0075727A" w:rsidRPr="005212FF">
        <w:rPr>
          <w:rFonts w:ascii="Arial" w:hAnsi="Arial" w:cs="Arial"/>
          <w:szCs w:val="24"/>
          <w:lang w:val="de-DE"/>
        </w:rPr>
        <w:t>: B</w:t>
      </w:r>
      <w:r w:rsidRPr="005212FF">
        <w:rPr>
          <w:rFonts w:ascii="Arial" w:hAnsi="Arial" w:cs="Arial"/>
          <w:szCs w:val="24"/>
          <w:lang w:val="de-DE"/>
        </w:rPr>
        <w:t>is der Grappa tropfenweise entsteht, erzählt der Brennmeister lokale Legenden und Geschichten und plaudert da</w:t>
      </w:r>
      <w:r w:rsidR="0075727A" w:rsidRPr="005212FF">
        <w:rPr>
          <w:rFonts w:ascii="Arial" w:hAnsi="Arial" w:cs="Arial"/>
          <w:szCs w:val="24"/>
          <w:lang w:val="de-DE"/>
        </w:rPr>
        <w:t xml:space="preserve">s ein oder andere Geheimnis zu </w:t>
      </w:r>
      <w:r w:rsidRPr="005212FF">
        <w:rPr>
          <w:rFonts w:ascii="Arial" w:hAnsi="Arial" w:cs="Arial"/>
          <w:szCs w:val="24"/>
          <w:lang w:val="de-DE"/>
        </w:rPr>
        <w:t xml:space="preserve">der Herstellung des Grappas aus. </w:t>
      </w:r>
    </w:p>
    <w:p w:rsidR="00462344" w:rsidRPr="005212FF" w:rsidRDefault="00462344" w:rsidP="005212FF">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jc w:val="both"/>
        <w:rPr>
          <w:rFonts w:ascii="Arial" w:hAnsi="Arial" w:cs="Arial"/>
          <w:szCs w:val="24"/>
          <w:lang w:val="de-DE"/>
        </w:rPr>
      </w:pPr>
    </w:p>
    <w:p w:rsidR="00462344" w:rsidRPr="005212FF" w:rsidRDefault="0049766D" w:rsidP="005212FF">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jc w:val="both"/>
        <w:rPr>
          <w:rFonts w:ascii="Arial" w:hAnsi="Arial" w:cs="Arial"/>
          <w:b/>
          <w:szCs w:val="24"/>
          <w:lang w:val="de-DE"/>
        </w:rPr>
      </w:pPr>
      <w:proofErr w:type="spellStart"/>
      <w:r w:rsidRPr="005212FF">
        <w:rPr>
          <w:rFonts w:ascii="Arial" w:hAnsi="Arial" w:cs="Arial"/>
          <w:b/>
          <w:szCs w:val="24"/>
          <w:lang w:val="de-DE"/>
        </w:rPr>
        <w:t>Bollicine</w:t>
      </w:r>
      <w:proofErr w:type="spellEnd"/>
      <w:r w:rsidRPr="005212FF">
        <w:rPr>
          <w:rFonts w:ascii="Arial" w:hAnsi="Arial" w:cs="Arial"/>
          <w:b/>
          <w:szCs w:val="24"/>
          <w:lang w:val="de-DE"/>
        </w:rPr>
        <w:t xml:space="preserve"> </w:t>
      </w:r>
      <w:r w:rsidR="00B522C2" w:rsidRPr="005212FF">
        <w:rPr>
          <w:rFonts w:ascii="Arial" w:hAnsi="Arial" w:cs="Arial"/>
          <w:b/>
          <w:szCs w:val="24"/>
          <w:lang w:val="de-DE"/>
        </w:rPr>
        <w:t>in Trento</w:t>
      </w:r>
    </w:p>
    <w:p w:rsidR="0049766D" w:rsidRPr="005212FF" w:rsidRDefault="0049766D" w:rsidP="005212FF">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jc w:val="both"/>
        <w:rPr>
          <w:rFonts w:ascii="Arial" w:hAnsi="Arial" w:cs="Arial"/>
          <w:szCs w:val="24"/>
          <w:lang w:val="de-DE"/>
        </w:rPr>
      </w:pPr>
      <w:r w:rsidRPr="005212FF">
        <w:rPr>
          <w:rFonts w:ascii="Arial" w:hAnsi="Arial" w:cs="Arial"/>
          <w:szCs w:val="24"/>
          <w:lang w:val="de-DE"/>
        </w:rPr>
        <w:t xml:space="preserve">Die jährliche Veranstaltung des </w:t>
      </w:r>
      <w:proofErr w:type="spellStart"/>
      <w:r w:rsidRPr="005212FF">
        <w:rPr>
          <w:rFonts w:ascii="Arial" w:hAnsi="Arial" w:cs="Arial"/>
          <w:szCs w:val="24"/>
          <w:lang w:val="de-DE"/>
        </w:rPr>
        <w:t>Istituto</w:t>
      </w:r>
      <w:proofErr w:type="spellEnd"/>
      <w:r w:rsidRPr="005212FF">
        <w:rPr>
          <w:rFonts w:ascii="Arial" w:hAnsi="Arial" w:cs="Arial"/>
          <w:szCs w:val="24"/>
          <w:lang w:val="de-DE"/>
        </w:rPr>
        <w:t xml:space="preserve"> </w:t>
      </w:r>
      <w:proofErr w:type="spellStart"/>
      <w:r w:rsidRPr="005212FF">
        <w:rPr>
          <w:rFonts w:ascii="Arial" w:hAnsi="Arial" w:cs="Arial"/>
          <w:szCs w:val="24"/>
          <w:lang w:val="de-DE"/>
        </w:rPr>
        <w:t>Trentodoc</w:t>
      </w:r>
      <w:proofErr w:type="spellEnd"/>
      <w:r w:rsidRPr="005212FF">
        <w:rPr>
          <w:rFonts w:ascii="Arial" w:hAnsi="Arial" w:cs="Arial"/>
          <w:szCs w:val="24"/>
          <w:lang w:val="de-DE"/>
        </w:rPr>
        <w:t xml:space="preserve"> und des Verbands </w:t>
      </w:r>
      <w:proofErr w:type="spellStart"/>
      <w:r w:rsidRPr="005212FF">
        <w:rPr>
          <w:rFonts w:ascii="Arial" w:hAnsi="Arial" w:cs="Arial"/>
          <w:szCs w:val="24"/>
          <w:lang w:val="de-DE"/>
        </w:rPr>
        <w:t>Strada</w:t>
      </w:r>
      <w:proofErr w:type="spellEnd"/>
      <w:r w:rsidRPr="005212FF">
        <w:rPr>
          <w:rFonts w:ascii="Arial" w:hAnsi="Arial" w:cs="Arial"/>
          <w:szCs w:val="24"/>
          <w:lang w:val="de-DE"/>
        </w:rPr>
        <w:t xml:space="preserve"> del Vino e dei </w:t>
      </w:r>
      <w:proofErr w:type="spellStart"/>
      <w:r w:rsidRPr="005212FF">
        <w:rPr>
          <w:rFonts w:ascii="Arial" w:hAnsi="Arial" w:cs="Arial"/>
          <w:szCs w:val="24"/>
          <w:lang w:val="de-DE"/>
        </w:rPr>
        <w:t>Sapori</w:t>
      </w:r>
      <w:proofErr w:type="spellEnd"/>
      <w:r w:rsidRPr="005212FF">
        <w:rPr>
          <w:rFonts w:ascii="Arial" w:hAnsi="Arial" w:cs="Arial"/>
          <w:szCs w:val="24"/>
          <w:lang w:val="de-DE"/>
        </w:rPr>
        <w:t xml:space="preserve"> del Trentino im </w:t>
      </w:r>
      <w:r w:rsidRPr="005212FF">
        <w:rPr>
          <w:rFonts w:ascii="Arial" w:hAnsi="Arial" w:cs="Arial"/>
          <w:b/>
          <w:szCs w:val="24"/>
          <w:lang w:val="de-DE"/>
        </w:rPr>
        <w:t xml:space="preserve">Palazzo </w:t>
      </w:r>
      <w:proofErr w:type="spellStart"/>
      <w:r w:rsidRPr="005212FF">
        <w:rPr>
          <w:rFonts w:ascii="Arial" w:hAnsi="Arial" w:cs="Arial"/>
          <w:b/>
          <w:szCs w:val="24"/>
          <w:lang w:val="de-DE"/>
        </w:rPr>
        <w:t>Roccabruna</w:t>
      </w:r>
      <w:proofErr w:type="spellEnd"/>
      <w:r w:rsidRPr="005212FF">
        <w:rPr>
          <w:rFonts w:ascii="Arial" w:hAnsi="Arial" w:cs="Arial"/>
          <w:szCs w:val="24"/>
          <w:lang w:val="de-DE"/>
        </w:rPr>
        <w:t xml:space="preserve"> </w:t>
      </w:r>
      <w:r w:rsidR="005A3F61" w:rsidRPr="005212FF">
        <w:rPr>
          <w:rFonts w:ascii="Arial" w:hAnsi="Arial" w:cs="Arial"/>
          <w:szCs w:val="24"/>
          <w:lang w:val="de-DE"/>
        </w:rPr>
        <w:t>findet von Donnerstag,</w:t>
      </w:r>
      <w:r w:rsidR="0075727A" w:rsidRPr="005212FF">
        <w:rPr>
          <w:rFonts w:ascii="Arial" w:hAnsi="Arial" w:cs="Arial"/>
          <w:szCs w:val="24"/>
          <w:lang w:val="de-DE"/>
        </w:rPr>
        <w:t xml:space="preserve"> den</w:t>
      </w:r>
      <w:r w:rsidR="005A3F61" w:rsidRPr="005212FF">
        <w:rPr>
          <w:rFonts w:ascii="Arial" w:hAnsi="Arial" w:cs="Arial"/>
          <w:szCs w:val="24"/>
          <w:lang w:val="de-DE"/>
        </w:rPr>
        <w:t xml:space="preserve"> </w:t>
      </w:r>
      <w:r w:rsidR="0075727A" w:rsidRPr="005212FF">
        <w:rPr>
          <w:rFonts w:ascii="Arial" w:hAnsi="Arial" w:cs="Arial"/>
          <w:szCs w:val="24"/>
          <w:lang w:val="de-DE"/>
        </w:rPr>
        <w:t>22. November bis zum Sonntag dem</w:t>
      </w:r>
      <w:r w:rsidR="005A3F61" w:rsidRPr="005212FF">
        <w:rPr>
          <w:rFonts w:ascii="Arial" w:hAnsi="Arial" w:cs="Arial"/>
          <w:szCs w:val="24"/>
          <w:lang w:val="de-DE"/>
        </w:rPr>
        <w:t xml:space="preserve"> 9. Dezember</w:t>
      </w:r>
      <w:r w:rsidR="005A3F61" w:rsidRPr="005212FF">
        <w:rPr>
          <w:rFonts w:ascii="Arial" w:hAnsi="Arial" w:cs="Arial"/>
          <w:b/>
          <w:szCs w:val="24"/>
          <w:lang w:val="de-DE"/>
        </w:rPr>
        <w:t xml:space="preserve"> </w:t>
      </w:r>
      <w:r w:rsidR="005A3F61" w:rsidRPr="005212FF">
        <w:rPr>
          <w:rFonts w:ascii="Arial" w:hAnsi="Arial" w:cs="Arial"/>
          <w:szCs w:val="24"/>
          <w:lang w:val="de-DE"/>
        </w:rPr>
        <w:t>statt und bietet Besuchern Spitzenweine aus der Region</w:t>
      </w:r>
      <w:r w:rsidR="0075727A" w:rsidRPr="005212FF">
        <w:rPr>
          <w:rFonts w:ascii="Arial" w:hAnsi="Arial" w:cs="Arial"/>
          <w:szCs w:val="24"/>
          <w:lang w:val="de-DE"/>
        </w:rPr>
        <w:t>,</w:t>
      </w:r>
      <w:r w:rsidR="005A3F61" w:rsidRPr="005212FF">
        <w:rPr>
          <w:rFonts w:ascii="Arial" w:hAnsi="Arial" w:cs="Arial"/>
          <w:szCs w:val="24"/>
          <w:lang w:val="de-DE"/>
        </w:rPr>
        <w:t xml:space="preserve"> kombiniert mit traditionellen, </w:t>
      </w:r>
      <w:r w:rsidR="00356712" w:rsidRPr="005212FF">
        <w:rPr>
          <w:rFonts w:ascii="Arial" w:hAnsi="Arial" w:cs="Arial"/>
          <w:szCs w:val="24"/>
          <w:lang w:val="de-DE"/>
        </w:rPr>
        <w:t>kulinarischen</w:t>
      </w:r>
      <w:r w:rsidR="005A3F61" w:rsidRPr="005212FF">
        <w:rPr>
          <w:rFonts w:ascii="Arial" w:hAnsi="Arial" w:cs="Arial"/>
          <w:szCs w:val="24"/>
          <w:lang w:val="de-DE"/>
        </w:rPr>
        <w:t xml:space="preserve"> Gerichten aus der Bergregion. Während der Gaumen verwöhnt wird, werden Lehrveranstaltungen sowie Führungen in den Weinkellern angeboten – Gäste </w:t>
      </w:r>
      <w:r w:rsidR="00356712" w:rsidRPr="005212FF">
        <w:rPr>
          <w:rFonts w:ascii="Arial" w:hAnsi="Arial" w:cs="Arial"/>
          <w:szCs w:val="24"/>
          <w:lang w:val="de-DE"/>
        </w:rPr>
        <w:t xml:space="preserve">erfahren hier etwas über die spritzigen Weine des Trentino, der unter anderem je nach Rebsorte und Weinlage seinen eigenen Geschmack entfaltet. </w:t>
      </w:r>
    </w:p>
    <w:p w:rsidR="001467CC" w:rsidRPr="00B522C2" w:rsidRDefault="001467CC" w:rsidP="001467CC">
      <w:pPr>
        <w:rPr>
          <w:rFonts w:cs="Arial"/>
          <w:szCs w:val="24"/>
          <w:highlight w:val="yellow"/>
          <w:lang w:val="de-DE"/>
        </w:rPr>
      </w:pPr>
    </w:p>
    <w:p w:rsidR="00C81D8F" w:rsidRPr="00B522C2" w:rsidRDefault="00152B75" w:rsidP="00C81D8F">
      <w:pPr>
        <w:pStyle w:val="Corpodeltesto21"/>
        <w:tabs>
          <w:tab w:val="left" w:pos="10065"/>
        </w:tabs>
        <w:spacing w:line="360" w:lineRule="auto"/>
        <w:ind w:right="27"/>
        <w:jc w:val="left"/>
        <w:rPr>
          <w:rFonts w:ascii="Arial" w:hAnsi="Arial" w:cs="Arial"/>
          <w:color w:val="0563C1" w:themeColor="hyperlink"/>
          <w:u w:val="single"/>
        </w:rPr>
      </w:pPr>
      <w:r w:rsidRPr="00B522C2">
        <w:rPr>
          <w:rFonts w:ascii="Arial" w:hAnsi="Arial" w:cs="Arial"/>
          <w:lang w:eastAsia="it-IT"/>
        </w:rPr>
        <w:t>Weitere Informationen zu</w:t>
      </w:r>
      <w:bookmarkStart w:id="1" w:name="result_box1"/>
      <w:bookmarkEnd w:id="1"/>
      <w:r w:rsidRPr="00B522C2">
        <w:rPr>
          <w:rFonts w:ascii="Arial" w:hAnsi="Arial" w:cs="Arial"/>
        </w:rPr>
        <w:t xml:space="preserve">m winterlichen Trentino </w:t>
      </w:r>
      <w:r w:rsidR="004E2587" w:rsidRPr="00B522C2">
        <w:rPr>
          <w:rFonts w:ascii="Arial" w:hAnsi="Arial" w:cs="Arial"/>
        </w:rPr>
        <w:t xml:space="preserve">gibt es </w:t>
      </w:r>
      <w:hyperlink r:id="rId10" w:history="1">
        <w:r w:rsidR="004E2587" w:rsidRPr="00B522C2">
          <w:rPr>
            <w:rStyle w:val="Collegamentoipertestuale"/>
            <w:rFonts w:ascii="Arial" w:hAnsi="Arial" w:cs="Arial"/>
          </w:rPr>
          <w:t>hier</w:t>
        </w:r>
      </w:hyperlink>
      <w:r w:rsidR="004E2587" w:rsidRPr="00B522C2">
        <w:rPr>
          <w:rFonts w:ascii="Arial" w:hAnsi="Arial" w:cs="Arial"/>
        </w:rPr>
        <w:t xml:space="preserve">. </w:t>
      </w:r>
    </w:p>
    <w:p w:rsidR="00501060" w:rsidRPr="00B522C2" w:rsidRDefault="001467CC" w:rsidP="00152B75">
      <w:pPr>
        <w:spacing w:after="240" w:line="360" w:lineRule="auto"/>
        <w:jc w:val="both"/>
        <w:rPr>
          <w:rFonts w:cs="Arial"/>
          <w:szCs w:val="24"/>
          <w:lang w:val="de-DE"/>
        </w:rPr>
      </w:pPr>
      <w:r w:rsidRPr="00B522C2">
        <w:rPr>
          <w:rFonts w:cs="Arial"/>
          <w:szCs w:val="24"/>
          <w:lang w:val="de-DE"/>
        </w:rPr>
        <w:t>P</w:t>
      </w:r>
      <w:r w:rsidR="00152B75" w:rsidRPr="00B522C2">
        <w:rPr>
          <w:rFonts w:cs="Arial"/>
          <w:szCs w:val="24"/>
          <w:lang w:val="de-DE"/>
        </w:rPr>
        <w:t>assendes Bildm</w:t>
      </w:r>
      <w:r w:rsidR="00FD2C0E" w:rsidRPr="00B522C2">
        <w:rPr>
          <w:rFonts w:cs="Arial"/>
          <w:szCs w:val="24"/>
          <w:lang w:val="de-DE"/>
        </w:rPr>
        <w:t xml:space="preserve">aterial zur Meldung steht unter </w:t>
      </w:r>
      <w:hyperlink r:id="rId11" w:history="1">
        <w:r w:rsidR="00966FBA" w:rsidRPr="00B522C2">
          <w:rPr>
            <w:rStyle w:val="Collegamentoipertestuale"/>
            <w:rFonts w:cs="Arial"/>
            <w:szCs w:val="24"/>
            <w:lang w:val="de-DE"/>
          </w:rPr>
          <w:t>https://bit.ly/2PWlf7S</w:t>
        </w:r>
      </w:hyperlink>
      <w:r w:rsidR="00966FBA" w:rsidRPr="00B522C2">
        <w:rPr>
          <w:rFonts w:cs="Arial"/>
          <w:szCs w:val="24"/>
          <w:lang w:val="de-DE"/>
        </w:rPr>
        <w:t xml:space="preserve"> </w:t>
      </w:r>
      <w:r w:rsidR="00152B75" w:rsidRPr="00B522C2">
        <w:rPr>
          <w:rFonts w:cs="Arial"/>
          <w:lang w:val="de-DE"/>
        </w:rPr>
        <w:t>zum Download zur Verfügung</w:t>
      </w:r>
      <w:r w:rsidR="00152B75" w:rsidRPr="00B522C2">
        <w:rPr>
          <w:rFonts w:cs="Arial"/>
          <w:szCs w:val="24"/>
          <w:lang w:val="de-DE"/>
        </w:rPr>
        <w:t xml:space="preserve"> (Copyright bitte wie angeben). </w:t>
      </w:r>
    </w:p>
    <w:p w:rsidR="00152B75" w:rsidRPr="00B522C2" w:rsidRDefault="00152B75" w:rsidP="00152B75">
      <w:pPr>
        <w:spacing w:line="360" w:lineRule="auto"/>
        <w:jc w:val="both"/>
        <w:rPr>
          <w:rFonts w:cs="Arial"/>
          <w:b/>
          <w:sz w:val="20"/>
          <w:szCs w:val="24"/>
          <w:lang w:val="de-DE" w:eastAsia="de-DE"/>
        </w:rPr>
      </w:pPr>
      <w:r w:rsidRPr="00B522C2">
        <w:rPr>
          <w:rFonts w:cs="Arial"/>
          <w:b/>
          <w:sz w:val="20"/>
          <w:szCs w:val="24"/>
          <w:lang w:val="de-DE" w:eastAsia="de-DE"/>
        </w:rPr>
        <w:t xml:space="preserve">Über Trentino: </w:t>
      </w:r>
    </w:p>
    <w:p w:rsidR="00152B75" w:rsidRPr="00B522C2" w:rsidRDefault="00152B75" w:rsidP="00152B75">
      <w:pPr>
        <w:spacing w:line="276" w:lineRule="auto"/>
        <w:jc w:val="both"/>
        <w:rPr>
          <w:rFonts w:cs="Arial"/>
          <w:sz w:val="20"/>
          <w:szCs w:val="24"/>
          <w:lang w:val="de-DE" w:eastAsia="de-DE"/>
        </w:rPr>
      </w:pPr>
      <w:r w:rsidRPr="00B522C2">
        <w:rPr>
          <w:rFonts w:cs="Arial"/>
          <w:sz w:val="20"/>
          <w:szCs w:val="24"/>
          <w:lang w:val="de-DE" w:eastAsia="de-DE"/>
        </w:rPr>
        <w:t>Die autonome Provinz im Norden Italiens gliedert sich in vierzehn touristische Gebiete und erstreckt sich von den Dolomiten, die seit 2009 als UNESCO-Weltnaturerbe zählen, bis hin zum Nordzipfel des Gardasees mit der Stadt Riva del Garda. Neben den historischen Städten Trento und Rovereto besticht Trentino vor allem mit seiner vielseitigen Natur – rund 30 Prozent der Gesamtfläche bestehen aus Naturschutzgebieten. Mediterrane Temperaturen am Wasser und alpines Klima in den Bergen:  Die abwechslungsreichen Wetterbedingungen machen Trentino zu einem idealen Reiseziel für Natur-, Kultur- sowie Sportliebhaber. Weitere Informationen unter www.</w:t>
      </w:r>
      <w:hyperlink r:id="rId12" w:history="1">
        <w:r w:rsidRPr="00B522C2">
          <w:rPr>
            <w:rStyle w:val="Collegamentoipertestuale"/>
            <w:rFonts w:cs="Arial"/>
            <w:sz w:val="20"/>
            <w:szCs w:val="24"/>
            <w:lang w:val="de-DE" w:eastAsia="de-DE"/>
          </w:rPr>
          <w:t xml:space="preserve">visittrentino.info.  </w:t>
        </w:r>
      </w:hyperlink>
      <w:r w:rsidRPr="00B522C2">
        <w:rPr>
          <w:rFonts w:cs="Arial"/>
          <w:sz w:val="20"/>
          <w:szCs w:val="24"/>
          <w:lang w:val="de-DE" w:eastAsia="de-DE"/>
        </w:rPr>
        <w:t xml:space="preserve">  </w:t>
      </w:r>
    </w:p>
    <w:p w:rsidR="00152B75" w:rsidRPr="00B522C2" w:rsidRDefault="00152B75" w:rsidP="00152B75">
      <w:pPr>
        <w:spacing w:line="276" w:lineRule="auto"/>
        <w:jc w:val="both"/>
        <w:rPr>
          <w:rFonts w:cs="Arial"/>
          <w:sz w:val="20"/>
          <w:szCs w:val="24"/>
          <w:lang w:val="de-DE"/>
        </w:rPr>
      </w:pPr>
    </w:p>
    <w:p w:rsidR="00152B75" w:rsidRPr="00B522C2" w:rsidRDefault="00152B75" w:rsidP="00152B75">
      <w:pPr>
        <w:spacing w:line="276" w:lineRule="auto"/>
        <w:jc w:val="both"/>
        <w:rPr>
          <w:rFonts w:cs="Arial"/>
          <w:b/>
          <w:sz w:val="20"/>
          <w:szCs w:val="24"/>
          <w:lang w:val="de-DE" w:eastAsia="de-DE"/>
        </w:rPr>
      </w:pPr>
      <w:r w:rsidRPr="00B522C2">
        <w:rPr>
          <w:rFonts w:cs="Arial"/>
          <w:b/>
          <w:sz w:val="20"/>
          <w:szCs w:val="24"/>
          <w:lang w:val="de-DE" w:eastAsia="de-DE"/>
        </w:rPr>
        <w:t>Weitere Presseinformationen:</w:t>
      </w:r>
    </w:p>
    <w:p w:rsidR="00152B75" w:rsidRPr="00B522C2" w:rsidRDefault="00152B75" w:rsidP="00152B75">
      <w:pPr>
        <w:spacing w:line="276" w:lineRule="auto"/>
        <w:jc w:val="both"/>
        <w:rPr>
          <w:rFonts w:cs="Arial"/>
          <w:color w:val="0000FF"/>
          <w:sz w:val="20"/>
          <w:szCs w:val="24"/>
          <w:u w:val="single"/>
          <w:lang w:val="de-DE" w:eastAsia="de-DE"/>
        </w:rPr>
      </w:pPr>
      <w:r w:rsidRPr="00B522C2">
        <w:rPr>
          <w:rFonts w:cs="Arial"/>
          <w:sz w:val="20"/>
          <w:szCs w:val="24"/>
          <w:lang w:val="de-DE" w:eastAsia="de-DE"/>
        </w:rPr>
        <w:t>Die aktuelle Pressemappe gibt es auch auf:</w:t>
      </w:r>
      <w:r w:rsidRPr="00B522C2">
        <w:rPr>
          <w:rFonts w:cs="Arial"/>
          <w:color w:val="1F497D"/>
          <w:sz w:val="20"/>
          <w:szCs w:val="24"/>
          <w:lang w:val="de-DE" w:eastAsia="de-DE"/>
        </w:rPr>
        <w:t xml:space="preserve"> </w:t>
      </w:r>
      <w:hyperlink r:id="rId13" w:history="1">
        <w:r w:rsidRPr="00B522C2">
          <w:rPr>
            <w:rFonts w:cs="Arial"/>
            <w:color w:val="0000FF"/>
            <w:sz w:val="20"/>
            <w:szCs w:val="24"/>
            <w:u w:val="single"/>
            <w:lang w:val="de-DE" w:eastAsia="de-DE"/>
          </w:rPr>
          <w:t>www.visittrentino.info/de/presse/pressemappen</w:t>
        </w:r>
      </w:hyperlink>
      <w:r w:rsidRPr="00B522C2">
        <w:rPr>
          <w:rFonts w:cs="Arial"/>
          <w:sz w:val="20"/>
          <w:szCs w:val="24"/>
          <w:lang w:val="de-DE" w:eastAsia="de-DE"/>
        </w:rPr>
        <w:t xml:space="preserve"> </w:t>
      </w:r>
    </w:p>
    <w:p w:rsidR="00294231" w:rsidRPr="00B522C2" w:rsidRDefault="00294231" w:rsidP="00152B75">
      <w:pPr>
        <w:jc w:val="both"/>
        <w:rPr>
          <w:rFonts w:cs="Arial"/>
          <w:color w:val="000000"/>
          <w:sz w:val="20"/>
          <w:lang w:val="en-GB"/>
        </w:rPr>
      </w:pPr>
      <w:r w:rsidRPr="00B522C2">
        <w:rPr>
          <w:rFonts w:cs="Arial"/>
          <w:noProof/>
          <w:color w:val="000000"/>
          <w:sz w:val="20"/>
        </w:rPr>
        <w:drawing>
          <wp:inline distT="0" distB="0" distL="0" distR="0" wp14:anchorId="3FD07E35" wp14:editId="3C8694C4">
            <wp:extent cx="6116320" cy="1106318"/>
            <wp:effectExtent l="1905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6116320" cy="1106318"/>
                    </a:xfrm>
                    <a:prstGeom prst="rect">
                      <a:avLst/>
                    </a:prstGeom>
                    <a:noFill/>
                    <a:ln w="9525">
                      <a:noFill/>
                      <a:miter lim="800000"/>
                      <a:headEnd/>
                      <a:tailEnd/>
                    </a:ln>
                  </pic:spPr>
                </pic:pic>
              </a:graphicData>
            </a:graphic>
          </wp:inline>
        </w:drawing>
      </w:r>
    </w:p>
    <w:sectPr w:rsidR="00294231" w:rsidRPr="00B522C2" w:rsidSect="00C81D8F">
      <w:headerReference w:type="default" r:id="rId15"/>
      <w:footerReference w:type="default" r:id="rId16"/>
      <w:pgSz w:w="11900" w:h="16840"/>
      <w:pgMar w:top="2279" w:right="1418" w:bottom="964" w:left="1418" w:header="851"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6664" w:rsidRDefault="00CF6664" w:rsidP="009C72FF">
      <w:r>
        <w:separator/>
      </w:r>
    </w:p>
  </w:endnote>
  <w:endnote w:type="continuationSeparator" w:id="0">
    <w:p w:rsidR="00CF6664" w:rsidRDefault="00CF6664"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charset w:val="00"/>
    <w:family w:val="roman"/>
    <w:pitch w:val="variable"/>
  </w:font>
  <w:font w:name="Tahoma">
    <w:panose1 w:val="020B0604030504040204"/>
    <w:charset w:val="00"/>
    <w:family w:val="swiss"/>
    <w:notTrueType/>
    <w:pitch w:val="variable"/>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Helvetica">
    <w:panose1 w:val="020B0604020202020204"/>
    <w:charset w:val="00"/>
    <w:family w:val="swiss"/>
    <w:pitch w:val="variable"/>
    <w:sig w:usb0="E0002EFF" w:usb1="C000785B" w:usb2="00000009" w:usb3="00000000" w:csb0="000001FF" w:csb1="00000000"/>
  </w:font>
  <w:font w:name="ヒラギノ角ゴ Pro W3">
    <w:altName w:val="Cambria"/>
    <w:charset w:val="00"/>
    <w:family w:val="roman"/>
    <w:pitch w:val="default"/>
  </w:font>
  <w:font w:name="HelveticaNeueLT Std">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1D8F" w:rsidRPr="00807D36" w:rsidRDefault="00C81D8F" w:rsidP="00C81D8F">
    <w:pPr>
      <w:pStyle w:val="Pidipagina"/>
      <w:rPr>
        <w:rFonts w:cs="Arial"/>
        <w:b/>
        <w:bCs/>
        <w:color w:val="000000" w:themeColor="text1"/>
        <w:sz w:val="18"/>
        <w:szCs w:val="18"/>
        <w:lang w:val="de-DE"/>
      </w:rPr>
    </w:pPr>
    <w:r w:rsidRPr="00B7482B">
      <w:rPr>
        <w:rFonts w:ascii="HelveticaNeueLT Std" w:hAnsi="HelveticaNeueLT Std" w:cs="Arial"/>
        <w:noProof/>
        <w:color w:val="00638E"/>
        <w:sz w:val="20"/>
        <w:lang w:eastAsia="it-IT"/>
      </w:rPr>
      <w:drawing>
        <wp:anchor distT="0" distB="0" distL="114300" distR="114300" simplePos="0" relativeHeight="251662336" behindDoc="0" locked="0" layoutInCell="1" allowOverlap="1" wp14:anchorId="44F5F57A" wp14:editId="2AD7190C">
          <wp:simplePos x="0" y="0"/>
          <wp:positionH relativeFrom="margin">
            <wp:posOffset>4961890</wp:posOffset>
          </wp:positionH>
          <wp:positionV relativeFrom="margin">
            <wp:posOffset>8215630</wp:posOffset>
          </wp:positionV>
          <wp:extent cx="1123950" cy="421640"/>
          <wp:effectExtent l="0" t="0" r="0" b="0"/>
          <wp:wrapSquare wrapText="bothSides"/>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23950" cy="421640"/>
                  </a:xfrm>
                  <a:prstGeom prst="rect">
                    <a:avLst/>
                  </a:prstGeom>
                  <a:noFill/>
                  <a:ln>
                    <a:noFill/>
                  </a:ln>
                </pic:spPr>
              </pic:pic>
            </a:graphicData>
          </a:graphic>
        </wp:anchor>
      </w:drawing>
    </w:r>
    <w:r>
      <w:rPr>
        <w:noProof/>
        <w:lang w:eastAsia="it-IT"/>
      </w:rPr>
      <mc:AlternateContent>
        <mc:Choice Requires="wps">
          <w:drawing>
            <wp:anchor distT="4294967295" distB="4294967295" distL="114300" distR="114300" simplePos="0" relativeHeight="251661312" behindDoc="0" locked="0" layoutInCell="1" allowOverlap="1" wp14:anchorId="18E89F07" wp14:editId="2F2995D4">
              <wp:simplePos x="0" y="0"/>
              <wp:positionH relativeFrom="column">
                <wp:posOffset>-10795</wp:posOffset>
              </wp:positionH>
              <wp:positionV relativeFrom="paragraph">
                <wp:posOffset>-53975</wp:posOffset>
              </wp:positionV>
              <wp:extent cx="6096000" cy="0"/>
              <wp:effectExtent l="0" t="0" r="19050" b="19050"/>
              <wp:wrapNone/>
              <wp:docPr id="4"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Connettore 1 5"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5pt,-4.25pt" to="479.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" strokecolor="black [3213]" strokeweight=".25pt">
              <v:stroke joinstyle="miter"/>
              <o:lock v:ext="edit" shapetype="f"/>
            </v:line>
          </w:pict>
        </mc:Fallback>
      </mc:AlternateContent>
    </w:r>
    <w:r w:rsidRPr="00807D36">
      <w:rPr>
        <w:rFonts w:cs="Arial"/>
        <w:b/>
        <w:bCs/>
        <w:color w:val="000000" w:themeColor="text1"/>
        <w:sz w:val="18"/>
        <w:szCs w:val="18"/>
        <w:lang w:val="de-DE"/>
      </w:rPr>
      <w:t xml:space="preserve">Pressekontakt:                                    </w:t>
    </w:r>
    <w:r>
      <w:rPr>
        <w:rFonts w:cs="Arial"/>
        <w:b/>
        <w:bCs/>
        <w:color w:val="000000" w:themeColor="text1"/>
        <w:sz w:val="18"/>
        <w:szCs w:val="18"/>
        <w:lang w:val="de-DE"/>
      </w:rPr>
      <w:t xml:space="preserve">   </w:t>
    </w:r>
    <w:r w:rsidRPr="00807D36">
      <w:rPr>
        <w:rFonts w:cs="Arial"/>
        <w:b/>
        <w:bCs/>
        <w:color w:val="000000" w:themeColor="text1"/>
        <w:sz w:val="18"/>
        <w:szCs w:val="18"/>
        <w:lang w:val="de-DE"/>
      </w:rPr>
      <w:t>Pressekontakt:</w:t>
    </w:r>
  </w:p>
  <w:p w:rsidR="00C81D8F" w:rsidRPr="00807D36" w:rsidRDefault="00C81D8F" w:rsidP="00C81D8F">
    <w:pPr>
      <w:pStyle w:val="Pidipagina"/>
      <w:rPr>
        <w:rFonts w:cs="Arial"/>
        <w:bCs/>
        <w:color w:val="000000" w:themeColor="text1"/>
        <w:sz w:val="18"/>
        <w:szCs w:val="18"/>
        <w:lang w:val="de-DE"/>
      </w:rPr>
    </w:pPr>
    <w:r w:rsidRPr="00807D36">
      <w:rPr>
        <w:rFonts w:cs="Arial"/>
        <w:bCs/>
        <w:color w:val="000000" w:themeColor="text1"/>
        <w:sz w:val="18"/>
        <w:szCs w:val="18"/>
        <w:lang w:val="de-DE"/>
      </w:rPr>
      <w:t>Trentino Marketing</w:t>
    </w:r>
    <w:r>
      <w:rPr>
        <w:rFonts w:cs="Arial"/>
        <w:bCs/>
        <w:color w:val="000000" w:themeColor="text1"/>
        <w:sz w:val="18"/>
        <w:szCs w:val="18"/>
        <w:lang w:val="de-DE"/>
      </w:rPr>
      <w:t xml:space="preserve">                               </w:t>
    </w:r>
    <w:r w:rsidRPr="00807D36">
      <w:rPr>
        <w:rFonts w:cs="Arial"/>
        <w:bCs/>
        <w:color w:val="000000" w:themeColor="text1"/>
        <w:sz w:val="18"/>
        <w:szCs w:val="18"/>
        <w:lang w:val="de-DE"/>
      </w:rPr>
      <w:t xml:space="preserve">BZ.COMM                                                                    </w:t>
    </w:r>
  </w:p>
  <w:p w:rsidR="00C81D8F" w:rsidRPr="00741491" w:rsidRDefault="00C81D8F" w:rsidP="00C81D8F">
    <w:pPr>
      <w:pStyle w:val="Pidipagina"/>
      <w:ind w:right="-462"/>
      <w:rPr>
        <w:rFonts w:cs="Arial"/>
        <w:bCs/>
        <w:color w:val="000000" w:themeColor="text1"/>
        <w:sz w:val="18"/>
        <w:szCs w:val="18"/>
      </w:rPr>
    </w:pPr>
    <w:r>
      <w:rPr>
        <w:rFonts w:cs="Arial"/>
        <w:sz w:val="18"/>
        <w:szCs w:val="18"/>
      </w:rPr>
      <w:t xml:space="preserve">Paola Pancher &amp; Cinzia Gabrielli         </w:t>
    </w:r>
    <w:r w:rsidRPr="00AD284E">
      <w:rPr>
        <w:rFonts w:cs="Arial"/>
        <w:sz w:val="18"/>
        <w:szCs w:val="18"/>
      </w:rPr>
      <w:t xml:space="preserve">Yvonne Maier &amp; </w:t>
    </w:r>
    <w:r>
      <w:rPr>
        <w:rFonts w:cs="Arial"/>
        <w:sz w:val="18"/>
        <w:szCs w:val="18"/>
      </w:rPr>
      <w:t>Neslihan Agirkaya</w:t>
    </w:r>
  </w:p>
  <w:p w:rsidR="00C81D8F" w:rsidRPr="00807D36" w:rsidRDefault="00C81D8F" w:rsidP="00C81D8F">
    <w:pPr>
      <w:pStyle w:val="Pidipagina"/>
      <w:rPr>
        <w:rFonts w:cs="Arial"/>
        <w:sz w:val="18"/>
        <w:szCs w:val="18"/>
        <w:lang w:val="en-US"/>
      </w:rPr>
    </w:pPr>
    <w:r w:rsidRPr="00807D36">
      <w:rPr>
        <w:rFonts w:cs="Arial"/>
        <w:sz w:val="18"/>
        <w:szCs w:val="18"/>
        <w:lang w:val="en-US"/>
      </w:rPr>
      <w:t xml:space="preserve">Tel: +39 0461 219 310                          </w:t>
    </w:r>
    <w:r>
      <w:rPr>
        <w:rFonts w:cs="Arial"/>
        <w:sz w:val="18"/>
        <w:szCs w:val="18"/>
        <w:lang w:val="en-US"/>
      </w:rPr>
      <w:t xml:space="preserve"> </w:t>
    </w:r>
    <w:r w:rsidRPr="00807D36">
      <w:rPr>
        <w:rFonts w:cs="Arial"/>
        <w:sz w:val="18"/>
        <w:szCs w:val="18"/>
        <w:lang w:val="en-US"/>
      </w:rPr>
      <w:t>Tel: +49 (0) 69 256 28 88 13</w:t>
    </w:r>
  </w:p>
  <w:p w:rsidR="00C81D8F" w:rsidRPr="00741491" w:rsidRDefault="00C81D8F" w:rsidP="00C81D8F">
    <w:pPr>
      <w:pStyle w:val="Pidipagina"/>
      <w:rPr>
        <w:lang w:val="en-US"/>
      </w:rPr>
    </w:pPr>
    <w:r w:rsidRPr="00807D36">
      <w:rPr>
        <w:rFonts w:cs="Arial"/>
        <w:color w:val="000000" w:themeColor="text1"/>
        <w:sz w:val="18"/>
        <w:szCs w:val="18"/>
        <w:lang w:val="en-US"/>
      </w:rPr>
      <w:t>press@trent</w:t>
    </w:r>
    <w:r>
      <w:rPr>
        <w:rFonts w:cs="Arial"/>
        <w:color w:val="000000" w:themeColor="text1"/>
        <w:sz w:val="18"/>
        <w:szCs w:val="18"/>
        <w:lang w:val="en-US"/>
      </w:rPr>
      <w:t xml:space="preserve">inomarketing.org             </w:t>
    </w:r>
    <w:r w:rsidRPr="00807D36">
      <w:rPr>
        <w:rFonts w:cs="Arial"/>
        <w:color w:val="000000" w:themeColor="text1"/>
        <w:sz w:val="18"/>
        <w:szCs w:val="18"/>
        <w:lang w:val="en-US"/>
      </w:rPr>
      <w:t>trentino@bz-comm.de</w:t>
    </w:r>
  </w:p>
  <w:p w:rsidR="009C72FF" w:rsidRPr="00741491" w:rsidRDefault="009C72FF" w:rsidP="00C81D8F">
    <w:pPr>
      <w:pStyle w:val="Pidipagina"/>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6664" w:rsidRDefault="00CF6664" w:rsidP="009C72FF">
      <w:r>
        <w:separator/>
      </w:r>
    </w:p>
  </w:footnote>
  <w:footnote w:type="continuationSeparator" w:id="0">
    <w:p w:rsidR="00CF6664" w:rsidRDefault="00CF6664" w:rsidP="009C72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2F71" w:rsidRDefault="001F2F71">
    <w:pPr>
      <w:pStyle w:val="Intestazione"/>
    </w:pPr>
    <w:r>
      <w:rPr>
        <w:noProof/>
        <w:lang w:eastAsia="it-IT"/>
      </w:rPr>
      <w:drawing>
        <wp:inline distT="0" distB="0" distL="0" distR="0" wp14:anchorId="10A37607" wp14:editId="69F3B1B9">
          <wp:extent cx="1578899" cy="675289"/>
          <wp:effectExtent l="0" t="0" r="0" b="10795"/>
          <wp:docPr id="6" name="Immagine 6" descr="Trentino%20italian%20alpine%20experi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entino%20italian%20alpine%20experienc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684" cy="711551"/>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283"/>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72FF"/>
    <w:rsid w:val="00011AAD"/>
    <w:rsid w:val="0003347A"/>
    <w:rsid w:val="000347B8"/>
    <w:rsid w:val="00035896"/>
    <w:rsid w:val="00045A6A"/>
    <w:rsid w:val="000609DA"/>
    <w:rsid w:val="000658D2"/>
    <w:rsid w:val="00075EF6"/>
    <w:rsid w:val="00094D1E"/>
    <w:rsid w:val="000D62FB"/>
    <w:rsid w:val="000E1909"/>
    <w:rsid w:val="000E5058"/>
    <w:rsid w:val="000E7819"/>
    <w:rsid w:val="00101051"/>
    <w:rsid w:val="00106EFF"/>
    <w:rsid w:val="00111581"/>
    <w:rsid w:val="00115523"/>
    <w:rsid w:val="00130390"/>
    <w:rsid w:val="0013132C"/>
    <w:rsid w:val="00132F5F"/>
    <w:rsid w:val="00136186"/>
    <w:rsid w:val="00144F7C"/>
    <w:rsid w:val="001467CC"/>
    <w:rsid w:val="00152AC4"/>
    <w:rsid w:val="00152B75"/>
    <w:rsid w:val="00155896"/>
    <w:rsid w:val="001669D7"/>
    <w:rsid w:val="001908DC"/>
    <w:rsid w:val="00192FC8"/>
    <w:rsid w:val="00196A9B"/>
    <w:rsid w:val="001C0D5C"/>
    <w:rsid w:val="001C5C07"/>
    <w:rsid w:val="001D3F45"/>
    <w:rsid w:val="001F2F71"/>
    <w:rsid w:val="001F7C2E"/>
    <w:rsid w:val="00201FC3"/>
    <w:rsid w:val="002137F3"/>
    <w:rsid w:val="00236705"/>
    <w:rsid w:val="00236887"/>
    <w:rsid w:val="00242F19"/>
    <w:rsid w:val="002857E9"/>
    <w:rsid w:val="00294231"/>
    <w:rsid w:val="002B2DF2"/>
    <w:rsid w:val="002B65E3"/>
    <w:rsid w:val="002D09B0"/>
    <w:rsid w:val="002E7CBF"/>
    <w:rsid w:val="002F6DEF"/>
    <w:rsid w:val="00312649"/>
    <w:rsid w:val="003262BD"/>
    <w:rsid w:val="00335194"/>
    <w:rsid w:val="003407D7"/>
    <w:rsid w:val="00354BF1"/>
    <w:rsid w:val="00356712"/>
    <w:rsid w:val="00362F4D"/>
    <w:rsid w:val="00382A3E"/>
    <w:rsid w:val="00382DEC"/>
    <w:rsid w:val="00384F21"/>
    <w:rsid w:val="0039232C"/>
    <w:rsid w:val="00395DBD"/>
    <w:rsid w:val="0039603C"/>
    <w:rsid w:val="003B7EB0"/>
    <w:rsid w:val="003B7FA6"/>
    <w:rsid w:val="003C481B"/>
    <w:rsid w:val="003D34F4"/>
    <w:rsid w:val="003D61D4"/>
    <w:rsid w:val="003E0355"/>
    <w:rsid w:val="003F6FC5"/>
    <w:rsid w:val="00414B0A"/>
    <w:rsid w:val="0042613A"/>
    <w:rsid w:val="00427CAA"/>
    <w:rsid w:val="004315D5"/>
    <w:rsid w:val="0043702B"/>
    <w:rsid w:val="00440602"/>
    <w:rsid w:val="0045244A"/>
    <w:rsid w:val="00462344"/>
    <w:rsid w:val="00484B17"/>
    <w:rsid w:val="004860F0"/>
    <w:rsid w:val="00495596"/>
    <w:rsid w:val="0049766D"/>
    <w:rsid w:val="00497696"/>
    <w:rsid w:val="004A3CDA"/>
    <w:rsid w:val="004A4134"/>
    <w:rsid w:val="004B1EDC"/>
    <w:rsid w:val="004B2A45"/>
    <w:rsid w:val="004D3AD3"/>
    <w:rsid w:val="004E2587"/>
    <w:rsid w:val="004F536F"/>
    <w:rsid w:val="004F5A30"/>
    <w:rsid w:val="00501060"/>
    <w:rsid w:val="00502C6E"/>
    <w:rsid w:val="005212FF"/>
    <w:rsid w:val="0052675F"/>
    <w:rsid w:val="00542D6E"/>
    <w:rsid w:val="0055122D"/>
    <w:rsid w:val="005631C3"/>
    <w:rsid w:val="00571989"/>
    <w:rsid w:val="00576A54"/>
    <w:rsid w:val="00576EA5"/>
    <w:rsid w:val="0058234D"/>
    <w:rsid w:val="0058591A"/>
    <w:rsid w:val="00590D52"/>
    <w:rsid w:val="0059781D"/>
    <w:rsid w:val="005A3F61"/>
    <w:rsid w:val="005B5017"/>
    <w:rsid w:val="005B6F5D"/>
    <w:rsid w:val="005C1184"/>
    <w:rsid w:val="005F0B82"/>
    <w:rsid w:val="006126AC"/>
    <w:rsid w:val="00616F50"/>
    <w:rsid w:val="006212AF"/>
    <w:rsid w:val="00622DD8"/>
    <w:rsid w:val="00626AFB"/>
    <w:rsid w:val="00630F8E"/>
    <w:rsid w:val="00641A0C"/>
    <w:rsid w:val="00646537"/>
    <w:rsid w:val="00650705"/>
    <w:rsid w:val="006646BF"/>
    <w:rsid w:val="00665388"/>
    <w:rsid w:val="00666D44"/>
    <w:rsid w:val="00671DC5"/>
    <w:rsid w:val="00684552"/>
    <w:rsid w:val="00695487"/>
    <w:rsid w:val="00695635"/>
    <w:rsid w:val="006A265A"/>
    <w:rsid w:val="006B3D66"/>
    <w:rsid w:val="006B4007"/>
    <w:rsid w:val="006D5C27"/>
    <w:rsid w:val="006E3F61"/>
    <w:rsid w:val="006E5BFA"/>
    <w:rsid w:val="006F6576"/>
    <w:rsid w:val="007158B8"/>
    <w:rsid w:val="00722468"/>
    <w:rsid w:val="00724E05"/>
    <w:rsid w:val="007253E4"/>
    <w:rsid w:val="007362CD"/>
    <w:rsid w:val="00741491"/>
    <w:rsid w:val="0075635D"/>
    <w:rsid w:val="0075727A"/>
    <w:rsid w:val="00757B16"/>
    <w:rsid w:val="00764D1A"/>
    <w:rsid w:val="0077380C"/>
    <w:rsid w:val="007753F6"/>
    <w:rsid w:val="007A0000"/>
    <w:rsid w:val="007A0038"/>
    <w:rsid w:val="007B67F0"/>
    <w:rsid w:val="007C5003"/>
    <w:rsid w:val="007D472F"/>
    <w:rsid w:val="007D5594"/>
    <w:rsid w:val="007F17BC"/>
    <w:rsid w:val="008036D5"/>
    <w:rsid w:val="008532B5"/>
    <w:rsid w:val="00877676"/>
    <w:rsid w:val="00890795"/>
    <w:rsid w:val="00896B9D"/>
    <w:rsid w:val="0089777A"/>
    <w:rsid w:val="008A334F"/>
    <w:rsid w:val="008A5976"/>
    <w:rsid w:val="008B3CB1"/>
    <w:rsid w:val="008C7657"/>
    <w:rsid w:val="008D6265"/>
    <w:rsid w:val="008D640A"/>
    <w:rsid w:val="008F1650"/>
    <w:rsid w:val="008F7457"/>
    <w:rsid w:val="00922DD2"/>
    <w:rsid w:val="00930C28"/>
    <w:rsid w:val="009409CD"/>
    <w:rsid w:val="00944D44"/>
    <w:rsid w:val="00950E9B"/>
    <w:rsid w:val="00966426"/>
    <w:rsid w:val="00966FBA"/>
    <w:rsid w:val="0097227E"/>
    <w:rsid w:val="009801A2"/>
    <w:rsid w:val="0098043C"/>
    <w:rsid w:val="009844CD"/>
    <w:rsid w:val="00992071"/>
    <w:rsid w:val="009A1E68"/>
    <w:rsid w:val="009A4CDD"/>
    <w:rsid w:val="009C186B"/>
    <w:rsid w:val="009C27CB"/>
    <w:rsid w:val="009C5FBC"/>
    <w:rsid w:val="009C72FF"/>
    <w:rsid w:val="009D1FB4"/>
    <w:rsid w:val="009F0FCE"/>
    <w:rsid w:val="009F3C25"/>
    <w:rsid w:val="009F4124"/>
    <w:rsid w:val="00A012B7"/>
    <w:rsid w:val="00A02602"/>
    <w:rsid w:val="00A03806"/>
    <w:rsid w:val="00A04EE5"/>
    <w:rsid w:val="00A158CF"/>
    <w:rsid w:val="00A2234C"/>
    <w:rsid w:val="00A23E3A"/>
    <w:rsid w:val="00A27923"/>
    <w:rsid w:val="00A3207A"/>
    <w:rsid w:val="00A35023"/>
    <w:rsid w:val="00A41484"/>
    <w:rsid w:val="00A53B25"/>
    <w:rsid w:val="00A60D95"/>
    <w:rsid w:val="00A817CB"/>
    <w:rsid w:val="00A8247D"/>
    <w:rsid w:val="00A8665B"/>
    <w:rsid w:val="00A94B8E"/>
    <w:rsid w:val="00AA3C39"/>
    <w:rsid w:val="00AB506D"/>
    <w:rsid w:val="00AD5C99"/>
    <w:rsid w:val="00AE41CC"/>
    <w:rsid w:val="00B06C89"/>
    <w:rsid w:val="00B16563"/>
    <w:rsid w:val="00B401D0"/>
    <w:rsid w:val="00B510F2"/>
    <w:rsid w:val="00B522C2"/>
    <w:rsid w:val="00B6037D"/>
    <w:rsid w:val="00B669D3"/>
    <w:rsid w:val="00B804D3"/>
    <w:rsid w:val="00B80BCB"/>
    <w:rsid w:val="00B95B1D"/>
    <w:rsid w:val="00B96428"/>
    <w:rsid w:val="00B96D16"/>
    <w:rsid w:val="00B97F19"/>
    <w:rsid w:val="00BA559B"/>
    <w:rsid w:val="00BB0BF2"/>
    <w:rsid w:val="00BB19C5"/>
    <w:rsid w:val="00BB3E2C"/>
    <w:rsid w:val="00BC631A"/>
    <w:rsid w:val="00BC6532"/>
    <w:rsid w:val="00BD78BE"/>
    <w:rsid w:val="00C02761"/>
    <w:rsid w:val="00C03E7C"/>
    <w:rsid w:val="00C13317"/>
    <w:rsid w:val="00C2523A"/>
    <w:rsid w:val="00C81D8F"/>
    <w:rsid w:val="00C93CF1"/>
    <w:rsid w:val="00CA3348"/>
    <w:rsid w:val="00CA3DDA"/>
    <w:rsid w:val="00CA4165"/>
    <w:rsid w:val="00CF5886"/>
    <w:rsid w:val="00CF5EA8"/>
    <w:rsid w:val="00CF6664"/>
    <w:rsid w:val="00D267D7"/>
    <w:rsid w:val="00D34A12"/>
    <w:rsid w:val="00D360F6"/>
    <w:rsid w:val="00D3620D"/>
    <w:rsid w:val="00D424EA"/>
    <w:rsid w:val="00D80569"/>
    <w:rsid w:val="00DA7633"/>
    <w:rsid w:val="00DB23FA"/>
    <w:rsid w:val="00DE2108"/>
    <w:rsid w:val="00E03F67"/>
    <w:rsid w:val="00E051C6"/>
    <w:rsid w:val="00E12986"/>
    <w:rsid w:val="00E21946"/>
    <w:rsid w:val="00E232A3"/>
    <w:rsid w:val="00E3745E"/>
    <w:rsid w:val="00E401FB"/>
    <w:rsid w:val="00E41C62"/>
    <w:rsid w:val="00E52F90"/>
    <w:rsid w:val="00E541C2"/>
    <w:rsid w:val="00E57790"/>
    <w:rsid w:val="00E6558F"/>
    <w:rsid w:val="00EB44FE"/>
    <w:rsid w:val="00EC6057"/>
    <w:rsid w:val="00EE50D2"/>
    <w:rsid w:val="00EF3076"/>
    <w:rsid w:val="00EF66CC"/>
    <w:rsid w:val="00F0156A"/>
    <w:rsid w:val="00F1206F"/>
    <w:rsid w:val="00F172C5"/>
    <w:rsid w:val="00F30F2F"/>
    <w:rsid w:val="00F35CC5"/>
    <w:rsid w:val="00F37C76"/>
    <w:rsid w:val="00F52782"/>
    <w:rsid w:val="00F80F1C"/>
    <w:rsid w:val="00F82CD8"/>
    <w:rsid w:val="00F914BD"/>
    <w:rsid w:val="00FA338E"/>
    <w:rsid w:val="00FB0A76"/>
    <w:rsid w:val="00FD2960"/>
    <w:rsid w:val="00FD2C0E"/>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B522C2"/>
    <w:pPr>
      <w:spacing w:before="100" w:beforeAutospacing="1" w:after="100" w:afterAutospacing="1"/>
      <w:outlineLvl w:val="0"/>
    </w:pPr>
    <w:rPr>
      <w:rFonts w:ascii="Times New Roman" w:hAnsi="Times New Roman"/>
      <w:b/>
      <w:bCs/>
      <w:kern w:val="36"/>
      <w:sz w:val="48"/>
      <w:szCs w:val="48"/>
      <w:lang w:val="de-DE" w:eastAsia="de-D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uiPriority w:val="99"/>
    <w:rsid w:val="009C72FF"/>
  </w:style>
  <w:style w:type="paragraph" w:styleId="Pidipagina">
    <w:name w:val="footer"/>
    <w:basedOn w:val="Normale"/>
    <w:link w:val="PidipaginaCarattere"/>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uiPriority w:val="99"/>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6646BF"/>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646BF"/>
    <w:rPr>
      <w:rFonts w:ascii="Tahoma" w:eastAsia="Times New Roman" w:hAnsi="Tahoma" w:cs="Tahoma"/>
      <w:sz w:val="16"/>
      <w:szCs w:val="16"/>
      <w:lang w:eastAsia="it-IT"/>
    </w:rPr>
  </w:style>
  <w:style w:type="character" w:styleId="Collegamentovisitato">
    <w:name w:val="FollowedHyperlink"/>
    <w:basedOn w:val="Carpredefinitoparagrafo"/>
    <w:uiPriority w:val="99"/>
    <w:semiHidden/>
    <w:unhideWhenUsed/>
    <w:rsid w:val="003262BD"/>
    <w:rPr>
      <w:color w:val="954F72" w:themeColor="followedHyperlink"/>
      <w:u w:val="single"/>
    </w:rPr>
  </w:style>
  <w:style w:type="character" w:styleId="Enfasigrassetto">
    <w:name w:val="Strong"/>
    <w:basedOn w:val="Carpredefinitoparagrafo"/>
    <w:uiPriority w:val="22"/>
    <w:qFormat/>
    <w:rsid w:val="00966426"/>
    <w:rPr>
      <w:b/>
      <w:bCs/>
    </w:rPr>
  </w:style>
  <w:style w:type="table" w:styleId="Grigliatabella">
    <w:name w:val="Table Grid"/>
    <w:basedOn w:val="Tabellanormale"/>
    <w:uiPriority w:val="39"/>
    <w:rsid w:val="00382A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odeltesto21">
    <w:name w:val="Corpo del testo 21"/>
    <w:basedOn w:val="Normale"/>
    <w:rsid w:val="00152B75"/>
    <w:pPr>
      <w:widowControl w:val="0"/>
      <w:suppressAutoHyphens/>
      <w:spacing w:line="360" w:lineRule="atLeast"/>
      <w:jc w:val="both"/>
    </w:pPr>
    <w:rPr>
      <w:rFonts w:ascii="Univers" w:eastAsia="SimSun" w:hAnsi="Univers" w:cs="Univers"/>
      <w:kern w:val="1"/>
      <w:szCs w:val="24"/>
      <w:lang w:val="de-DE" w:eastAsia="hi-IN" w:bidi="hi-IN"/>
    </w:rPr>
  </w:style>
  <w:style w:type="character" w:styleId="Rimandocommento">
    <w:name w:val="annotation reference"/>
    <w:basedOn w:val="Carpredefinitoparagrafo"/>
    <w:uiPriority w:val="99"/>
    <w:semiHidden/>
    <w:unhideWhenUsed/>
    <w:rsid w:val="001467CC"/>
    <w:rPr>
      <w:sz w:val="16"/>
      <w:szCs w:val="16"/>
    </w:rPr>
  </w:style>
  <w:style w:type="paragraph" w:styleId="Testocommento">
    <w:name w:val="annotation text"/>
    <w:basedOn w:val="Normale"/>
    <w:link w:val="TestocommentoCarattere"/>
    <w:uiPriority w:val="99"/>
    <w:semiHidden/>
    <w:unhideWhenUsed/>
    <w:rsid w:val="001467CC"/>
    <w:rPr>
      <w:sz w:val="20"/>
    </w:rPr>
  </w:style>
  <w:style w:type="character" w:customStyle="1" w:styleId="TestocommentoCarattere">
    <w:name w:val="Testo commento Carattere"/>
    <w:basedOn w:val="Carpredefinitoparagrafo"/>
    <w:link w:val="Testocommento"/>
    <w:uiPriority w:val="99"/>
    <w:semiHidden/>
    <w:rsid w:val="001467CC"/>
    <w:rPr>
      <w:rFonts w:ascii="Arial" w:eastAsia="Times New Roman" w:hAnsi="Arial"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1467CC"/>
    <w:rPr>
      <w:b/>
      <w:bCs/>
    </w:rPr>
  </w:style>
  <w:style w:type="character" w:customStyle="1" w:styleId="SoggettocommentoCarattere">
    <w:name w:val="Soggetto commento Carattere"/>
    <w:basedOn w:val="TestocommentoCarattere"/>
    <w:link w:val="Soggettocommento"/>
    <w:uiPriority w:val="99"/>
    <w:semiHidden/>
    <w:rsid w:val="001467CC"/>
    <w:rPr>
      <w:rFonts w:ascii="Arial" w:eastAsia="Times New Roman" w:hAnsi="Arial" w:cs="Times New Roman"/>
      <w:b/>
      <w:bCs/>
      <w:sz w:val="20"/>
      <w:szCs w:val="20"/>
      <w:lang w:eastAsia="it-IT"/>
    </w:rPr>
  </w:style>
  <w:style w:type="paragraph" w:customStyle="1" w:styleId="BodyA">
    <w:name w:val="Body A"/>
    <w:rsid w:val="00B669D3"/>
    <w:rPr>
      <w:rFonts w:ascii="Helvetica" w:eastAsia="ヒラギノ角ゴ Pro W3" w:hAnsi="Helvetica" w:cs="Times New Roman"/>
      <w:color w:val="000000"/>
      <w:szCs w:val="20"/>
      <w:lang w:val="lt-LT" w:eastAsia="lt-LT"/>
    </w:rPr>
  </w:style>
  <w:style w:type="character" w:customStyle="1" w:styleId="Titolo1Carattere">
    <w:name w:val="Titolo 1 Carattere"/>
    <w:basedOn w:val="Carpredefinitoparagrafo"/>
    <w:link w:val="Titolo1"/>
    <w:uiPriority w:val="9"/>
    <w:rsid w:val="00B522C2"/>
    <w:rPr>
      <w:rFonts w:ascii="Times New Roman" w:eastAsia="Times New Roman" w:hAnsi="Times New Roman" w:cs="Times New Roman"/>
      <w:b/>
      <w:bCs/>
      <w:kern w:val="36"/>
      <w:sz w:val="48"/>
      <w:szCs w:val="48"/>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B522C2"/>
    <w:pPr>
      <w:spacing w:before="100" w:beforeAutospacing="1" w:after="100" w:afterAutospacing="1"/>
      <w:outlineLvl w:val="0"/>
    </w:pPr>
    <w:rPr>
      <w:rFonts w:ascii="Times New Roman" w:hAnsi="Times New Roman"/>
      <w:b/>
      <w:bCs/>
      <w:kern w:val="36"/>
      <w:sz w:val="48"/>
      <w:szCs w:val="48"/>
      <w:lang w:val="de-DE" w:eastAsia="de-D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uiPriority w:val="99"/>
    <w:rsid w:val="009C72FF"/>
  </w:style>
  <w:style w:type="paragraph" w:styleId="Pidipagina">
    <w:name w:val="footer"/>
    <w:basedOn w:val="Normale"/>
    <w:link w:val="PidipaginaCarattere"/>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uiPriority w:val="99"/>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6646BF"/>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646BF"/>
    <w:rPr>
      <w:rFonts w:ascii="Tahoma" w:eastAsia="Times New Roman" w:hAnsi="Tahoma" w:cs="Tahoma"/>
      <w:sz w:val="16"/>
      <w:szCs w:val="16"/>
      <w:lang w:eastAsia="it-IT"/>
    </w:rPr>
  </w:style>
  <w:style w:type="character" w:styleId="Collegamentovisitato">
    <w:name w:val="FollowedHyperlink"/>
    <w:basedOn w:val="Carpredefinitoparagrafo"/>
    <w:uiPriority w:val="99"/>
    <w:semiHidden/>
    <w:unhideWhenUsed/>
    <w:rsid w:val="003262BD"/>
    <w:rPr>
      <w:color w:val="954F72" w:themeColor="followedHyperlink"/>
      <w:u w:val="single"/>
    </w:rPr>
  </w:style>
  <w:style w:type="character" w:styleId="Enfasigrassetto">
    <w:name w:val="Strong"/>
    <w:basedOn w:val="Carpredefinitoparagrafo"/>
    <w:uiPriority w:val="22"/>
    <w:qFormat/>
    <w:rsid w:val="00966426"/>
    <w:rPr>
      <w:b/>
      <w:bCs/>
    </w:rPr>
  </w:style>
  <w:style w:type="table" w:styleId="Grigliatabella">
    <w:name w:val="Table Grid"/>
    <w:basedOn w:val="Tabellanormale"/>
    <w:uiPriority w:val="39"/>
    <w:rsid w:val="00382A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odeltesto21">
    <w:name w:val="Corpo del testo 21"/>
    <w:basedOn w:val="Normale"/>
    <w:rsid w:val="00152B75"/>
    <w:pPr>
      <w:widowControl w:val="0"/>
      <w:suppressAutoHyphens/>
      <w:spacing w:line="360" w:lineRule="atLeast"/>
      <w:jc w:val="both"/>
    </w:pPr>
    <w:rPr>
      <w:rFonts w:ascii="Univers" w:eastAsia="SimSun" w:hAnsi="Univers" w:cs="Univers"/>
      <w:kern w:val="1"/>
      <w:szCs w:val="24"/>
      <w:lang w:val="de-DE" w:eastAsia="hi-IN" w:bidi="hi-IN"/>
    </w:rPr>
  </w:style>
  <w:style w:type="character" w:styleId="Rimandocommento">
    <w:name w:val="annotation reference"/>
    <w:basedOn w:val="Carpredefinitoparagrafo"/>
    <w:uiPriority w:val="99"/>
    <w:semiHidden/>
    <w:unhideWhenUsed/>
    <w:rsid w:val="001467CC"/>
    <w:rPr>
      <w:sz w:val="16"/>
      <w:szCs w:val="16"/>
    </w:rPr>
  </w:style>
  <w:style w:type="paragraph" w:styleId="Testocommento">
    <w:name w:val="annotation text"/>
    <w:basedOn w:val="Normale"/>
    <w:link w:val="TestocommentoCarattere"/>
    <w:uiPriority w:val="99"/>
    <w:semiHidden/>
    <w:unhideWhenUsed/>
    <w:rsid w:val="001467CC"/>
    <w:rPr>
      <w:sz w:val="20"/>
    </w:rPr>
  </w:style>
  <w:style w:type="character" w:customStyle="1" w:styleId="TestocommentoCarattere">
    <w:name w:val="Testo commento Carattere"/>
    <w:basedOn w:val="Carpredefinitoparagrafo"/>
    <w:link w:val="Testocommento"/>
    <w:uiPriority w:val="99"/>
    <w:semiHidden/>
    <w:rsid w:val="001467CC"/>
    <w:rPr>
      <w:rFonts w:ascii="Arial" w:eastAsia="Times New Roman" w:hAnsi="Arial"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1467CC"/>
    <w:rPr>
      <w:b/>
      <w:bCs/>
    </w:rPr>
  </w:style>
  <w:style w:type="character" w:customStyle="1" w:styleId="SoggettocommentoCarattere">
    <w:name w:val="Soggetto commento Carattere"/>
    <w:basedOn w:val="TestocommentoCarattere"/>
    <w:link w:val="Soggettocommento"/>
    <w:uiPriority w:val="99"/>
    <w:semiHidden/>
    <w:rsid w:val="001467CC"/>
    <w:rPr>
      <w:rFonts w:ascii="Arial" w:eastAsia="Times New Roman" w:hAnsi="Arial" w:cs="Times New Roman"/>
      <w:b/>
      <w:bCs/>
      <w:sz w:val="20"/>
      <w:szCs w:val="20"/>
      <w:lang w:eastAsia="it-IT"/>
    </w:rPr>
  </w:style>
  <w:style w:type="paragraph" w:customStyle="1" w:styleId="BodyA">
    <w:name w:val="Body A"/>
    <w:rsid w:val="00B669D3"/>
    <w:rPr>
      <w:rFonts w:ascii="Helvetica" w:eastAsia="ヒラギノ角ゴ Pro W3" w:hAnsi="Helvetica" w:cs="Times New Roman"/>
      <w:color w:val="000000"/>
      <w:szCs w:val="20"/>
      <w:lang w:val="lt-LT" w:eastAsia="lt-LT"/>
    </w:rPr>
  </w:style>
  <w:style w:type="character" w:customStyle="1" w:styleId="Titolo1Carattere">
    <w:name w:val="Titolo 1 Carattere"/>
    <w:basedOn w:val="Carpredefinitoparagrafo"/>
    <w:link w:val="Titolo1"/>
    <w:uiPriority w:val="9"/>
    <w:rsid w:val="00B522C2"/>
    <w:rPr>
      <w:rFonts w:ascii="Times New Roman" w:eastAsia="Times New Roman" w:hAnsi="Times New Roman" w:cs="Times New Roman"/>
      <w:b/>
      <w:bCs/>
      <w:kern w:val="36"/>
      <w:sz w:val="48"/>
      <w:szCs w:val="48"/>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358554">
      <w:bodyDiv w:val="1"/>
      <w:marLeft w:val="0"/>
      <w:marRight w:val="0"/>
      <w:marTop w:val="0"/>
      <w:marBottom w:val="0"/>
      <w:divBdr>
        <w:top w:val="none" w:sz="0" w:space="0" w:color="auto"/>
        <w:left w:val="none" w:sz="0" w:space="0" w:color="auto"/>
        <w:bottom w:val="none" w:sz="0" w:space="0" w:color="auto"/>
        <w:right w:val="none" w:sz="0" w:space="0" w:color="auto"/>
      </w:divBdr>
    </w:div>
    <w:div w:id="25208322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visittrentino.info/de/presse/pressemappen"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visittrentino.info/"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t.ly/2PWlf7S"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visittrentino.info/de/erleben/ski-und-action"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0C3CB06-E908-4E30-89BB-94C1A332D3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798</Words>
  <Characters>4555</Characters>
  <Application>Microsoft Office Word</Application>
  <DocSecurity>4</DocSecurity>
  <Lines>37</Lines>
  <Paragraphs>10</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5343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Monica Bazzanella</cp:lastModifiedBy>
  <cp:revision>2</cp:revision>
  <cp:lastPrinted>2018-11-14T09:07:00Z</cp:lastPrinted>
  <dcterms:created xsi:type="dcterms:W3CDTF">2018-11-14T09:15:00Z</dcterms:created>
  <dcterms:modified xsi:type="dcterms:W3CDTF">2018-11-14T09:15:00Z</dcterms:modified>
</cp:coreProperties>
</file>